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A851C1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</w:rPr>
        <w:t>Объявление №</w:t>
      </w:r>
      <w:r w:rsidR="00583D88" w:rsidRPr="00A851C1">
        <w:rPr>
          <w:rFonts w:ascii="Times New Roman" w:hAnsi="Times New Roman"/>
          <w:b/>
          <w:sz w:val="24"/>
          <w:szCs w:val="24"/>
          <w:lang w:val="kk-KZ"/>
        </w:rPr>
        <w:t>1</w:t>
      </w:r>
      <w:r w:rsidR="008E67F4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9F2641" w:rsidRPr="00A851C1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Pr="00A851C1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A851C1" w:rsidRDefault="009F2641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="00401165" w:rsidRPr="00A851C1">
        <w:rPr>
          <w:rFonts w:ascii="Times New Roman" w:hAnsi="Times New Roman"/>
          <w:b/>
          <w:sz w:val="24"/>
          <w:szCs w:val="24"/>
          <w:lang w:val="kk-KZ"/>
        </w:rPr>
        <w:t>0</w:t>
      </w:r>
      <w:r w:rsidR="006C079C">
        <w:rPr>
          <w:rFonts w:ascii="Times New Roman" w:hAnsi="Times New Roman"/>
          <w:b/>
          <w:sz w:val="24"/>
          <w:szCs w:val="24"/>
          <w:lang w:val="kk-KZ"/>
        </w:rPr>
        <w:t>4</w:t>
      </w:r>
      <w:r w:rsidRPr="00A851C1">
        <w:rPr>
          <w:rFonts w:ascii="Times New Roman" w:hAnsi="Times New Roman"/>
          <w:b/>
          <w:sz w:val="24"/>
          <w:szCs w:val="24"/>
        </w:rPr>
        <w:t xml:space="preserve"> </w:t>
      </w:r>
      <w:r w:rsidR="004662BA" w:rsidRPr="00A851C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01165" w:rsidRPr="00A851C1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6C079C">
        <w:rPr>
          <w:rFonts w:ascii="Times New Roman" w:hAnsi="Times New Roman"/>
          <w:b/>
          <w:sz w:val="24"/>
          <w:szCs w:val="24"/>
          <w:lang w:val="kk-KZ"/>
        </w:rPr>
        <w:t>я</w:t>
      </w:r>
      <w:proofErr w:type="gramEnd"/>
      <w:r w:rsidRPr="00A851C1"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Pr="00A851C1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A851C1">
        <w:rPr>
          <w:rFonts w:ascii="Times New Roman" w:hAnsi="Times New Roman"/>
          <w:sz w:val="24"/>
          <w:szCs w:val="24"/>
        </w:rPr>
        <w:t xml:space="preserve">расположенное </w:t>
      </w:r>
      <w:r w:rsidRPr="00A851C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gramStart"/>
      <w:r w:rsidRPr="00A851C1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A851C1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A851C1">
        <w:rPr>
          <w:rFonts w:ascii="Times New Roman" w:hAnsi="Times New Roman"/>
          <w:sz w:val="24"/>
          <w:szCs w:val="24"/>
        </w:rPr>
        <w:t xml:space="preserve">                           г. Астана, пр. </w:t>
      </w:r>
      <w:proofErr w:type="spellStart"/>
      <w:r w:rsidRPr="00A851C1">
        <w:rPr>
          <w:rFonts w:ascii="Times New Roman" w:hAnsi="Times New Roman"/>
          <w:sz w:val="24"/>
          <w:szCs w:val="24"/>
        </w:rPr>
        <w:t>Абылай</w:t>
      </w:r>
      <w:proofErr w:type="spellEnd"/>
      <w:r w:rsidRPr="00A851C1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A851C1">
        <w:rPr>
          <w:rFonts w:ascii="Times New Roman" w:hAnsi="Times New Roman"/>
          <w:b/>
          <w:sz w:val="24"/>
          <w:szCs w:val="24"/>
        </w:rPr>
        <w:t xml:space="preserve"> </w:t>
      </w:r>
      <w:r w:rsidRPr="00A851C1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A851C1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A851C1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A851C1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A851C1">
        <w:rPr>
          <w:rFonts w:ascii="Times New Roman" w:hAnsi="Times New Roman"/>
          <w:sz w:val="24"/>
          <w:szCs w:val="24"/>
        </w:rPr>
        <w:t xml:space="preserve">Главе 3 </w:t>
      </w:r>
      <w:r w:rsidRPr="00A851C1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A851C1">
        <w:rPr>
          <w:rFonts w:ascii="Times New Roman" w:hAnsi="Times New Roman"/>
          <w:sz w:val="24"/>
          <w:szCs w:val="24"/>
        </w:rPr>
        <w:t xml:space="preserve"> </w:t>
      </w:r>
      <w:r w:rsidRPr="00A851C1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A851C1">
        <w:rPr>
          <w:rFonts w:ascii="Times New Roman" w:hAnsi="Times New Roman"/>
          <w:b/>
          <w:sz w:val="24"/>
          <w:szCs w:val="24"/>
        </w:rPr>
        <w:t xml:space="preserve">: </w:t>
      </w:r>
      <w:r w:rsidRPr="00A851C1">
        <w:rPr>
          <w:rFonts w:ascii="Times New Roman" w:hAnsi="Times New Roman"/>
          <w:sz w:val="24"/>
          <w:szCs w:val="24"/>
        </w:rPr>
        <w:t xml:space="preserve">по </w:t>
      </w:r>
      <w:r w:rsidRPr="00A851C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A851C1">
        <w:rPr>
          <w:rFonts w:ascii="Times New Roman" w:hAnsi="Times New Roman"/>
          <w:sz w:val="24"/>
          <w:szCs w:val="24"/>
        </w:rPr>
        <w:t xml:space="preserve"> до </w:t>
      </w:r>
      <w:r w:rsidRPr="00A851C1">
        <w:rPr>
          <w:rFonts w:ascii="Times New Roman" w:hAnsi="Times New Roman"/>
          <w:sz w:val="24"/>
          <w:szCs w:val="24"/>
          <w:lang w:val="kk-KZ"/>
        </w:rPr>
        <w:t>31</w:t>
      </w:r>
      <w:r w:rsidRPr="00A851C1">
        <w:rPr>
          <w:rFonts w:ascii="Times New Roman" w:hAnsi="Times New Roman"/>
          <w:sz w:val="24"/>
          <w:szCs w:val="24"/>
        </w:rPr>
        <w:t xml:space="preserve"> декабря 201</w:t>
      </w:r>
      <w:r w:rsidRPr="00A851C1">
        <w:rPr>
          <w:rFonts w:ascii="Times New Roman" w:hAnsi="Times New Roman"/>
          <w:sz w:val="24"/>
          <w:szCs w:val="24"/>
          <w:lang w:val="kk-KZ"/>
        </w:rPr>
        <w:t>8</w:t>
      </w:r>
      <w:r w:rsidRPr="00A851C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A851C1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A851C1">
        <w:rPr>
          <w:rFonts w:ascii="Times New Roman" w:hAnsi="Times New Roman"/>
          <w:sz w:val="24"/>
          <w:szCs w:val="24"/>
          <w:lang w:val="kk-KZ"/>
        </w:rPr>
        <w:t>,</w:t>
      </w:r>
      <w:r w:rsidRPr="00A851C1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A851C1">
        <w:rPr>
          <w:rFonts w:ascii="Times New Roman" w:hAnsi="Times New Roman"/>
          <w:sz w:val="24"/>
          <w:szCs w:val="24"/>
        </w:rPr>
        <w:t>Абылай</w:t>
      </w:r>
      <w:proofErr w:type="spellEnd"/>
      <w:r w:rsidRPr="00A851C1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A851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51C1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A851C1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A851C1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F730EF" w:rsidRPr="00A851C1">
        <w:rPr>
          <w:rFonts w:ascii="Times New Roman" w:hAnsi="Times New Roman"/>
          <w:b/>
          <w:i/>
          <w:sz w:val="24"/>
          <w:szCs w:val="24"/>
          <w:lang w:val="kk-KZ"/>
        </w:rPr>
        <w:t>0</w:t>
      </w:r>
      <w:r w:rsidR="006C079C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F730EF" w:rsidRPr="00A851C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6C079C">
        <w:rPr>
          <w:rFonts w:ascii="Times New Roman" w:hAnsi="Times New Roman"/>
          <w:b/>
          <w:i/>
          <w:sz w:val="24"/>
          <w:szCs w:val="24"/>
          <w:lang w:val="kk-KZ"/>
        </w:rPr>
        <w:t>мая</w:t>
      </w:r>
      <w:r w:rsidR="004662BA" w:rsidRPr="00A851C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A851C1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6C079C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6C4D3C" w:rsidRPr="006C4D3C">
        <w:rPr>
          <w:rFonts w:ascii="Times New Roman" w:hAnsi="Times New Roman"/>
          <w:b/>
          <w:i/>
          <w:sz w:val="24"/>
          <w:szCs w:val="24"/>
        </w:rPr>
        <w:t>7</w:t>
      </w:r>
      <w:r w:rsidRPr="00A851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7F7A" w:rsidRPr="00A851C1">
        <w:rPr>
          <w:rFonts w:ascii="Times New Roman" w:hAnsi="Times New Roman"/>
          <w:b/>
          <w:i/>
          <w:sz w:val="24"/>
          <w:szCs w:val="24"/>
          <w:lang w:val="kk-KZ"/>
        </w:rPr>
        <w:t>м</w:t>
      </w:r>
      <w:r w:rsidR="006C079C">
        <w:rPr>
          <w:rFonts w:ascii="Times New Roman" w:hAnsi="Times New Roman"/>
          <w:b/>
          <w:i/>
          <w:sz w:val="24"/>
          <w:szCs w:val="24"/>
          <w:lang w:val="kk-KZ"/>
        </w:rPr>
        <w:t>ая</w:t>
      </w:r>
      <w:r w:rsidRPr="00A851C1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A851C1">
        <w:rPr>
          <w:rFonts w:ascii="Times New Roman" w:hAnsi="Times New Roman"/>
          <w:sz w:val="24"/>
          <w:szCs w:val="24"/>
        </w:rPr>
        <w:t xml:space="preserve"> </w:t>
      </w:r>
      <w:r w:rsidRPr="00A851C1">
        <w:rPr>
          <w:rFonts w:ascii="Times New Roman" w:hAnsi="Times New Roman"/>
          <w:b/>
          <w:i/>
          <w:sz w:val="24"/>
          <w:szCs w:val="24"/>
        </w:rPr>
        <w:t>года</w:t>
      </w:r>
      <w:r w:rsidRPr="00A851C1">
        <w:rPr>
          <w:rFonts w:ascii="Times New Roman" w:hAnsi="Times New Roman"/>
          <w:sz w:val="24"/>
          <w:szCs w:val="24"/>
        </w:rPr>
        <w:t xml:space="preserve"> до </w:t>
      </w:r>
      <w:r w:rsidRPr="00A851C1">
        <w:rPr>
          <w:rFonts w:ascii="Times New Roman" w:hAnsi="Times New Roman"/>
          <w:sz w:val="24"/>
          <w:szCs w:val="24"/>
          <w:lang w:val="kk-KZ"/>
        </w:rPr>
        <w:t>12</w:t>
      </w:r>
      <w:r w:rsidRPr="00A851C1">
        <w:rPr>
          <w:rFonts w:ascii="Times New Roman" w:hAnsi="Times New Roman"/>
          <w:sz w:val="24"/>
          <w:szCs w:val="24"/>
        </w:rPr>
        <w:t>.00 часов по адресу: г.</w:t>
      </w:r>
      <w:r w:rsidRPr="00A851C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51C1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A851C1">
        <w:rPr>
          <w:rFonts w:ascii="Times New Roman" w:hAnsi="Times New Roman"/>
          <w:sz w:val="24"/>
          <w:szCs w:val="24"/>
        </w:rPr>
        <w:t>Абылай</w:t>
      </w:r>
      <w:proofErr w:type="spellEnd"/>
      <w:r w:rsidRPr="00A851C1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A851C1">
        <w:rPr>
          <w:rFonts w:ascii="Times New Roman" w:hAnsi="Times New Roman"/>
          <w:b/>
          <w:sz w:val="24"/>
          <w:szCs w:val="24"/>
        </w:rPr>
        <w:t xml:space="preserve">  </w:t>
      </w:r>
      <w:r w:rsidR="006C4D3C">
        <w:rPr>
          <w:rFonts w:ascii="Times New Roman" w:hAnsi="Times New Roman"/>
          <w:sz w:val="24"/>
          <w:szCs w:val="24"/>
          <w:lang w:val="kk-KZ"/>
        </w:rPr>
        <w:t>17</w:t>
      </w:r>
      <w:r w:rsidR="006C4D3C" w:rsidRPr="006C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0EF" w:rsidRPr="00A851C1">
        <w:rPr>
          <w:rFonts w:ascii="Times New Roman" w:hAnsi="Times New Roman"/>
          <w:sz w:val="24"/>
          <w:szCs w:val="24"/>
        </w:rPr>
        <w:t>ма</w:t>
      </w:r>
      <w:proofErr w:type="spellEnd"/>
      <w:r w:rsidR="006C079C">
        <w:rPr>
          <w:rFonts w:ascii="Times New Roman" w:hAnsi="Times New Roman"/>
          <w:sz w:val="24"/>
          <w:szCs w:val="24"/>
          <w:lang w:val="kk-KZ"/>
        </w:rPr>
        <w:t>я</w:t>
      </w:r>
      <w:r w:rsidRPr="00A851C1">
        <w:rPr>
          <w:rFonts w:ascii="Times New Roman" w:hAnsi="Times New Roman"/>
          <w:sz w:val="24"/>
          <w:szCs w:val="24"/>
        </w:rPr>
        <w:t xml:space="preserve"> 2018 года, время 15.00 часов, г.</w:t>
      </w:r>
      <w:r w:rsidRPr="00A851C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51C1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A851C1">
        <w:rPr>
          <w:rFonts w:ascii="Times New Roman" w:hAnsi="Times New Roman"/>
          <w:sz w:val="24"/>
          <w:szCs w:val="24"/>
        </w:rPr>
        <w:t>Абылай</w:t>
      </w:r>
      <w:proofErr w:type="spellEnd"/>
      <w:r w:rsidRPr="00A851C1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A851C1">
        <w:rPr>
          <w:rFonts w:ascii="Times New Roman" w:hAnsi="Times New Roman"/>
          <w:sz w:val="24"/>
          <w:szCs w:val="24"/>
          <w:u w:val="single"/>
        </w:rPr>
        <w:t>:</w:t>
      </w:r>
      <w:r w:rsidRPr="00A851C1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851C1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851C1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A851C1">
        <w:rPr>
          <w:rFonts w:ascii="Times New Roman" w:hAnsi="Times New Roman"/>
          <w:sz w:val="24"/>
          <w:szCs w:val="24"/>
        </w:rPr>
        <w:t>Абылай</w:t>
      </w:r>
      <w:proofErr w:type="spellEnd"/>
      <w:r w:rsidRPr="00A851C1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A851C1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A851C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851C1"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A851C1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51C1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851C1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A851C1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A851C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A851C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A851C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A851C1" w:rsidRDefault="00E3627E" w:rsidP="00CD17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  </w:t>
      </w:r>
      <w:r w:rsidR="0003797D" w:rsidRPr="00A851C1">
        <w:rPr>
          <w:rFonts w:ascii="Times New Roman" w:eastAsia="Arial Unicode MS" w:hAnsi="Times New Roman"/>
          <w:b/>
          <w:sz w:val="24"/>
          <w:szCs w:val="24"/>
        </w:rPr>
        <w:t>Приложение 1 к Объявлению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961"/>
        <w:gridCol w:w="1275"/>
        <w:gridCol w:w="709"/>
        <w:gridCol w:w="1134"/>
        <w:gridCol w:w="2126"/>
      </w:tblGrid>
      <w:tr w:rsidR="009F2641" w:rsidRPr="00A851C1" w:rsidTr="00CD171D">
        <w:trPr>
          <w:trHeight w:val="276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сумма, </w:t>
            </w:r>
            <w:proofErr w:type="gramStart"/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утвержденная  для</w:t>
            </w:r>
            <w:proofErr w:type="gramEnd"/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закупки в тенге</w:t>
            </w:r>
          </w:p>
        </w:tc>
      </w:tr>
      <w:tr w:rsidR="009F2641" w:rsidRPr="00A851C1" w:rsidTr="00CD171D">
        <w:trPr>
          <w:trHeight w:val="450"/>
        </w:trPr>
        <w:tc>
          <w:tcPr>
            <w:tcW w:w="562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A851C1" w:rsidTr="00CD171D">
        <w:trPr>
          <w:trHeight w:val="495"/>
        </w:trPr>
        <w:tc>
          <w:tcPr>
            <w:tcW w:w="562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A851C1" w:rsidTr="00CD171D">
        <w:trPr>
          <w:trHeight w:val="450"/>
        </w:trPr>
        <w:tc>
          <w:tcPr>
            <w:tcW w:w="562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A851C1" w:rsidTr="00CD171D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A851C1" w:rsidRDefault="009F264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A851C1" w:rsidTr="00A851C1">
        <w:trPr>
          <w:trHeight w:val="390"/>
        </w:trPr>
        <w:tc>
          <w:tcPr>
            <w:tcW w:w="562" w:type="dxa"/>
            <w:shd w:val="clear" w:color="000000" w:fill="FFFFFF"/>
            <w:vAlign w:val="center"/>
          </w:tcPr>
          <w:p w:rsidR="009A7016" w:rsidRPr="00A851C1" w:rsidRDefault="009A7016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A851C1" w:rsidRDefault="009A7016" w:rsidP="00A851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3FD8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244D6" w:rsidRPr="00A851C1" w:rsidRDefault="009244D6" w:rsidP="00A851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A851C1" w:rsidRDefault="001B2B6B" w:rsidP="00A8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Hemosil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dimer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коагулометрический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диагностики ACL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/ACL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(5*5*1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)+2+8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Dimer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(5*5*1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>), +2+8 C ,(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instrumentation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4D6" w:rsidRPr="00A851C1" w:rsidRDefault="001B2B6B" w:rsidP="00CD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Hemosil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dimer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коагулометрический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диагностики ACL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/ACL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(5*5*1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)+2+8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Dimer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(5*5*1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>), +2+8 C ,(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instrumentation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="00345A7A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A7A" w:rsidRPr="00A851C1">
              <w:rPr>
                <w:rFonts w:ascii="Times New Roman" w:hAnsi="Times New Roman"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A851C1" w:rsidRDefault="00B479CF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A851C1" w:rsidRDefault="00B479CF" w:rsidP="00A8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A851C1" w:rsidRDefault="00B479CF" w:rsidP="00A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71</w:t>
            </w:r>
            <w:r w:rsidR="00CA3E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6" w:rsidRPr="00A851C1" w:rsidRDefault="00B479CF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  <w:r w:rsidR="00CA3E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872</w:t>
            </w:r>
            <w:r w:rsidR="00CA3EDE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</w:tc>
      </w:tr>
      <w:tr w:rsidR="00345A7A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45A7A" w:rsidRPr="00A851C1" w:rsidRDefault="00345A7A" w:rsidP="00A851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A851C1" w:rsidRDefault="00EA7430" w:rsidP="00A8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Hemosil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коагулометрический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диагностики ACL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/ACL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4*3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, 4*9ml, 2*1ml, +2+8 C д-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КТТ, 100-115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4*3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, 4*9ml, 2*1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ml,(</w:t>
            </w:r>
            <w:proofErr w:type="spellStart"/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>instrumentation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Spa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A851C1" w:rsidRDefault="00B479CF" w:rsidP="00CD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Hemosil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коагулометрический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диагностики ACL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/ACL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4*3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, 4*9ml, 2*1ml, +2+8 C д-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КТТ, 100-115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4*3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, 4*9ml, 2*1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ml,(</w:t>
            </w:r>
            <w:proofErr w:type="spellStart"/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>instrumentation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Spa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A851C1" w:rsidRDefault="00B479CF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A851C1" w:rsidRDefault="00CD171D" w:rsidP="00A8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CD171D" w:rsidRDefault="00CD171D" w:rsidP="00A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344</w:t>
            </w:r>
            <w:r w:rsidR="00CA3E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7A" w:rsidRPr="00CA3EDE" w:rsidRDefault="00CA3EDE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2033496,00</w:t>
            </w: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433C0" w:rsidRPr="00A851C1" w:rsidRDefault="003433C0" w:rsidP="00A851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A8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C0">
              <w:rPr>
                <w:rFonts w:ascii="Times New Roman" w:hAnsi="Times New Roman"/>
                <w:sz w:val="24"/>
                <w:szCs w:val="24"/>
              </w:rPr>
              <w:t xml:space="preserve">Калибровочная плазма (10х1мл) ACL </w:t>
            </w:r>
            <w:proofErr w:type="spellStart"/>
            <w:r w:rsidRPr="003433C0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343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3C0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CD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C0">
              <w:rPr>
                <w:rFonts w:ascii="Times New Roman" w:hAnsi="Times New Roman"/>
                <w:sz w:val="24"/>
                <w:szCs w:val="24"/>
              </w:rPr>
              <w:t xml:space="preserve">Калибровочная плазма (10х1мл) ACL </w:t>
            </w:r>
            <w:proofErr w:type="spellStart"/>
            <w:r w:rsidRPr="003433C0">
              <w:rPr>
                <w:rFonts w:ascii="Times New Roman" w:hAnsi="Times New Roman"/>
                <w:sz w:val="24"/>
                <w:szCs w:val="24"/>
              </w:rPr>
              <w:t>tlite</w:t>
            </w:r>
            <w:proofErr w:type="spellEnd"/>
            <w:r w:rsidRPr="00343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3C0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Default="003433C0" w:rsidP="00A8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Default="003433C0" w:rsidP="00A8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56724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3433C0" w:rsidRDefault="003433C0" w:rsidP="00A8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170172</w:t>
            </w:r>
          </w:p>
        </w:tc>
      </w:tr>
      <w:tr w:rsidR="007231FB" w:rsidRPr="00A851C1" w:rsidTr="00DB2BFC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1FB" w:rsidRPr="004C5D9C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1FB" w:rsidRPr="004C5D9C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A7A5C" w:rsidRDefault="007231FB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8215B9" w:rsidRDefault="008215B9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8215B9" w:rsidRDefault="008215B9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8215B9" w:rsidRDefault="008215B9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94080</w:t>
            </w:r>
          </w:p>
        </w:tc>
      </w:tr>
      <w:tr w:rsidR="008215B9" w:rsidRPr="00A851C1" w:rsidTr="00F0719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215B9" w:rsidRPr="00A851C1" w:rsidRDefault="008215B9" w:rsidP="008215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5B9" w:rsidRPr="004C5D9C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5B9" w:rsidRPr="004C5D9C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8215B9" w:rsidRDefault="008215B9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8215B9" w:rsidRDefault="008215B9" w:rsidP="00821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8215B9" w:rsidRDefault="008215B9" w:rsidP="0082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8215B9" w:rsidRDefault="008215B9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150528</w:t>
            </w:r>
          </w:p>
        </w:tc>
      </w:tr>
      <w:tr w:rsidR="008215B9" w:rsidRPr="00A851C1" w:rsidTr="00F0719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215B9" w:rsidRPr="00A851C1" w:rsidRDefault="008215B9" w:rsidP="008215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5B9" w:rsidRDefault="006E097C" w:rsidP="006E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7C"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 w:rsidRPr="0082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5B9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8215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15B9"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  <w:r w:rsidRPr="008215B9">
              <w:rPr>
                <w:rFonts w:ascii="Times New Roman" w:hAnsi="Times New Roman"/>
                <w:sz w:val="24"/>
                <w:szCs w:val="24"/>
              </w:rPr>
              <w:t xml:space="preserve">) 10x50 </w:t>
            </w:r>
            <w:proofErr w:type="gramStart"/>
            <w:r w:rsidRPr="008215B9">
              <w:rPr>
                <w:rFonts w:ascii="Times New Roman" w:hAnsi="Times New Roman"/>
                <w:sz w:val="24"/>
                <w:szCs w:val="24"/>
              </w:rPr>
              <w:t xml:space="preserve">мл  </w:t>
            </w:r>
            <w:r w:rsidRPr="006E097C">
              <w:rPr>
                <w:rFonts w:ascii="Times New Roman" w:hAnsi="Times New Roman"/>
                <w:sz w:val="24"/>
                <w:szCs w:val="24"/>
              </w:rPr>
              <w:t>анализатора</w:t>
            </w:r>
            <w:proofErr w:type="gramEnd"/>
            <w:r w:rsidRPr="006E097C">
              <w:rPr>
                <w:rFonts w:ascii="Times New Roman" w:hAnsi="Times New Roman"/>
                <w:sz w:val="24"/>
                <w:szCs w:val="24"/>
              </w:rPr>
              <w:t xml:space="preserve"> А15  BioSystems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15B9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97C" w:rsidRPr="006E097C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</w:t>
            </w:r>
            <w:proofErr w:type="spellStart"/>
            <w:r w:rsidR="006E097C" w:rsidRPr="006E097C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="006E097C" w:rsidRPr="006E09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E097C" w:rsidRPr="006E097C"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  <w:r w:rsidR="006E097C" w:rsidRPr="006E097C">
              <w:rPr>
                <w:rFonts w:ascii="Times New Roman" w:hAnsi="Times New Roman"/>
                <w:sz w:val="24"/>
                <w:szCs w:val="24"/>
              </w:rPr>
              <w:t xml:space="preserve">) 10x50 </w:t>
            </w:r>
            <w:proofErr w:type="gramStart"/>
            <w:r w:rsidR="006E097C" w:rsidRPr="006E097C">
              <w:rPr>
                <w:rFonts w:ascii="Times New Roman" w:hAnsi="Times New Roman"/>
                <w:sz w:val="24"/>
                <w:szCs w:val="24"/>
              </w:rPr>
              <w:t>мл  анализатора</w:t>
            </w:r>
            <w:proofErr w:type="gramEnd"/>
            <w:r w:rsidR="006E097C" w:rsidRPr="006E097C">
              <w:rPr>
                <w:rFonts w:ascii="Times New Roman" w:hAnsi="Times New Roman"/>
                <w:sz w:val="24"/>
                <w:szCs w:val="24"/>
              </w:rPr>
              <w:t xml:space="preserve"> А15  BioSystems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6E097C" w:rsidP="008215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37620</w:t>
            </w:r>
          </w:p>
        </w:tc>
      </w:tr>
      <w:tr w:rsidR="007231FB" w:rsidRPr="00A851C1" w:rsidTr="007231FB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3A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TOTAL </w:t>
            </w:r>
            <w:r w:rsidRPr="001210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BILIRUBIN 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биохимических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3A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TOTAL </w:t>
            </w:r>
            <w:r w:rsidRPr="001210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BILIRUBIN 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5D9C">
              <w:rPr>
                <w:rFonts w:ascii="Times New Roman" w:hAnsi="Times New Roman"/>
                <w:sz w:val="24"/>
                <w:szCs w:val="24"/>
              </w:rPr>
              <w:t>+2-8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анализатора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68970</w:t>
            </w:r>
          </w:p>
        </w:tc>
      </w:tr>
      <w:tr w:rsidR="007231FB" w:rsidRPr="00A851C1" w:rsidTr="007231FB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DIRECT BILIRUBIN  5x50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DIRECT BILIRUBIN  5x50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75240</w:t>
            </w:r>
          </w:p>
        </w:tc>
      </w:tr>
      <w:tr w:rsidR="007231FB" w:rsidRPr="00A851C1" w:rsidTr="007231FB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GLUCOSE  10x50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GLUCOSE  10x50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18810</w:t>
            </w:r>
          </w:p>
        </w:tc>
      </w:tr>
      <w:tr w:rsidR="007231FB" w:rsidRPr="00A851C1" w:rsidTr="007231FB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GLUCOSE  10x50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GLUCOSE  10x50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12540</w:t>
            </w:r>
          </w:p>
        </w:tc>
      </w:tr>
      <w:tr w:rsidR="007231FB" w:rsidRPr="00A851C1" w:rsidTr="007231FB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851C1" w:rsidRDefault="00DB2BFC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>Набор реагентов биохимических CREATININE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T+2-8 для анализатора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>5  BioSystems</w:t>
            </w:r>
            <w:proofErr w:type="gramEnd"/>
            <w:r w:rsidRPr="00DB2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A851C1" w:rsidRDefault="007231FB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CREATININE 10x50 </w:t>
            </w:r>
            <w:proofErr w:type="spellStart"/>
            <w:r w:rsidRPr="007231FB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. T+2-8 для анализатора </w:t>
            </w:r>
            <w:r w:rsidR="00DB2BF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 w:rsidR="00DB2BFC" w:rsidRPr="00DB2BFC">
              <w:rPr>
                <w:rFonts w:ascii="Times New Roman" w:hAnsi="Times New Roman"/>
                <w:sz w:val="24"/>
                <w:szCs w:val="24"/>
              </w:rPr>
              <w:t>1</w:t>
            </w:r>
            <w:r w:rsidRPr="007231FB">
              <w:rPr>
                <w:rFonts w:ascii="Times New Roman" w:hAnsi="Times New Roman"/>
                <w:sz w:val="24"/>
                <w:szCs w:val="24"/>
              </w:rPr>
              <w:t>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15336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46008</w:t>
            </w:r>
          </w:p>
        </w:tc>
      </w:tr>
      <w:tr w:rsidR="007231FB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DB2BFC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 xml:space="preserve">Набор реагентов биохимических CREATINE KINASE- MB (CK-MB) 3x15 </w:t>
            </w:r>
            <w:proofErr w:type="spellStart"/>
            <w:r w:rsidRPr="00DB2BFC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  <w:p w:rsidR="007231FB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>анализатора А</w:t>
            </w:r>
            <w:proofErr w:type="gramStart"/>
            <w:r w:rsidRPr="00DB2BFC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DB2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1FB" w:rsidRDefault="00DB2BFC" w:rsidP="00DB2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реагентов биохимических CREATINE KINASE- MB (CK-MB) 3x15 </w:t>
            </w:r>
            <w:proofErr w:type="spellStart"/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</w:p>
          <w:p w:rsidR="00DB2BFC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1FB">
              <w:rPr>
                <w:rFonts w:ascii="Times New Roman" w:hAnsi="Times New Roman"/>
                <w:sz w:val="24"/>
                <w:szCs w:val="24"/>
              </w:rPr>
              <w:t>анализатора А</w:t>
            </w:r>
            <w:proofErr w:type="gramStart"/>
            <w:r w:rsidRPr="007231FB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7231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46032</w:t>
            </w:r>
          </w:p>
        </w:tc>
      </w:tr>
      <w:tr w:rsidR="007231FB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7231FB" w:rsidRPr="00A851C1" w:rsidRDefault="007231FB" w:rsidP="007231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FB" w:rsidRPr="00A851C1" w:rsidRDefault="00DB2BFC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>Набор реагентов биохимических CREATININE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0x50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T+2-8 для анализатора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>5  BioSystems</w:t>
            </w:r>
            <w:proofErr w:type="gramEnd"/>
            <w:r w:rsidRPr="00DB2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1FB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биохимических CREATININE 10x50 </w:t>
            </w:r>
            <w:proofErr w:type="spellStart"/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T+2-8 для анализатора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Start"/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>25  BioSystems</w:t>
            </w:r>
            <w:proofErr w:type="gramEnd"/>
            <w:r w:rsidRPr="00DB2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1FB" w:rsidRPr="006E097C" w:rsidRDefault="006E097C" w:rsidP="0072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15336</w:t>
            </w:r>
          </w:p>
        </w:tc>
      </w:tr>
      <w:tr w:rsidR="00DB2BFC" w:rsidRPr="00A851C1" w:rsidTr="00DB2BFC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B2BFC" w:rsidRPr="00A851C1" w:rsidRDefault="00DB2BFC" w:rsidP="00DB2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мочевины для 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мочевины для 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15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14640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117120</w:t>
            </w:r>
          </w:p>
        </w:tc>
      </w:tr>
      <w:tr w:rsidR="00DB2BFC" w:rsidRPr="00A851C1" w:rsidTr="00DB2BFC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B2BFC" w:rsidRPr="00A851C1" w:rsidRDefault="00DB2BFC" w:rsidP="00DB2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мочевины для 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A851C1" w:rsidRDefault="00DB2BF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мочевины для А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25  BioSystems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A851C1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7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14640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117120</w:t>
            </w:r>
          </w:p>
        </w:tc>
      </w:tr>
      <w:tr w:rsidR="00DB2BFC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DB2BFC" w:rsidRPr="00A851C1" w:rsidRDefault="00DB2BFC" w:rsidP="00DB2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FC" w:rsidRPr="00A851C1" w:rsidRDefault="00DB2BFC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Промывочный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раствор  1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C" w:rsidRPr="00A851C1" w:rsidRDefault="00DB2BFC" w:rsidP="006E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 xml:space="preserve">Промывочный </w:t>
            </w:r>
            <w:proofErr w:type="gramStart"/>
            <w:r w:rsidRPr="00DB2BFC">
              <w:rPr>
                <w:rFonts w:ascii="Times New Roman" w:hAnsi="Times New Roman"/>
                <w:sz w:val="24"/>
                <w:szCs w:val="24"/>
              </w:rPr>
              <w:t>раствор  1</w:t>
            </w:r>
            <w:proofErr w:type="gramEnd"/>
            <w:r w:rsidRPr="00DB2BFC">
              <w:rPr>
                <w:rFonts w:ascii="Times New Roman" w:hAnsi="Times New Roman"/>
                <w:sz w:val="24"/>
                <w:szCs w:val="24"/>
              </w:rPr>
              <w:t xml:space="preserve"> л,</w:t>
            </w:r>
            <w:r w:rsidR="00821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анализатора 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>А</w:t>
            </w:r>
            <w:r w:rsidR="006E097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 xml:space="preserve">5  BioSystems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A851C1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7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BFC" w:rsidRPr="006E097C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FC" w:rsidRPr="00A851C1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FC" w:rsidRPr="00A851C1" w:rsidRDefault="006E097C" w:rsidP="00DB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16752</w:t>
            </w:r>
          </w:p>
        </w:tc>
      </w:tr>
      <w:tr w:rsidR="008215B9" w:rsidRPr="00A851C1" w:rsidTr="003433C0">
        <w:trPr>
          <w:trHeight w:val="661"/>
        </w:trPr>
        <w:tc>
          <w:tcPr>
            <w:tcW w:w="562" w:type="dxa"/>
            <w:shd w:val="clear" w:color="000000" w:fill="FFFFFF"/>
            <w:vAlign w:val="center"/>
          </w:tcPr>
          <w:p w:rsidR="008215B9" w:rsidRPr="00A851C1" w:rsidRDefault="008215B9" w:rsidP="008215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B9" w:rsidRPr="00A851C1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>Системный концентрированный раствор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9" w:rsidRPr="00A851C1" w:rsidRDefault="008215B9" w:rsidP="00821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FC">
              <w:rPr>
                <w:rFonts w:ascii="Times New Roman" w:hAnsi="Times New Roman"/>
                <w:sz w:val="24"/>
                <w:szCs w:val="24"/>
              </w:rPr>
              <w:t>Системный концентрированный раствор</w:t>
            </w:r>
            <w:r>
              <w:t xml:space="preserve"> 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>для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B2BFC">
              <w:rPr>
                <w:rFonts w:ascii="Times New Roman" w:hAnsi="Times New Roman"/>
                <w:sz w:val="24"/>
                <w:szCs w:val="24"/>
              </w:rPr>
              <w:t>5  BioSystems</w:t>
            </w:r>
            <w:proofErr w:type="gramEnd"/>
            <w:r w:rsidRPr="00DB2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5B9" w:rsidRPr="00A851C1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7C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5B9" w:rsidRPr="006E097C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B9" w:rsidRPr="00A851C1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7435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B9" w:rsidRPr="00A851C1" w:rsidRDefault="006E097C" w:rsidP="00821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29740</w:t>
            </w:r>
          </w:p>
        </w:tc>
      </w:tr>
      <w:tr w:rsidR="003433C0" w:rsidRPr="00A851C1" w:rsidTr="0058020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Биохимическая контрольная сыворотка (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норма)   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Кат номер 18009  BioSystems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Биохимическая контрольная сыворотка (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норма)   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Кат номер 18009  BioSystems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25680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77040</w:t>
            </w:r>
          </w:p>
        </w:tc>
      </w:tr>
      <w:tr w:rsidR="003433C0" w:rsidRPr="00A851C1" w:rsidTr="0058020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Биохимическая контрольная сыворотка (патология) Biosystems кат номер 18010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Биохимическая контрольная сыворотка (патология) Biosystems кат номер 18010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23680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77040</w:t>
            </w:r>
          </w:p>
        </w:tc>
      </w:tr>
      <w:tr w:rsidR="003433C0" w:rsidRPr="00A851C1" w:rsidTr="0058020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Биохимический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калибратор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кат18011*5мл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Biochemistry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5*5ml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Биохимический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калибратор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кат18011*5мл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Biochemistry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5*5ml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3433C0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27516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192612</w:t>
            </w:r>
          </w:p>
        </w:tc>
      </w:tr>
      <w:tr w:rsidR="003433C0" w:rsidRPr="00A851C1" w:rsidTr="00CD171D">
        <w:trPr>
          <w:trHeight w:val="75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-антиядерные антитела скрининг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96 ,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ORG538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качеств. скрининга антиядерных антител,</w:t>
            </w:r>
            <w:r w:rsidRPr="00A851C1">
              <w:rPr>
                <w:rFonts w:ascii="Times New Roman" w:eastAsiaTheme="minorEastAsia" w:hAnsi="Times New Roman"/>
                <w:sz w:val="24"/>
                <w:szCs w:val="24"/>
              </w:rPr>
              <w:t xml:space="preserve"> 96 тестов в наборе, температура хранения +2+8</w:t>
            </w:r>
            <w:r w:rsidRPr="00A851C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</w:t>
            </w:r>
            <w:r w:rsidRPr="00A851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Упк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131 920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395 760,0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6C079C">
        <w:trPr>
          <w:trHeight w:val="1272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ANCA скрининг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(антигены PR3, MPO) высокочувствительный,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96  416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-6890 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высокочувствительного скрининг-определения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антинейтрофильных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цитоплазматических антител (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ANCAscreen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антигены PR3, MPO)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упк.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174 720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174 720,0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983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ASCA(</w:t>
            </w:r>
            <w:proofErr w:type="spellStart"/>
            <w:proofErr w:type="gram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Saccharomyces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cerevisiae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маркёр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диффенциальной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диагностики болезни крона и язвенного колита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ASCA(</w:t>
            </w:r>
            <w:proofErr w:type="spellStart"/>
            <w:proofErr w:type="gram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Saccharomyces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cerevisiae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маркёр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диффенциальной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диагностики болезни крона и язвенного колита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139 780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139 780,00</w:t>
            </w:r>
          </w:p>
        </w:tc>
      </w:tr>
      <w:tr w:rsidR="003433C0" w:rsidRPr="00A851C1" w:rsidTr="00CD171D">
        <w:trPr>
          <w:trHeight w:val="703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Serum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CrossLaps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опр.С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-концевых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телопептидов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CITPв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сыв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),96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Serum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CrossLaps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набор реагентов для количественного определения С-концевых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телопептидов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, образующихся при деградации коллагена I типа в сыворотке методом иммуноферментного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342 720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342 720,00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Антитела к гаммаглутаматдекарбоксилазе,96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6C079C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Антитела к гаммаглутаматдекарбоксилазе,96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упк.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228 872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228 872,00</w:t>
            </w: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Антитела к инсулину 96 ORG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Предназначен для количественного измерения антител класса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инсулину в образцах человеческой сыворотки или плазмы методом непрямого твердофазного иммуноферментного анализа (ELISA). Этот метод предназначен для диагностики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диабета I типа.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134 400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134 400,00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Антитела к островкам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Лангенгарса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ICA.96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определения антител к клеткам островков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Лангерганса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иммуноферментного анализа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250 320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250 320,00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Глюкогоноподобный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пептид 1,96 (без экстракции) </w:t>
            </w:r>
            <w:proofErr w:type="spellStart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Sceti</w:t>
            </w:r>
            <w:proofErr w:type="spellEnd"/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количественного определения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глюкагоноподобного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пептида 1 методом иммуноферментного анализа без экстракции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801 360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801 360,00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Интерлейкин-1.96 BMS  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концентрации  интерлейкина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-1 бета в сыворотке крови и моче человека.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набора: </w:t>
            </w:r>
            <w:r w:rsidRPr="00A851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Метод определения основан на твердофазном иммуноферментном анализе с применением </w:t>
            </w:r>
            <w:proofErr w:type="spellStart"/>
            <w:r w:rsidRPr="00A851C1">
              <w:rPr>
                <w:rFonts w:ascii="Times New Roman" w:hAnsi="Times New Roman"/>
                <w:spacing w:val="-4"/>
                <w:sz w:val="24"/>
                <w:szCs w:val="24"/>
              </w:rPr>
              <w:t>моноклональных</w:t>
            </w:r>
            <w:proofErr w:type="spellEnd"/>
            <w:r w:rsidRPr="00A851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антител к интерлейкину-1 </w:t>
            </w:r>
            <w:proofErr w:type="gramStart"/>
            <w:r w:rsidRPr="00A851C1">
              <w:rPr>
                <w:rFonts w:ascii="Times New Roman" w:hAnsi="Times New Roman"/>
                <w:spacing w:val="-4"/>
                <w:sz w:val="24"/>
                <w:szCs w:val="24"/>
              </w:rPr>
              <w:t>бета.</w:t>
            </w:r>
            <w:r w:rsidRPr="00A851C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удобства все флаконы с реагентами имеют цветовую идентификацию. Условия хранения и транспортировки: 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хранить при </w:t>
            </w:r>
            <w:r w:rsidRPr="00A851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температуре 2 – 8 ºС. Допускается транспортировка при температуре до 25 ºС не более 10 суток. Дробное использование набора может быть реализовано в течение всего срока годности.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годности: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месяцев.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Комп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120 000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360 000,0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Интерлейкин-10,96 BMS  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концентрации  интерлейкина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-10 в сыворотке крови человека. Характеристики набора: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ходе ИФА на первой стадии исследуемые и контрольные образцы инкубируют в лунках с иммобилизованными антителами к ИЛ-10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удобства все флаконы с реагентами имеют цветовую идентификацию.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Условия хранения и транспортировки: хранить при </w:t>
            </w:r>
            <w:r w:rsidRPr="00A851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температуре 2 – 8 ºС. Допускается транспортировка при температуре до 25 ºС не более 10 суток. Дробное использование набора может быть реализовано не позднее 1 мес. с момента проведения первого иммуноферментного анализа.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Срок годности: 12 месяцев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Комп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8E67F4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</w:t>
            </w:r>
            <w:r w:rsidR="008E67F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360 000,0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Интерлейкин-4,96 BMS  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концентрации  интерлейкина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-4 в сыворотке крови. Характеристики набора: Метод определения основан на твердофазном иммуноферментном анализе с применением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антител к ИЛ-4.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удобства все флаконы с реагентами имеют цветовую идентификацию.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Условия хранения и транспортировки: хранить при </w:t>
            </w:r>
            <w:r w:rsidRPr="00A851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температуре 2 – 8 ºС. Допускается транспортировка при </w:t>
            </w:r>
            <w:r w:rsidRPr="00A851C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температуре до 25 ºС не более 10 суток. Дробное использование набора может быть реализовано не позднее 1 месяца с момента проведения первого иммуноферментного анализа, но в пределах срока годности. Срок годности: 18 месяцев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360 000,0</w:t>
            </w: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Интерферон гамма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96,BMS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определения  концентрации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гамма-интерферона в сыворотке крови. Характеристики набора: В ходе ИФА при добавлении анализируемых образцов во время первой инкубации происходит связывание гамма-интерферона с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антителами, иммобилизованными на внутренней поверхности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лунок.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удобства все флаконы с реагентами имеют цветовую идентификацию. Условия хранения и транспортировки: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хранить при </w:t>
            </w:r>
            <w:r w:rsidRPr="00A851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температуре 2 – 8 ºС. Допускается транспортировка при температуре до 25 ºС не более 10 суток. Дробное использование набора может быть реализовано не позднее 1 мес. с момента проведения первого иммуноферментного анализа.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годности: 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12 месяцев.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Комп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Лактоферин.96</w:t>
            </w:r>
          </w:p>
        </w:tc>
        <w:tc>
          <w:tcPr>
            <w:tcW w:w="4961" w:type="dxa"/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Набор реагентов для количественного определения лептина методом иммуноферментного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упк.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228 872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228 872,00</w:t>
            </w:r>
          </w:p>
        </w:tc>
      </w:tr>
      <w:tr w:rsidR="003433C0" w:rsidRPr="00A851C1" w:rsidTr="00CD171D">
        <w:trPr>
          <w:trHeight w:val="601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Лептин ,96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Набор реагентов для количественного определения лептина методом иммуноферментного анализа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150 080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bCs/>
                <w:iCs/>
                <w:sz w:val="24"/>
                <w:szCs w:val="24"/>
              </w:rPr>
              <w:t>150 080,00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Микроальбумин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, ORG5MA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предназначен для количественного определения альбумина в образцах человеческой мочи методом конкурентного иммуноферментного анализа с целью диагностики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микроальбуминурии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. Содержит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ячейки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апечатанные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сухом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пакете</w:t>
            </w:r>
            <w:r w:rsidRPr="00A85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сосушителем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lastRenderedPageBreak/>
              <w:t>упк.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92 175,00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92 175,0</w:t>
            </w: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Промывочный раствор (Х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5000)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Триал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>,Alisei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851C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Рабочий раствор Триала для промывки внутренних магистралей и игл автоматического анализатора. Концентрат: х5000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3 060,00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9 180,0</w:t>
            </w: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Стоп-реагент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Alisei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Стоп-реагент представляет собой прозрачная бесцветная жидкость 100 мл 1 флакон для остановки реакции путем введения и немедленно снимать учет результатов, условия хранения от 2 до 8С, сроки хранения до окончания срока годности.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837,00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2 511,0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831"/>
        </w:trPr>
        <w:tc>
          <w:tcPr>
            <w:tcW w:w="562" w:type="dxa"/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трансформирующий фактор роста 1(DRG-TGF-1)96 BMS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Данный набор предназначен для количественного определения уровня человеческого трансформирующего фактора роста бета-1 (TGF-β1) в человеческой сыворотке, плазме,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другихфизиологических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жидкостях, а также </w:t>
            </w:r>
            <w:proofErr w:type="spellStart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>супернатанте</w:t>
            </w:r>
            <w:proofErr w:type="spellEnd"/>
            <w:r w:rsidRPr="00A85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 клеток.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Комп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273 280,00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546 560,0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0" w:rsidRPr="00A851C1" w:rsidTr="00CD171D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433C0" w:rsidRPr="00A851C1" w:rsidRDefault="003433C0" w:rsidP="003433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Фактор некроза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опухолей  (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TNF-α) 96,BMS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0" w:rsidRPr="00A851C1" w:rsidRDefault="003433C0" w:rsidP="0034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 Набор реагентов для иммуноферментного определения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концентрации  фактора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некроза опухолей-альфа в сыворотке крови. Характеристики набора: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ходе ИФА на первой стадии исследуемые и контрольные образцы инкубируют в лунках с иммобилизованными антителами. </w:t>
            </w:r>
            <w:r w:rsidRPr="00A85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удобства все флаконы с реагентами имеют цветовую идентификацию.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Условия хранения и транспортировки: хранить при </w:t>
            </w:r>
            <w:r w:rsidRPr="00A851C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температуре 2 – 8 ºС. Допускается транспортировка при температуре до 25 ºС не более 10 суток. Дробное использование набора может быть реализовано не позднее 1 мес. с момента проведения первого иммуноферментного анализа.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Срок годности: 12 месяцев.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Комп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120 000,0</w:t>
            </w: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C0" w:rsidRPr="00A851C1" w:rsidRDefault="003433C0" w:rsidP="003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4" w:rsidRPr="00A851C1" w:rsidTr="0067436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EIGHTCHECK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-3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WP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1,5 мл  +2 + 8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EIGHTCHECK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-3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WP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  1,5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(контрольная кровь)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EIGHTCHECK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-3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WP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1,5 мл  +2 + 8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EIGHTCHECK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-3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WP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  1,5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(контрольная кровь)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8800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17600</w:t>
            </w:r>
          </w:p>
        </w:tc>
      </w:tr>
      <w:tr w:rsidR="008E67F4" w:rsidRPr="00A851C1" w:rsidTr="0067436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EIGHTCHECK-3WP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L  1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,5 мл  +2 + 8 C                   EIGHTCHECK-3WP L    1,5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(контрольная кровь)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 xml:space="preserve">EIGHTCHECK-3WP </w:t>
            </w:r>
            <w:proofErr w:type="gramStart"/>
            <w:r w:rsidRPr="00A851C1">
              <w:rPr>
                <w:rFonts w:ascii="Times New Roman" w:hAnsi="Times New Roman"/>
                <w:sz w:val="24"/>
                <w:szCs w:val="24"/>
              </w:rPr>
              <w:t>L  1</w:t>
            </w:r>
            <w:proofErr w:type="gram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,5 мл  +2 + 8 C                   EIGHTCHECK-3WP L    1,5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(контрольная кровь)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8800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17600</w:t>
            </w:r>
          </w:p>
        </w:tc>
      </w:tr>
      <w:tr w:rsidR="008E67F4" w:rsidRPr="00A851C1" w:rsidTr="0067436F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EIGHTCHECK-3WP N 1,5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мл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+2 + 8 C                   EIGHTCHECK-3WP N    1,5 ml  (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кровь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EIGHTCHECK-3WP N 1,5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мл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+2 + 8 C                   EIGHTCHECK-3WP N    1,5 ml  (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>кровь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8800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17600</w:t>
            </w:r>
          </w:p>
        </w:tc>
      </w:tr>
      <w:tr w:rsidR="008E67F4" w:rsidRPr="00A851C1" w:rsidTr="0067436F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Протромбиновое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Neoplastin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5.6х5мл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STA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Протромбиновое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Neoplastin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5.6х5мл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STA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20950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167600</w:t>
            </w:r>
          </w:p>
        </w:tc>
      </w:tr>
      <w:tr w:rsidR="008E67F4" w:rsidRPr="00A851C1" w:rsidTr="00FA2B7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KBG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картридж с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иссл.газов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гематокр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эл.литов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лакт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/глюк.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KBG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картридж с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иссл.газов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гематокр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эл.литов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лакт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/глюк.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513130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1026260</w:t>
            </w:r>
          </w:p>
        </w:tc>
      </w:tr>
      <w:tr w:rsidR="008E67F4" w:rsidRPr="00A851C1" w:rsidTr="00FA2B7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KBG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картридж с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иссл.газов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гематокр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эл.литов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лакт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/глюк.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KBG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картридж с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IQM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иссл.газов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гематокр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эл.литов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лакт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/глюк.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641417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614417</w:t>
            </w:r>
          </w:p>
        </w:tc>
      </w:tr>
      <w:tr w:rsidR="008E67F4" w:rsidRPr="00A851C1" w:rsidTr="00FA2B7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CVP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5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MULTIPAK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амп.на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1 пак.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CVP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>5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F4">
              <w:rPr>
                <w:rFonts w:ascii="Times New Roman" w:hAnsi="Times New Roman"/>
                <w:sz w:val="24"/>
                <w:szCs w:val="24"/>
                <w:lang w:val="en-US"/>
              </w:rPr>
              <w:t>MULTIPAK</w:t>
            </w:r>
            <w:r w:rsidRPr="008E67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E67F4">
              <w:rPr>
                <w:rFonts w:ascii="Times New Roman" w:hAnsi="Times New Roman"/>
                <w:sz w:val="24"/>
                <w:szCs w:val="24"/>
              </w:rPr>
              <w:t>амп.на</w:t>
            </w:r>
            <w:proofErr w:type="spellEnd"/>
            <w:r w:rsidRPr="008E67F4">
              <w:rPr>
                <w:rFonts w:ascii="Times New Roman" w:hAnsi="Times New Roman"/>
                <w:sz w:val="24"/>
                <w:szCs w:val="24"/>
              </w:rPr>
              <w:t xml:space="preserve"> 1 пак.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70685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141370</w:t>
            </w:r>
          </w:p>
        </w:tc>
      </w:tr>
      <w:tr w:rsidR="008E67F4" w:rsidRPr="00A851C1" w:rsidTr="00FA2B74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7F4" w:rsidRPr="00A851C1" w:rsidRDefault="008E67F4" w:rsidP="008E67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Liquichek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Urinalisis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Levels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2 для аппарата 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URISCAN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Белур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600.Ликвичек Контроль "Общий анализ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Мочи",двух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уровневый,миниупаковка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(1 флакон для каждого из уровней),28х12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млВ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06 03 .Общий белок-03-Вимал.Общий белок в моче и ликворе с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пирогалолом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красный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Liquichek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Urinalisis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Levels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2 для аппарата 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URISCAN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C1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A85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Белур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600.Ликвичек Контроль "Общий анализ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Мочи",двух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уровневый,миниупаковка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(1 флакон для каждого из уровней),28х12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млВ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06 03 .Общий белок-03-Вимал.Общий белок в моче и ликворе с </w:t>
            </w:r>
            <w:proofErr w:type="spellStart"/>
            <w:r w:rsidRPr="00A851C1">
              <w:rPr>
                <w:rFonts w:ascii="Times New Roman" w:hAnsi="Times New Roman"/>
                <w:sz w:val="24"/>
                <w:szCs w:val="24"/>
              </w:rPr>
              <w:t>пирогалолом</w:t>
            </w:r>
            <w:proofErr w:type="spellEnd"/>
            <w:r w:rsidRPr="00A851C1">
              <w:rPr>
                <w:rFonts w:ascii="Times New Roman" w:hAnsi="Times New Roman"/>
                <w:sz w:val="24"/>
                <w:szCs w:val="24"/>
              </w:rPr>
              <w:t xml:space="preserve"> красный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F4">
              <w:rPr>
                <w:rFonts w:ascii="Times New Roman" w:hAnsi="Times New Roman"/>
                <w:sz w:val="24"/>
                <w:szCs w:val="24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8E67F4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38927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7F4" w:rsidRPr="00A851C1" w:rsidRDefault="008E67F4" w:rsidP="008E67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77854</w:t>
            </w:r>
          </w:p>
        </w:tc>
      </w:tr>
    </w:tbl>
    <w:p w:rsidR="008215B9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15B9" w:rsidRPr="008215B9" w:rsidRDefault="008215B9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Pr="008215B9"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ОГЗ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8215B9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8215B9">
        <w:rPr>
          <w:rFonts w:ascii="Times New Roman" w:hAnsi="Times New Roman"/>
          <w:b/>
          <w:sz w:val="24"/>
          <w:szCs w:val="24"/>
          <w:lang w:val="kk-KZ"/>
        </w:rPr>
        <w:t xml:space="preserve">                  Рахимова Л.З</w:t>
      </w:r>
    </w:p>
    <w:p w:rsidR="009F2641" w:rsidRPr="008215B9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8215B9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A23EB"/>
    <w:rsid w:val="000C55F8"/>
    <w:rsid w:val="000E27A8"/>
    <w:rsid w:val="001041C2"/>
    <w:rsid w:val="00105916"/>
    <w:rsid w:val="001077FB"/>
    <w:rsid w:val="00114AA0"/>
    <w:rsid w:val="0012106E"/>
    <w:rsid w:val="0018212E"/>
    <w:rsid w:val="001B2B6B"/>
    <w:rsid w:val="002038CE"/>
    <w:rsid w:val="00247C6A"/>
    <w:rsid w:val="00267575"/>
    <w:rsid w:val="0028542D"/>
    <w:rsid w:val="002A544B"/>
    <w:rsid w:val="002B5430"/>
    <w:rsid w:val="002C6998"/>
    <w:rsid w:val="002E2CF9"/>
    <w:rsid w:val="002F5A4E"/>
    <w:rsid w:val="00300679"/>
    <w:rsid w:val="003433C0"/>
    <w:rsid w:val="00345A7A"/>
    <w:rsid w:val="00375DA9"/>
    <w:rsid w:val="003B004C"/>
    <w:rsid w:val="003B526C"/>
    <w:rsid w:val="003C45C4"/>
    <w:rsid w:val="003D7ABE"/>
    <w:rsid w:val="00401165"/>
    <w:rsid w:val="00421636"/>
    <w:rsid w:val="00423E0D"/>
    <w:rsid w:val="004662BA"/>
    <w:rsid w:val="00480F00"/>
    <w:rsid w:val="004975BC"/>
    <w:rsid w:val="004A28B7"/>
    <w:rsid w:val="004B1225"/>
    <w:rsid w:val="004C5D9C"/>
    <w:rsid w:val="004E742E"/>
    <w:rsid w:val="004F3A61"/>
    <w:rsid w:val="00514FA4"/>
    <w:rsid w:val="005165F2"/>
    <w:rsid w:val="00527C2D"/>
    <w:rsid w:val="0053298C"/>
    <w:rsid w:val="0053472C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42947"/>
    <w:rsid w:val="006C0238"/>
    <w:rsid w:val="006C079C"/>
    <w:rsid w:val="006C4D3C"/>
    <w:rsid w:val="006E097C"/>
    <w:rsid w:val="006E4FB8"/>
    <w:rsid w:val="006F0F2A"/>
    <w:rsid w:val="006F5B02"/>
    <w:rsid w:val="00711B2C"/>
    <w:rsid w:val="007231FB"/>
    <w:rsid w:val="00756C15"/>
    <w:rsid w:val="007853FF"/>
    <w:rsid w:val="007B550B"/>
    <w:rsid w:val="007C750A"/>
    <w:rsid w:val="007F04DA"/>
    <w:rsid w:val="007F7C10"/>
    <w:rsid w:val="008215B9"/>
    <w:rsid w:val="00844FE6"/>
    <w:rsid w:val="00854A39"/>
    <w:rsid w:val="00897022"/>
    <w:rsid w:val="008A7E1C"/>
    <w:rsid w:val="008C7907"/>
    <w:rsid w:val="008E67F4"/>
    <w:rsid w:val="00901B30"/>
    <w:rsid w:val="00915258"/>
    <w:rsid w:val="00917669"/>
    <w:rsid w:val="00920E8A"/>
    <w:rsid w:val="009244D6"/>
    <w:rsid w:val="0096162E"/>
    <w:rsid w:val="00984E46"/>
    <w:rsid w:val="009A7016"/>
    <w:rsid w:val="009F2641"/>
    <w:rsid w:val="009F76EC"/>
    <w:rsid w:val="00A00AF5"/>
    <w:rsid w:val="00A108B6"/>
    <w:rsid w:val="00A851C1"/>
    <w:rsid w:val="00AA6B1C"/>
    <w:rsid w:val="00AA7A5C"/>
    <w:rsid w:val="00AB0930"/>
    <w:rsid w:val="00AB44C8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3EDE"/>
    <w:rsid w:val="00CA70AA"/>
    <w:rsid w:val="00CC79C3"/>
    <w:rsid w:val="00CD171D"/>
    <w:rsid w:val="00CD3E7C"/>
    <w:rsid w:val="00D20BD0"/>
    <w:rsid w:val="00D453BE"/>
    <w:rsid w:val="00D61B52"/>
    <w:rsid w:val="00D77BF5"/>
    <w:rsid w:val="00DB2BFC"/>
    <w:rsid w:val="00DB6CA6"/>
    <w:rsid w:val="00DC0F9B"/>
    <w:rsid w:val="00DC650A"/>
    <w:rsid w:val="00DE0806"/>
    <w:rsid w:val="00E0546C"/>
    <w:rsid w:val="00E13FFF"/>
    <w:rsid w:val="00E220F2"/>
    <w:rsid w:val="00E3627E"/>
    <w:rsid w:val="00E83F8E"/>
    <w:rsid w:val="00E93587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8F0A-7EF2-44B3-99AF-6A22A542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2018-05-04T11:11:00Z</cp:lastPrinted>
  <dcterms:created xsi:type="dcterms:W3CDTF">2017-02-22T03:30:00Z</dcterms:created>
  <dcterms:modified xsi:type="dcterms:W3CDTF">2018-05-04T11:12:00Z</dcterms:modified>
</cp:coreProperties>
</file>