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30"/>
        <w:gridCol w:w="33"/>
      </w:tblGrid>
      <w:tr w:rsidR="00753383" w:rsidRPr="00FE4BC7" w:rsidTr="00DF5175">
        <w:trPr>
          <w:gridAfter w:val="1"/>
          <w:wAfter w:w="15" w:type="pct"/>
          <w:trHeight w:val="15884"/>
        </w:trPr>
        <w:tc>
          <w:tcPr>
            <w:tcW w:w="2459" w:type="pct"/>
            <w:tcMar>
              <w:top w:w="0" w:type="dxa"/>
              <w:left w:w="108" w:type="dxa"/>
              <w:bottom w:w="0" w:type="dxa"/>
              <w:right w:w="108" w:type="dxa"/>
            </w:tcMar>
          </w:tcPr>
          <w:p w:rsidR="00753383" w:rsidRPr="00841632" w:rsidRDefault="00753383" w:rsidP="004E03EF">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sidR="00912E0D">
              <w:rPr>
                <w:rFonts w:ascii="Times New Roman" w:hAnsi="Times New Roman" w:cs="Times New Roman"/>
                <w:b/>
                <w:bCs/>
                <w:color w:val="000000"/>
                <w:sz w:val="18"/>
                <w:szCs w:val="18"/>
                <w:lang w:val="kk-KZ"/>
              </w:rPr>
              <w:t xml:space="preserve"> ____</w:t>
            </w:r>
            <w:r w:rsidR="001C0B3B"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rsidR="001F1F9F" w:rsidRPr="00841632"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BA0477" w:rsidTr="008A2AA3">
              <w:trPr>
                <w:trHeight w:val="143"/>
              </w:trPr>
              <w:tc>
                <w:tcPr>
                  <w:tcW w:w="2500" w:type="pct"/>
                  <w:tcMar>
                    <w:top w:w="0" w:type="dxa"/>
                    <w:left w:w="108" w:type="dxa"/>
                    <w:bottom w:w="0" w:type="dxa"/>
                    <w:right w:w="108" w:type="dxa"/>
                  </w:tcMar>
                </w:tcPr>
                <w:p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12E0D">
                    <w:rPr>
                      <w:rFonts w:ascii="Times New Roman" w:hAnsi="Times New Roman" w:cs="Times New Roman"/>
                      <w:b/>
                      <w:color w:val="000000"/>
                      <w:sz w:val="18"/>
                      <w:szCs w:val="18"/>
                      <w:lang w:val="kk-KZ"/>
                    </w:rPr>
                    <w:t>3</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407865" w:rsidRPr="00841632">
              <w:rPr>
                <w:rFonts w:ascii="Times New Roman" w:hAnsi="Times New Roman" w:cs="Times New Roman"/>
                <w:b/>
                <w:color w:val="000000"/>
                <w:sz w:val="18"/>
                <w:szCs w:val="18"/>
                <w:lang w:val="kk-KZ"/>
              </w:rPr>
              <w:t>«</w:t>
            </w:r>
            <w:r w:rsidR="00407865" w:rsidRPr="00841632">
              <w:rPr>
                <w:rFonts w:ascii="Times New Roman" w:hAnsi="Times New Roman" w:cs="Times New Roman"/>
                <w:sz w:val="18"/>
                <w:szCs w:val="18"/>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407865" w:rsidRPr="00841632">
              <w:rPr>
                <w:rFonts w:ascii="Times New Roman" w:hAnsi="Times New Roman" w:cs="Times New Roman"/>
                <w:b/>
                <w:color w:val="000000"/>
                <w:sz w:val="18"/>
                <w:szCs w:val="18"/>
                <w:lang w:val="kk-KZ"/>
              </w:rPr>
              <w:t>»</w:t>
            </w:r>
            <w:r w:rsidR="00407865" w:rsidRPr="00841632">
              <w:rPr>
                <w:rFonts w:ascii="Times New Roman" w:hAnsi="Times New Roman" w:cs="Times New Roman"/>
                <w:sz w:val="18"/>
                <w:szCs w:val="18"/>
                <w:lang w:val="kk-KZ"/>
              </w:rPr>
              <w:t xml:space="preserve"> </w:t>
            </w:r>
            <w:r w:rsidR="00407865" w:rsidRPr="00841632">
              <w:rPr>
                <w:rFonts w:ascii="Times New Roman" w:hAnsi="Times New Roman" w:cs="Times New Roman"/>
                <w:b/>
                <w:sz w:val="18"/>
                <w:szCs w:val="18"/>
                <w:lang w:val="kk-KZ"/>
              </w:rPr>
              <w:t>Қазақстан Республикасы Үкіметінің 2021 жылғы 4 маусымдағы № 375 қаулысына</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3. Шарттың бағасы және төлемі</w:t>
            </w:r>
          </w:p>
          <w:p w:rsidR="0088154C" w:rsidRP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lastRenderedPageBreak/>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xml:space="preserve">.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w:t>
            </w:r>
            <w:r w:rsidRPr="0088154C">
              <w:rPr>
                <w:color w:val="000000"/>
                <w:spacing w:val="2"/>
                <w:sz w:val="18"/>
                <w:szCs w:val="18"/>
              </w:rPr>
              <w:lastRenderedPageBreak/>
              <w:t>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p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rsidR="00174432" w:rsidRPr="0088154C" w:rsidRDefault="00174432" w:rsidP="004E03EF">
            <w:pPr>
              <w:pStyle w:val="a4"/>
              <w:jc w:val="both"/>
              <w:rPr>
                <w:rFonts w:ascii="Times New Roman" w:hAnsi="Times New Roman" w:cs="Times New Roman"/>
                <w:sz w:val="18"/>
                <w:szCs w:val="18"/>
              </w:rPr>
            </w:pPr>
          </w:p>
          <w:p w:rsidR="00227BCC" w:rsidRDefault="00227BCC" w:rsidP="004E03EF">
            <w:pPr>
              <w:pStyle w:val="a4"/>
              <w:jc w:val="both"/>
              <w:rPr>
                <w:rFonts w:ascii="Times New Roman" w:hAnsi="Times New Roman" w:cs="Times New Roman"/>
                <w:b/>
                <w:sz w:val="18"/>
                <w:szCs w:val="18"/>
                <w:lang w:val="kk-KZ"/>
              </w:rPr>
            </w:pPr>
          </w:p>
          <w:p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rsidR="00174432" w:rsidRPr="00841632" w:rsidRDefault="00174432" w:rsidP="004E03EF">
            <w:pPr>
              <w:pStyle w:val="a4"/>
              <w:jc w:val="both"/>
              <w:rPr>
                <w:rFonts w:ascii="Times New Roman" w:hAnsi="Times New Roman" w:cs="Times New Roman"/>
                <w:b/>
                <w:sz w:val="18"/>
                <w:szCs w:val="18"/>
                <w:lang w:val="kk-KZ"/>
              </w:rPr>
            </w:pPr>
          </w:p>
          <w:p w:rsidR="001D0B31" w:rsidRPr="00841632" w:rsidRDefault="001D0B31" w:rsidP="004E03EF">
            <w:pPr>
              <w:pStyle w:val="a4"/>
              <w:jc w:val="both"/>
              <w:rPr>
                <w:rFonts w:ascii="Times New Roman" w:hAnsi="Times New Roman" w:cs="Times New Roman"/>
                <w:b/>
                <w:sz w:val="18"/>
                <w:szCs w:val="18"/>
                <w:lang w:val="kk-KZ"/>
              </w:rPr>
            </w:pPr>
          </w:p>
          <w:p w:rsidR="007B3966" w:rsidRPr="00841632" w:rsidRDefault="007B3966" w:rsidP="004E03EF">
            <w:pPr>
              <w:pStyle w:val="a4"/>
              <w:jc w:val="both"/>
              <w:rPr>
                <w:rFonts w:ascii="Times New Roman" w:hAnsi="Times New Roman" w:cs="Times New Roman"/>
                <w:b/>
                <w:sz w:val="18"/>
                <w:szCs w:val="18"/>
                <w:lang w:val="kk-KZ"/>
              </w:rPr>
            </w:pPr>
          </w:p>
          <w:p w:rsidR="00C7760D" w:rsidRPr="00841632" w:rsidRDefault="00C7760D" w:rsidP="004E03EF">
            <w:pPr>
              <w:pStyle w:val="a4"/>
              <w:jc w:val="both"/>
              <w:rPr>
                <w:rFonts w:ascii="Times New Roman" w:hAnsi="Times New Roman" w:cs="Times New Roman"/>
                <w:b/>
                <w:sz w:val="18"/>
                <w:szCs w:val="18"/>
                <w:lang w:val="kk-KZ"/>
              </w:rPr>
            </w:pPr>
          </w:p>
          <w:p w:rsidR="00D05A44" w:rsidRPr="00841632" w:rsidRDefault="00D05A44" w:rsidP="004E03EF">
            <w:pPr>
              <w:pStyle w:val="a4"/>
              <w:jc w:val="both"/>
              <w:rPr>
                <w:rFonts w:ascii="Times New Roman" w:hAnsi="Times New Roman" w:cs="Times New Roman"/>
                <w:b/>
                <w:sz w:val="18"/>
                <w:szCs w:val="18"/>
                <w:lang w:val="kk-KZ"/>
              </w:rPr>
            </w:pPr>
          </w:p>
          <w:p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rsidR="001B03DB" w:rsidRPr="00884864" w:rsidRDefault="001B03DB" w:rsidP="004E03EF">
            <w:pPr>
              <w:pStyle w:val="a4"/>
              <w:jc w:val="both"/>
              <w:rPr>
                <w:rFonts w:ascii="Times New Roman" w:hAnsi="Times New Roman" w:cs="Times New Roman"/>
                <w:sz w:val="16"/>
                <w:szCs w:val="16"/>
                <w:lang w:val="kk-KZ"/>
              </w:rPr>
            </w:pPr>
          </w:p>
          <w:p w:rsidR="001B03DB" w:rsidRPr="00841632" w:rsidRDefault="001B03DB" w:rsidP="004E03EF">
            <w:pPr>
              <w:pStyle w:val="a4"/>
              <w:jc w:val="both"/>
              <w:rPr>
                <w:rFonts w:ascii="Times New Roman" w:hAnsi="Times New Roman" w:cs="Times New Roman"/>
                <w:sz w:val="18"/>
                <w:szCs w:val="18"/>
                <w:lang w:val="kk-KZ"/>
              </w:rPr>
            </w:pPr>
          </w:p>
          <w:p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lastRenderedPageBreak/>
              <w:t>Договор закупа №</w:t>
            </w:r>
            <w:r w:rsidR="00912E0D">
              <w:rPr>
                <w:rFonts w:ascii="Times New Roman" w:hAnsi="Times New Roman" w:cs="Times New Roman"/>
                <w:b/>
                <w:bCs/>
                <w:color w:val="000000"/>
                <w:sz w:val="18"/>
                <w:szCs w:val="18"/>
              </w:rPr>
              <w:t>_____</w:t>
            </w:r>
          </w:p>
          <w:p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rsidTr="00AB3D23">
              <w:trPr>
                <w:trHeight w:val="203"/>
              </w:trPr>
              <w:tc>
                <w:tcPr>
                  <w:tcW w:w="1666" w:type="pct"/>
                  <w:tcMar>
                    <w:top w:w="0" w:type="dxa"/>
                    <w:left w:w="108" w:type="dxa"/>
                    <w:bottom w:w="0" w:type="dxa"/>
                    <w:right w:w="108" w:type="dxa"/>
                  </w:tcMar>
                </w:tcPr>
                <w:p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8D5962" w:rsidRPr="00841632">
                    <w:rPr>
                      <w:rFonts w:ascii="Times New Roman" w:hAnsi="Times New Roman" w:cs="Times New Roman"/>
                      <w:b/>
                      <w:color w:val="000000"/>
                      <w:sz w:val="18"/>
                      <w:szCs w:val="18"/>
                      <w:lang w:val="kk-KZ"/>
                    </w:rPr>
                    <w:t>2</w:t>
                  </w:r>
                  <w:r w:rsidR="00912E0D">
                    <w:rPr>
                      <w:rFonts w:ascii="Times New Roman" w:hAnsi="Times New Roman" w:cs="Times New Roman"/>
                      <w:b/>
                      <w:color w:val="000000"/>
                      <w:sz w:val="18"/>
                      <w:szCs w:val="18"/>
                      <w:lang w:val="kk-KZ"/>
                    </w:rPr>
                    <w:t xml:space="preserve">3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rsidR="00FD3834" w:rsidRPr="00841632" w:rsidRDefault="00FD3834" w:rsidP="004E03EF">
                  <w:pPr>
                    <w:spacing w:after="0" w:line="240" w:lineRule="auto"/>
                    <w:jc w:val="both"/>
                    <w:rPr>
                      <w:rFonts w:ascii="Times New Roman" w:hAnsi="Times New Roman" w:cs="Times New Roman"/>
                      <w:b/>
                      <w:color w:val="000000"/>
                      <w:sz w:val="18"/>
                      <w:szCs w:val="18"/>
                    </w:rPr>
                  </w:pPr>
                </w:p>
                <w:p w:rsidR="00FD3834" w:rsidRPr="00841632" w:rsidRDefault="00FD3834" w:rsidP="004E03EF">
                  <w:pPr>
                    <w:spacing w:after="0" w:line="240" w:lineRule="auto"/>
                    <w:jc w:val="both"/>
                    <w:rPr>
                      <w:rFonts w:ascii="Times New Roman" w:hAnsi="Times New Roman" w:cs="Times New Roman"/>
                      <w:b/>
                      <w:color w:val="000000"/>
                      <w:sz w:val="18"/>
                      <w:szCs w:val="18"/>
                    </w:rPr>
                  </w:pPr>
                </w:p>
              </w:tc>
            </w:tr>
          </w:tbl>
          <w:p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постановления </w:t>
            </w:r>
            <w:r w:rsidR="00407865" w:rsidRPr="00841632">
              <w:rPr>
                <w:rFonts w:ascii="Times New Roman" w:hAnsi="Times New Roman" w:cs="Times New Roman"/>
                <w:b/>
                <w:sz w:val="18"/>
                <w:szCs w:val="18"/>
              </w:rPr>
              <w:t xml:space="preserve">Правительства Республики Казахстан от 4 июня 2021 года № 375 </w:t>
            </w:r>
            <w:r w:rsidR="00407865" w:rsidRPr="00841632">
              <w:rPr>
                <w:rFonts w:ascii="Times New Roman" w:hAnsi="Times New Roman" w:cs="Times New Roman"/>
                <w:b/>
                <w:color w:val="000000"/>
                <w:sz w:val="18"/>
                <w:szCs w:val="18"/>
                <w:lang w:val="kk-KZ"/>
              </w:rPr>
              <w:t>«</w:t>
            </w:r>
            <w:r w:rsidR="00407865" w:rsidRPr="00841632">
              <w:rPr>
                <w:rFonts w:ascii="Times New Roman" w:hAnsi="Times New Roman" w:cs="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407865" w:rsidRPr="00841632">
              <w:rPr>
                <w:rFonts w:ascii="Times New Roman" w:eastAsia="Times New Roman" w:hAnsi="Times New Roman" w:cs="Times New Roman"/>
                <w:b/>
                <w:sz w:val="18"/>
                <w:szCs w:val="18"/>
              </w:rPr>
              <w:t>»</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3. Цена Договора и оплата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6. Необходимые документы, предшествующие оплате: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rsidR="00091413" w:rsidRPr="00E81321" w:rsidRDefault="00091413" w:rsidP="004E03EF">
            <w:pPr>
              <w:pStyle w:val="ae"/>
              <w:shd w:val="clear" w:color="auto" w:fill="FFFFFF"/>
              <w:spacing w:before="0" w:beforeAutospacing="0" w:after="0" w:afterAutospacing="0"/>
              <w:jc w:val="both"/>
              <w:textAlignment w:val="baseline"/>
              <w:rPr>
                <w:color w:val="000000"/>
                <w:spacing w:val="2"/>
                <w:sz w:val="18"/>
                <w:szCs w:val="18"/>
              </w:rPr>
            </w:pPr>
            <w:r w:rsidRPr="00091413">
              <w:rPr>
                <w:color w:val="000000"/>
                <w:spacing w:val="2"/>
                <w:sz w:val="18"/>
                <w:szCs w:val="18"/>
                <w:highlight w:val="yellow"/>
              </w:rPr>
              <w:t>Заказчик имеет право не отпрвалять заявку в случае отсуствия потребности, без каких либо ущербов Заказчику.</w:t>
            </w:r>
            <w:bookmarkStart w:id="0" w:name="_GoBack"/>
            <w:bookmarkEnd w:id="0"/>
            <w:r>
              <w:rPr>
                <w:color w:val="000000"/>
                <w:spacing w:val="2"/>
                <w:sz w:val="18"/>
                <w:szCs w:val="18"/>
              </w:rPr>
              <w:t xml:space="preserve"> </w:t>
            </w:r>
          </w:p>
          <w:p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rsidR="00C53A47" w:rsidRPr="00F835AD" w:rsidRDefault="00DD4892" w:rsidP="00DD4892">
            <w:pPr>
              <w:pStyle w:val="12"/>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rsidR="001C6C1C" w:rsidRPr="00F835AD" w:rsidRDefault="00DD4892" w:rsidP="00DD4892">
            <w:pPr>
              <w:pStyle w:val="12"/>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70FC4" w:rsidRPr="00E81321" w:rsidRDefault="00670FC4" w:rsidP="004E03EF">
            <w:pPr>
              <w:pStyle w:val="ae"/>
              <w:shd w:val="clear" w:color="auto" w:fill="FFFFFF"/>
              <w:spacing w:before="0" w:beforeAutospacing="0" w:after="0" w:afterAutospacing="0"/>
              <w:jc w:val="both"/>
              <w:textAlignment w:val="baseline"/>
              <w:rPr>
                <w:color w:val="000000"/>
                <w:spacing w:val="2"/>
                <w:sz w:val="18"/>
                <w:szCs w:val="18"/>
              </w:rPr>
            </w:pPr>
            <w:r w:rsidRPr="00091413">
              <w:rPr>
                <w:color w:val="000000"/>
                <w:spacing w:val="2"/>
                <w:sz w:val="18"/>
                <w:szCs w:val="18"/>
                <w:highlight w:val="yellow"/>
              </w:rPr>
              <w:t>Право на уменьш</w:t>
            </w:r>
            <w:r w:rsidR="00091413" w:rsidRPr="00091413">
              <w:rPr>
                <w:color w:val="000000"/>
                <w:spacing w:val="2"/>
                <w:sz w:val="18"/>
                <w:szCs w:val="18"/>
                <w:highlight w:val="yellow"/>
              </w:rPr>
              <w:t>ение или увелченье обьема по Договору оставляет право за собой Заказчик, Поставщик дает согласие путем подписания и заключения дополнительного соглашения</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E81321" w:rsidRPr="00E81321">
              <w:rPr>
                <w:color w:val="000000"/>
                <w:spacing w:val="2"/>
                <w:sz w:val="18"/>
                <w:szCs w:val="18"/>
              </w:rPr>
              <w:t>.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2023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rsidR="00091413" w:rsidRPr="00E81321" w:rsidRDefault="00091413" w:rsidP="004E03EF">
            <w:pPr>
              <w:pStyle w:val="ae"/>
              <w:shd w:val="clear" w:color="auto" w:fill="FFFFFF"/>
              <w:spacing w:before="0" w:beforeAutospacing="0" w:after="0" w:afterAutospacing="0"/>
              <w:jc w:val="both"/>
              <w:textAlignment w:val="baseline"/>
              <w:rPr>
                <w:color w:val="000000"/>
                <w:spacing w:val="2"/>
                <w:sz w:val="18"/>
                <w:szCs w:val="18"/>
              </w:rPr>
            </w:pPr>
            <w:r w:rsidRPr="00091413">
              <w:rPr>
                <w:color w:val="000000"/>
                <w:spacing w:val="2"/>
                <w:sz w:val="18"/>
                <w:szCs w:val="18"/>
                <w:highlight w:val="yellow"/>
              </w:rPr>
              <w:t>Если по договору до 31 декабря 2023 года не будет согласно пункта 12 Договора, договор считается автоматический Закрытым и не требуется заключения доп соглашения на расторжения</w:t>
            </w:r>
            <w:r>
              <w:rPr>
                <w:color w:val="000000"/>
                <w:spacing w:val="2"/>
                <w:sz w:val="18"/>
                <w:szCs w:val="18"/>
              </w:rPr>
              <w:t xml:space="preserve">. </w:t>
            </w:r>
          </w:p>
          <w:p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174432" w:rsidRPr="00E81321" w:rsidRDefault="00174432" w:rsidP="004E03EF">
            <w:pPr>
              <w:pStyle w:val="a4"/>
              <w:jc w:val="both"/>
              <w:rPr>
                <w:rFonts w:ascii="Times New Roman" w:hAnsi="Times New Roman" w:cs="Times New Roman"/>
                <w:sz w:val="18"/>
                <w:szCs w:val="18"/>
              </w:rPr>
            </w:pPr>
          </w:p>
          <w:p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rsidR="00227BCC" w:rsidRPr="0036266F" w:rsidRDefault="00227BCC" w:rsidP="004E03EF">
            <w:pPr>
              <w:pStyle w:val="a4"/>
              <w:jc w:val="both"/>
              <w:rPr>
                <w:rFonts w:ascii="Times New Roman" w:eastAsia="Times New Roman" w:hAnsi="Times New Roman" w:cs="Times New Roman"/>
                <w:iCs/>
                <w:sz w:val="18"/>
                <w:szCs w:val="18"/>
                <w:lang w:val="kk-KZ"/>
              </w:rPr>
            </w:pPr>
          </w:p>
          <w:p w:rsidR="00BE53D5" w:rsidRDefault="00BE53D5" w:rsidP="004E03EF">
            <w:pPr>
              <w:autoSpaceDE w:val="0"/>
              <w:autoSpaceDN w:val="0"/>
              <w:spacing w:after="0" w:line="240" w:lineRule="auto"/>
              <w:jc w:val="both"/>
              <w:rPr>
                <w:rFonts w:ascii="Times New Roman" w:hAnsi="Times New Roman"/>
                <w:b/>
                <w:bCs/>
                <w:color w:val="000000"/>
                <w:sz w:val="18"/>
                <w:szCs w:val="18"/>
              </w:rPr>
            </w:pPr>
          </w:p>
          <w:p w:rsidR="00D376B4" w:rsidRDefault="00D376B4" w:rsidP="004E03EF">
            <w:pPr>
              <w:autoSpaceDE w:val="0"/>
              <w:autoSpaceDN w:val="0"/>
              <w:spacing w:after="0" w:line="240" w:lineRule="auto"/>
              <w:jc w:val="both"/>
              <w:rPr>
                <w:rFonts w:ascii="Times New Roman" w:hAnsi="Times New Roman"/>
                <w:b/>
                <w:bCs/>
                <w:color w:val="000000"/>
                <w:sz w:val="18"/>
                <w:szCs w:val="18"/>
              </w:rPr>
            </w:pPr>
          </w:p>
          <w:p w:rsidR="00D376B4" w:rsidRDefault="00D376B4" w:rsidP="004E03EF">
            <w:pPr>
              <w:autoSpaceDE w:val="0"/>
              <w:autoSpaceDN w:val="0"/>
              <w:spacing w:after="0" w:line="240" w:lineRule="auto"/>
              <w:jc w:val="both"/>
              <w:rPr>
                <w:rFonts w:ascii="Times New Roman" w:hAnsi="Times New Roman"/>
                <w:b/>
                <w:bCs/>
                <w:color w:val="000000"/>
                <w:sz w:val="18"/>
                <w:szCs w:val="18"/>
              </w:rPr>
            </w:pPr>
          </w:p>
          <w:p w:rsidR="00D376B4" w:rsidRDefault="00D376B4" w:rsidP="004E03EF">
            <w:pPr>
              <w:autoSpaceDE w:val="0"/>
              <w:autoSpaceDN w:val="0"/>
              <w:spacing w:after="0" w:line="240" w:lineRule="auto"/>
              <w:jc w:val="both"/>
              <w:rPr>
                <w:rFonts w:ascii="Times New Roman" w:hAnsi="Times New Roman"/>
                <w:b/>
                <w:bCs/>
                <w:color w:val="000000"/>
                <w:sz w:val="18"/>
                <w:szCs w:val="18"/>
              </w:rPr>
            </w:pPr>
          </w:p>
          <w:p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rsidR="002A372D" w:rsidRPr="0036266F" w:rsidRDefault="002A372D" w:rsidP="004E03EF">
            <w:pPr>
              <w:pStyle w:val="a4"/>
              <w:jc w:val="both"/>
              <w:rPr>
                <w:rFonts w:ascii="Times New Roman" w:eastAsia="Times New Roman" w:hAnsi="Times New Roman" w:cs="Times New Roman"/>
                <w:iCs/>
                <w:sz w:val="18"/>
                <w:szCs w:val="18"/>
                <w:lang w:val="kk-KZ"/>
              </w:rPr>
            </w:pPr>
          </w:p>
          <w:p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rsidTr="00F15FF8">
        <w:trPr>
          <w:trHeight w:val="851"/>
        </w:trPr>
        <w:tc>
          <w:tcPr>
            <w:tcW w:w="5000" w:type="pct"/>
            <w:gridSpan w:val="3"/>
            <w:tcMar>
              <w:top w:w="0" w:type="dxa"/>
              <w:left w:w="108" w:type="dxa"/>
              <w:bottom w:w="0" w:type="dxa"/>
              <w:right w:w="108" w:type="dxa"/>
            </w:tcMar>
          </w:tcPr>
          <w:p w:rsidR="008820FE" w:rsidRDefault="008820FE" w:rsidP="004C3E74">
            <w:pPr>
              <w:pStyle w:val="a4"/>
              <w:jc w:val="right"/>
              <w:rPr>
                <w:rFonts w:ascii="Times New Roman" w:hAnsi="Times New Roman" w:cs="Times New Roman"/>
                <w:b/>
                <w:sz w:val="18"/>
                <w:szCs w:val="18"/>
              </w:rPr>
            </w:pPr>
          </w:p>
          <w:p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rsidR="004F76C2" w:rsidRDefault="004F76C2" w:rsidP="004C3E74">
            <w:pPr>
              <w:pStyle w:val="a4"/>
              <w:jc w:val="right"/>
              <w:rPr>
                <w:rFonts w:ascii="Times New Roman" w:hAnsi="Times New Roman" w:cs="Times New Roman"/>
                <w:b/>
                <w:sz w:val="18"/>
                <w:szCs w:val="18"/>
                <w:lang w:val="kk-KZ"/>
              </w:rPr>
            </w:pPr>
          </w:p>
          <w:p w:rsidR="004F76C2" w:rsidRPr="004C3E74" w:rsidRDefault="004F76C2" w:rsidP="004C3E74">
            <w:pPr>
              <w:pStyle w:val="a4"/>
              <w:jc w:val="right"/>
              <w:rPr>
                <w:rFonts w:ascii="Times New Roman" w:hAnsi="Times New Roman" w:cs="Times New Roman"/>
                <w:b/>
                <w:sz w:val="18"/>
                <w:szCs w:val="18"/>
                <w:lang w:val="kk-KZ"/>
              </w:rPr>
            </w:pPr>
          </w:p>
          <w:p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670FC4" w:rsidTr="00306DA8">
              <w:trPr>
                <w:trHeight w:val="140"/>
              </w:trPr>
              <w:tc>
                <w:tcPr>
                  <w:tcW w:w="5000" w:type="pct"/>
                  <w:tcMar>
                    <w:top w:w="0" w:type="dxa"/>
                    <w:left w:w="108" w:type="dxa"/>
                    <w:bottom w:w="0" w:type="dxa"/>
                    <w:right w:w="108" w:type="dxa"/>
                  </w:tcMar>
                </w:tcPr>
                <w:p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670FC4" w:rsidTr="00297402">
              <w:tc>
                <w:tcPr>
                  <w:tcW w:w="5000" w:type="pct"/>
                  <w:tcMar>
                    <w:top w:w="0" w:type="dxa"/>
                    <w:left w:w="108" w:type="dxa"/>
                    <w:bottom w:w="0" w:type="dxa"/>
                    <w:right w:w="108" w:type="dxa"/>
                  </w:tcMar>
                </w:tcPr>
                <w:p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rsidR="004F76C2" w:rsidRPr="00293ECF" w:rsidRDefault="004F76C2" w:rsidP="009704A9">
                  <w:pPr>
                    <w:spacing w:after="0"/>
                    <w:jc w:val="center"/>
                    <w:rPr>
                      <w:rFonts w:ascii="Times New Roman" w:hAnsi="Times New Roman"/>
                      <w:color w:val="000000"/>
                      <w:sz w:val="18"/>
                      <w:szCs w:val="18"/>
                      <w:lang w:val="kk-KZ"/>
                    </w:rPr>
                  </w:pPr>
                </w:p>
              </w:tc>
            </w:tr>
          </w:tbl>
          <w:p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670FC4"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670FC4"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670FC4"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670FC4"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rsidR="00BE53D5" w:rsidRPr="00711895" w:rsidRDefault="00BE53D5" w:rsidP="00907957">
                        <w:pPr>
                          <w:pStyle w:val="a4"/>
                          <w:jc w:val="center"/>
                          <w:rPr>
                            <w:rFonts w:ascii="Times New Roman" w:hAnsi="Times New Roman"/>
                            <w:sz w:val="18"/>
                            <w:szCs w:val="18"/>
                            <w:lang w:val="kk-KZ"/>
                          </w:rPr>
                        </w:pPr>
                      </w:p>
                    </w:tc>
                  </w:tr>
                  <w:tr w:rsidR="00B83FD0" w:rsidRPr="00670FC4"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rsidR="00B83FD0" w:rsidRPr="00711895" w:rsidRDefault="00B83FD0" w:rsidP="00907957">
                        <w:pPr>
                          <w:pStyle w:val="a4"/>
                          <w:jc w:val="center"/>
                          <w:rPr>
                            <w:rFonts w:ascii="Times New Roman" w:hAnsi="Times New Roman"/>
                            <w:sz w:val="18"/>
                            <w:szCs w:val="18"/>
                            <w:lang w:val="kk-KZ"/>
                          </w:rPr>
                        </w:pPr>
                      </w:p>
                    </w:tc>
                  </w:tr>
                  <w:tr w:rsidR="00353BD2" w:rsidRPr="00670FC4"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353BD2" w:rsidRPr="00884864" w:rsidRDefault="00353BD2" w:rsidP="002F50A7">
                        <w:pPr>
                          <w:pStyle w:val="a4"/>
                          <w:jc w:val="center"/>
                          <w:rPr>
                            <w:rFonts w:ascii="Times New Roman" w:hAnsi="Times New Roman" w:cs="Times New Roman"/>
                            <w:b/>
                            <w:sz w:val="18"/>
                            <w:szCs w:val="18"/>
                            <w:lang w:val="kk-KZ"/>
                          </w:rPr>
                        </w:pPr>
                      </w:p>
                    </w:tc>
                  </w:tr>
                </w:tbl>
                <w:p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670FC4"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670FC4" w:rsidTr="009704A9">
                    <w:trPr>
                      <w:trHeight w:val="215"/>
                    </w:trPr>
                    <w:tc>
                      <w:tcPr>
                        <w:tcW w:w="2369" w:type="pct"/>
                        <w:tcMar>
                          <w:top w:w="0" w:type="dxa"/>
                          <w:left w:w="108" w:type="dxa"/>
                          <w:bottom w:w="0" w:type="dxa"/>
                          <w:right w:w="108" w:type="dxa"/>
                        </w:tcMar>
                      </w:tcPr>
                      <w:p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rsidR="0024730B" w:rsidRDefault="0024730B" w:rsidP="004437AA">
            <w:pPr>
              <w:pStyle w:val="a4"/>
              <w:jc w:val="right"/>
              <w:rPr>
                <w:rFonts w:ascii="Times New Roman" w:hAnsi="Times New Roman" w:cs="Times New Roman"/>
                <w:b/>
                <w:sz w:val="18"/>
                <w:szCs w:val="18"/>
                <w:lang w:val="kk-KZ"/>
              </w:rPr>
            </w:pPr>
          </w:p>
          <w:p w:rsidR="0024730B" w:rsidRDefault="0024730B"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B83FD0" w:rsidRDefault="00B83FD0" w:rsidP="004437AA">
            <w:pPr>
              <w:pStyle w:val="a4"/>
              <w:jc w:val="right"/>
              <w:rPr>
                <w:rFonts w:ascii="Times New Roman" w:hAnsi="Times New Roman" w:cs="Times New Roman"/>
                <w:b/>
                <w:sz w:val="18"/>
                <w:szCs w:val="18"/>
                <w:lang w:val="kk-KZ"/>
              </w:rPr>
            </w:pPr>
          </w:p>
          <w:p w:rsidR="0024730B" w:rsidRDefault="0024730B" w:rsidP="004437AA">
            <w:pPr>
              <w:pStyle w:val="a4"/>
              <w:jc w:val="right"/>
              <w:rPr>
                <w:rFonts w:ascii="Times New Roman" w:hAnsi="Times New Roman" w:cs="Times New Roman"/>
                <w:b/>
                <w:sz w:val="18"/>
                <w:szCs w:val="18"/>
                <w:lang w:val="kk-KZ"/>
              </w:rPr>
            </w:pPr>
          </w:p>
          <w:p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rsidR="0024730B" w:rsidRPr="004C3E74" w:rsidRDefault="0024730B" w:rsidP="004437AA">
            <w:pPr>
              <w:pStyle w:val="a4"/>
              <w:jc w:val="right"/>
              <w:rPr>
                <w:rFonts w:ascii="Times New Roman" w:hAnsi="Times New Roman" w:cs="Times New Roman"/>
                <w:b/>
                <w:sz w:val="18"/>
                <w:szCs w:val="18"/>
                <w:lang w:val="kk-KZ"/>
              </w:rPr>
            </w:pPr>
          </w:p>
          <w:p w:rsidR="0024730B" w:rsidRDefault="0024730B" w:rsidP="006767D9">
            <w:pPr>
              <w:spacing w:after="0" w:line="240" w:lineRule="auto"/>
              <w:jc w:val="center"/>
              <w:rPr>
                <w:rFonts w:ascii="Times New Roman" w:hAnsi="Times New Roman"/>
                <w:b/>
                <w:sz w:val="20"/>
                <w:szCs w:val="20"/>
                <w:lang w:val="kk-KZ"/>
              </w:rPr>
            </w:pPr>
          </w:p>
          <w:p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rsidTr="00B222A3">
                    <w:trPr>
                      <w:trHeight w:val="115"/>
                    </w:trPr>
                    <w:tc>
                      <w:tcPr>
                        <w:tcW w:w="557" w:type="dxa"/>
                        <w:tcBorders>
                          <w:top w:val="single" w:sz="4" w:space="0" w:color="auto"/>
                          <w:left w:val="single" w:sz="4" w:space="0" w:color="auto"/>
                          <w:right w:val="single" w:sz="4" w:space="0" w:color="auto"/>
                        </w:tcBorders>
                      </w:tcPr>
                      <w:p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rsidTr="00B222A3">
                    <w:trPr>
                      <w:trHeight w:val="414"/>
                    </w:trPr>
                    <w:tc>
                      <w:tcPr>
                        <w:tcW w:w="557" w:type="dxa"/>
                        <w:tcBorders>
                          <w:left w:val="single" w:sz="4" w:space="0" w:color="auto"/>
                          <w:bottom w:val="single" w:sz="4" w:space="0" w:color="auto"/>
                          <w:right w:val="single" w:sz="4" w:space="0" w:color="auto"/>
                        </w:tcBorders>
                        <w:shd w:val="clear" w:color="auto" w:fill="FFFFFF"/>
                      </w:tcPr>
                      <w:p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rsidR="007800E3" w:rsidRPr="003C4602" w:rsidRDefault="007800E3" w:rsidP="000E1471">
                        <w:pPr>
                          <w:pStyle w:val="a4"/>
                          <w:rPr>
                            <w:rFonts w:ascii="Times New Roman" w:hAnsi="Times New Roman"/>
                            <w:sz w:val="16"/>
                            <w:szCs w:val="16"/>
                          </w:rPr>
                        </w:pPr>
                      </w:p>
                    </w:tc>
                  </w:tr>
                  <w:tr w:rsidR="00B83FD0" w:rsidRPr="003C4602"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rsidR="00B83FD0" w:rsidRPr="003C4602" w:rsidRDefault="00B83FD0" w:rsidP="000E1471">
                        <w:pPr>
                          <w:pStyle w:val="a4"/>
                          <w:rPr>
                            <w:rFonts w:ascii="Times New Roman" w:hAnsi="Times New Roman"/>
                            <w:sz w:val="16"/>
                            <w:szCs w:val="16"/>
                          </w:rPr>
                        </w:pPr>
                      </w:p>
                    </w:tc>
                  </w:tr>
                </w:tbl>
                <w:p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rsidTr="00164DE0">
              <w:trPr>
                <w:trHeight w:val="80"/>
              </w:trPr>
              <w:tc>
                <w:tcPr>
                  <w:tcW w:w="5000" w:type="pct"/>
                  <w:gridSpan w:val="2"/>
                  <w:tcMar>
                    <w:top w:w="0" w:type="dxa"/>
                    <w:left w:w="108" w:type="dxa"/>
                    <w:bottom w:w="0" w:type="dxa"/>
                    <w:right w:w="108" w:type="dxa"/>
                  </w:tcMar>
                </w:tcPr>
                <w:p w:rsidR="00DC1B8C" w:rsidRDefault="00DC1B8C" w:rsidP="00FD1C28">
                  <w:pPr>
                    <w:pStyle w:val="a4"/>
                    <w:tabs>
                      <w:tab w:val="left" w:pos="0"/>
                    </w:tabs>
                    <w:jc w:val="both"/>
                    <w:rPr>
                      <w:rFonts w:ascii="Times New Roman" w:hAnsi="Times New Roman" w:cs="Times New Roman"/>
                      <w:b/>
                      <w:sz w:val="16"/>
                      <w:szCs w:val="16"/>
                      <w:lang w:val="kk-KZ"/>
                    </w:rPr>
                  </w:pPr>
                </w:p>
                <w:p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rsidTr="00F15FF8">
              <w:tblPrEx>
                <w:tblCellMar>
                  <w:left w:w="108" w:type="dxa"/>
                  <w:right w:w="108" w:type="dxa"/>
                </w:tblCellMar>
              </w:tblPrEx>
              <w:trPr>
                <w:trHeight w:val="847"/>
              </w:trPr>
              <w:tc>
                <w:tcPr>
                  <w:tcW w:w="2310" w:type="pct"/>
                </w:tcPr>
                <w:p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rsidTr="00F15FF8">
        <w:trPr>
          <w:trHeight w:val="851"/>
        </w:trPr>
        <w:tc>
          <w:tcPr>
            <w:tcW w:w="5000" w:type="pct"/>
            <w:gridSpan w:val="3"/>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rsidTr="005E743B">
              <w:trPr>
                <w:trHeight w:val="1849"/>
              </w:trPr>
              <w:tc>
                <w:tcPr>
                  <w:tcW w:w="2369" w:type="pct"/>
                  <w:tcMar>
                    <w:top w:w="0" w:type="dxa"/>
                    <w:left w:w="108" w:type="dxa"/>
                    <w:bottom w:w="0" w:type="dxa"/>
                    <w:right w:w="108" w:type="dxa"/>
                  </w:tcMar>
                </w:tcPr>
                <w:p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rsidR="004F76C2" w:rsidRDefault="004F76C2" w:rsidP="004C3E74">
            <w:pPr>
              <w:pStyle w:val="a4"/>
              <w:jc w:val="right"/>
              <w:rPr>
                <w:rFonts w:ascii="Times New Roman" w:hAnsi="Times New Roman" w:cs="Times New Roman"/>
                <w:b/>
                <w:sz w:val="18"/>
                <w:szCs w:val="18"/>
              </w:rPr>
            </w:pPr>
          </w:p>
        </w:tc>
      </w:tr>
    </w:tbl>
    <w:p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5C" w:rsidRDefault="00954D5C" w:rsidP="00A72BFC">
      <w:pPr>
        <w:spacing w:after="0" w:line="240" w:lineRule="auto"/>
      </w:pPr>
      <w:r>
        <w:separator/>
      </w:r>
    </w:p>
  </w:endnote>
  <w:endnote w:type="continuationSeparator" w:id="0">
    <w:p w:rsidR="00954D5C" w:rsidRDefault="00954D5C"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5C" w:rsidRDefault="00954D5C" w:rsidP="00A72BFC">
      <w:pPr>
        <w:spacing w:after="0" w:line="240" w:lineRule="auto"/>
      </w:pPr>
      <w:r>
        <w:separator/>
      </w:r>
    </w:p>
  </w:footnote>
  <w:footnote w:type="continuationSeparator" w:id="0">
    <w:p w:rsidR="00954D5C" w:rsidRDefault="00954D5C"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2A0F"/>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basedOn w:val="a0"/>
    <w:qFormat/>
    <w:rsid w:val="001D0B31"/>
    <w:rPr>
      <w:i/>
      <w:iCs/>
    </w:rPr>
  </w:style>
  <w:style w:type="character" w:styleId="af0">
    <w:name w:val="annotation reference"/>
    <w:basedOn w:val="a0"/>
    <w:uiPriority w:val="99"/>
    <w:semiHidden/>
    <w:unhideWhenUsed/>
    <w:rsid w:val="00535A62"/>
    <w:rPr>
      <w:sz w:val="16"/>
      <w:szCs w:val="16"/>
    </w:rPr>
  </w:style>
  <w:style w:type="paragraph" w:styleId="af1">
    <w:name w:val="annotation text"/>
    <w:basedOn w:val="a"/>
    <w:link w:val="af2"/>
    <w:uiPriority w:val="99"/>
    <w:semiHidden/>
    <w:unhideWhenUsed/>
    <w:rsid w:val="00535A62"/>
    <w:pPr>
      <w:spacing w:line="240" w:lineRule="auto"/>
    </w:pPr>
    <w:rPr>
      <w:sz w:val="20"/>
      <w:szCs w:val="20"/>
    </w:rPr>
  </w:style>
  <w:style w:type="character" w:customStyle="1" w:styleId="af2">
    <w:name w:val="Текст примечания Знак"/>
    <w:basedOn w:val="a0"/>
    <w:link w:val="af1"/>
    <w:uiPriority w:val="99"/>
    <w:semiHidden/>
    <w:rsid w:val="00535A62"/>
    <w:rPr>
      <w:rFonts w:eastAsiaTheme="minorEastAsia"/>
      <w:sz w:val="20"/>
      <w:szCs w:val="20"/>
      <w:lang w:eastAsia="ru-RU"/>
    </w:rPr>
  </w:style>
  <w:style w:type="paragraph" w:styleId="af3">
    <w:name w:val="annotation subject"/>
    <w:basedOn w:val="af1"/>
    <w:next w:val="af1"/>
    <w:link w:val="af4"/>
    <w:uiPriority w:val="99"/>
    <w:semiHidden/>
    <w:unhideWhenUsed/>
    <w:rsid w:val="00535A62"/>
    <w:rPr>
      <w:b/>
      <w:bCs/>
    </w:rPr>
  </w:style>
  <w:style w:type="character" w:customStyle="1" w:styleId="af4">
    <w:name w:val="Тема примечания Знак"/>
    <w:basedOn w:val="af2"/>
    <w:link w:val="af3"/>
    <w:uiPriority w:val="99"/>
    <w:semiHidden/>
    <w:rsid w:val="00535A62"/>
    <w:rPr>
      <w:rFonts w:eastAsiaTheme="minorEastAsia"/>
      <w:b/>
      <w:bCs/>
      <w:sz w:val="20"/>
      <w:szCs w:val="20"/>
      <w:lang w:eastAsia="ru-RU"/>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2">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5EE6B-1097-4DAA-8CE5-6CB76D645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8</Pages>
  <Words>7848</Words>
  <Characters>44737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Жантасова Асель Канатовна</cp:lastModifiedBy>
  <cp:revision>112</cp:revision>
  <cp:lastPrinted>2022-11-16T05:16:00Z</cp:lastPrinted>
  <dcterms:created xsi:type="dcterms:W3CDTF">2022-05-04T10:46:00Z</dcterms:created>
  <dcterms:modified xsi:type="dcterms:W3CDTF">2023-11-09T10:44:00Z</dcterms:modified>
</cp:coreProperties>
</file>