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6C0" w:rsidRPr="008B2FF3" w:rsidRDefault="00F646C0" w:rsidP="00F646C0">
      <w:pPr>
        <w:rPr>
          <w:color w:val="000000"/>
        </w:rPr>
      </w:pPr>
      <w:r w:rsidRPr="008B2FF3">
        <w:t>Приложение 2 к тендерной документации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1) Товар должен быть зарегистрирован в Республике Казахстан и готов к применению в соответствии с Кодексом Республики Казахстан от 7 июля 2020 года «О здоровье народа и системе здравоохранения» №360-VI (далее – Кодекс) и порядком государственной регистрации, установленным уполномоченным органом в области здравоохранения;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F646C0" w:rsidRPr="00B60EE5" w:rsidRDefault="00F646C0" w:rsidP="00F646C0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B60EE5">
        <w:rPr>
          <w:b/>
          <w:bCs/>
          <w:color w:val="000000"/>
          <w:sz w:val="18"/>
          <w:szCs w:val="18"/>
        </w:rPr>
        <w:t>Сопутствующие услуги:</w:t>
      </w:r>
      <w:r w:rsidRPr="00B60EE5">
        <w:rPr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436CAA" w:rsidRDefault="00436CAA"/>
    <w:tbl>
      <w:tblPr>
        <w:tblW w:w="14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26"/>
        <w:gridCol w:w="10167"/>
      </w:tblGrid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  <w:vAlign w:val="center"/>
            <w:hideMark/>
          </w:tcPr>
          <w:p w:rsidR="00F646C0" w:rsidRPr="00B60EE5" w:rsidRDefault="00F646C0" w:rsidP="001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0EE5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:rsidR="00F646C0" w:rsidRPr="00B60EE5" w:rsidRDefault="00F646C0" w:rsidP="001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0EE5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0167" w:type="dxa"/>
            <w:shd w:val="clear" w:color="auto" w:fill="auto"/>
            <w:vAlign w:val="center"/>
            <w:hideMark/>
          </w:tcPr>
          <w:p w:rsidR="00F646C0" w:rsidRPr="00B60EE5" w:rsidRDefault="00F646C0" w:rsidP="001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0EE5">
              <w:rPr>
                <w:b/>
                <w:bCs/>
                <w:color w:val="000000"/>
                <w:sz w:val="18"/>
                <w:szCs w:val="18"/>
              </w:rPr>
              <w:t>Полная характеристика (описание) товара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6" w:type="dxa"/>
            <w:shd w:val="clear" w:color="000000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SALINE </w:t>
            </w:r>
            <w:proofErr w:type="spellStart"/>
            <w:r w:rsidRPr="00B60EE5">
              <w:rPr>
                <w:sz w:val="18"/>
                <w:szCs w:val="18"/>
              </w:rPr>
              <w:t>Sol</w:t>
            </w:r>
            <w:proofErr w:type="spellEnd"/>
            <w:r w:rsidRPr="00B60EE5">
              <w:rPr>
                <w:sz w:val="18"/>
                <w:szCs w:val="18"/>
              </w:rPr>
              <w:t xml:space="preserve">. (3х500ml) из </w:t>
            </w:r>
            <w:proofErr w:type="spellStart"/>
            <w:r w:rsidRPr="00B60EE5">
              <w:rPr>
                <w:sz w:val="18"/>
                <w:szCs w:val="18"/>
              </w:rPr>
              <w:t>комп.Анализатор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автомикроб.VITEK</w:t>
            </w:r>
            <w:proofErr w:type="spellEnd"/>
            <w:r w:rsidRPr="00B60EE5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0167" w:type="dxa"/>
            <w:shd w:val="clear" w:color="auto" w:fill="auto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Суспендиальный</w:t>
            </w:r>
            <w:proofErr w:type="spellEnd"/>
            <w:r w:rsidRPr="00B60EE5">
              <w:rPr>
                <w:sz w:val="18"/>
                <w:szCs w:val="18"/>
              </w:rPr>
              <w:t xml:space="preserve"> раствор для работы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6" w:type="dxa"/>
            <w:shd w:val="clear" w:color="000000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Standard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calibration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Densichek</w:t>
            </w:r>
            <w:proofErr w:type="spellEnd"/>
            <w:r w:rsidRPr="00B60EE5">
              <w:rPr>
                <w:sz w:val="18"/>
                <w:szCs w:val="18"/>
              </w:rPr>
              <w:t xml:space="preserve"> PLUS из комплекта Анализатор автоматический микробиологический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  <w:r w:rsidRPr="00B60EE5">
              <w:rPr>
                <w:sz w:val="18"/>
                <w:szCs w:val="18"/>
              </w:rPr>
              <w:t xml:space="preserve"> Набор калибровочных стандартов для денситометра</w:t>
            </w:r>
          </w:p>
        </w:tc>
        <w:tc>
          <w:tcPr>
            <w:tcW w:w="10167" w:type="dxa"/>
            <w:shd w:val="clear" w:color="auto" w:fill="auto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калибровочных стандартов для измерения мутности растворов  для   денситометра к анализатору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для выделения стафилококков  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для выделения стафилококков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питательный сухой  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питательный сухой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Сабуро</w:t>
            </w:r>
            <w:proofErr w:type="spellEnd"/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Сабуро</w:t>
            </w:r>
            <w:proofErr w:type="spellEnd"/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Симмонса</w:t>
            </w:r>
            <w:proofErr w:type="spellEnd"/>
            <w:r w:rsidRPr="00B60EE5">
              <w:rPr>
                <w:sz w:val="18"/>
                <w:szCs w:val="18"/>
              </w:rPr>
              <w:t xml:space="preserve"> цитратный  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Симмонса</w:t>
            </w:r>
            <w:proofErr w:type="spellEnd"/>
            <w:r w:rsidRPr="00B60EE5">
              <w:rPr>
                <w:sz w:val="18"/>
                <w:szCs w:val="18"/>
              </w:rPr>
              <w:t xml:space="preserve"> цитратный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Эндо  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Эндо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Антиген кардиолипиновый РМП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в одной упаковке 7 флаконов по 10 мл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Бифидум</w:t>
            </w:r>
            <w:proofErr w:type="spellEnd"/>
            <w:r w:rsidRPr="00B60EE5">
              <w:rPr>
                <w:sz w:val="18"/>
                <w:szCs w:val="18"/>
              </w:rPr>
              <w:t xml:space="preserve"> среда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Бифидум</w:t>
            </w:r>
            <w:proofErr w:type="spellEnd"/>
            <w:r w:rsidRPr="00B60EE5">
              <w:rPr>
                <w:sz w:val="18"/>
                <w:szCs w:val="18"/>
              </w:rPr>
              <w:t xml:space="preserve"> среда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Бульон питательный сухой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Бульон питательный сухой</w:t>
            </w:r>
          </w:p>
        </w:tc>
      </w:tr>
      <w:tr w:rsidR="00F646C0" w:rsidRPr="00B60EE5" w:rsidTr="001F6323">
        <w:trPr>
          <w:trHeight w:val="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Бульон </w:t>
            </w:r>
            <w:proofErr w:type="spellStart"/>
            <w:r w:rsidRPr="00B60EE5">
              <w:rPr>
                <w:sz w:val="18"/>
                <w:szCs w:val="18"/>
              </w:rPr>
              <w:t>Сабуро</w:t>
            </w:r>
            <w:proofErr w:type="spellEnd"/>
            <w:r w:rsidRPr="00B60EE5">
              <w:rPr>
                <w:sz w:val="18"/>
                <w:szCs w:val="18"/>
              </w:rPr>
              <w:t xml:space="preserve"> (сухой)  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Бульон </w:t>
            </w:r>
            <w:proofErr w:type="spellStart"/>
            <w:r w:rsidRPr="00B60EE5">
              <w:rPr>
                <w:sz w:val="18"/>
                <w:szCs w:val="18"/>
              </w:rPr>
              <w:t>Сабуро</w:t>
            </w:r>
            <w:proofErr w:type="spellEnd"/>
            <w:r w:rsidRPr="00B60EE5">
              <w:rPr>
                <w:sz w:val="18"/>
                <w:szCs w:val="18"/>
              </w:rPr>
              <w:t xml:space="preserve"> (сухой)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Бульон селенитовый  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Бульон селенитовый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Висмут-сульфит </w:t>
            </w: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Висмут-сульфит </w:t>
            </w:r>
            <w:proofErr w:type="spellStart"/>
            <w:r w:rsidRPr="00B60EE5">
              <w:rPr>
                <w:sz w:val="18"/>
                <w:szCs w:val="18"/>
              </w:rPr>
              <w:t>агар</w:t>
            </w:r>
            <w:proofErr w:type="spellEnd"/>
            <w:r w:rsidRPr="00B60EE5">
              <w:rPr>
                <w:sz w:val="18"/>
                <w:szCs w:val="18"/>
              </w:rPr>
              <w:t xml:space="preserve">  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ГЛЮКОЗА (</w:t>
            </w:r>
            <w:proofErr w:type="spellStart"/>
            <w:r w:rsidRPr="00B60EE5">
              <w:rPr>
                <w:sz w:val="18"/>
                <w:szCs w:val="18"/>
              </w:rPr>
              <w:t>химреактив</w:t>
            </w:r>
            <w:proofErr w:type="spellEnd"/>
            <w:r w:rsidRPr="00B60EE5">
              <w:rPr>
                <w:sz w:val="18"/>
                <w:szCs w:val="18"/>
              </w:rPr>
              <w:t>)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ГЛЮКОЗА (</w:t>
            </w:r>
            <w:proofErr w:type="spellStart"/>
            <w:r w:rsidRPr="00B60EE5">
              <w:rPr>
                <w:sz w:val="18"/>
                <w:szCs w:val="18"/>
              </w:rPr>
              <w:t>химреактив</w:t>
            </w:r>
            <w:proofErr w:type="spellEnd"/>
            <w:r w:rsidRPr="00B60EE5">
              <w:rPr>
                <w:sz w:val="18"/>
                <w:szCs w:val="18"/>
              </w:rPr>
              <w:t>)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Диагностикум</w:t>
            </w:r>
            <w:proofErr w:type="spellEnd"/>
            <w:r w:rsidRPr="00B60EE5">
              <w:rPr>
                <w:sz w:val="18"/>
                <w:szCs w:val="18"/>
              </w:rPr>
              <w:t xml:space="preserve"> бруцеллеза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proofErr w:type="spellStart"/>
            <w:r w:rsidRPr="00B60EE5">
              <w:rPr>
                <w:sz w:val="18"/>
                <w:szCs w:val="18"/>
              </w:rPr>
              <w:t>Диагностикум</w:t>
            </w:r>
            <w:proofErr w:type="spellEnd"/>
            <w:r w:rsidRPr="00B60EE5">
              <w:rPr>
                <w:sz w:val="18"/>
                <w:szCs w:val="18"/>
              </w:rPr>
              <w:t xml:space="preserve"> бруцеллеза</w:t>
            </w:r>
          </w:p>
        </w:tc>
      </w:tr>
      <w:tr w:rsidR="00F646C0" w:rsidRPr="00B60EE5" w:rsidTr="001F6323">
        <w:trPr>
          <w:trHeight w:val="1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реагентов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AST N361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 AST N361 для определения чувствительности грамотрицательных бактерий к антимикробным препаратам при работе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  <w:r w:rsidRPr="00B60EE5">
              <w:rPr>
                <w:sz w:val="18"/>
                <w:szCs w:val="18"/>
              </w:rPr>
              <w:t>. Карты содержат 64 ячейки, заполненные антибиотиками в различной концентрации (AN, SAM, ATM, FEP, CAZ, CIP, CS, ETP, GM, IPM, LEV, MEM, MNO, TZP, TCC, TGC, TM, SXT*).</w:t>
            </w:r>
          </w:p>
        </w:tc>
      </w:tr>
      <w:tr w:rsidR="00F646C0" w:rsidRPr="00B60EE5" w:rsidTr="001F6323">
        <w:trPr>
          <w:trHeight w:val="70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реагентов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AST P648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 AST Р648 для определения чувствительности </w:t>
            </w:r>
            <w:proofErr w:type="spellStart"/>
            <w:r w:rsidRPr="00B60EE5">
              <w:rPr>
                <w:sz w:val="18"/>
                <w:szCs w:val="18"/>
              </w:rPr>
              <w:t>Staphylococcus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spp</w:t>
            </w:r>
            <w:proofErr w:type="spellEnd"/>
            <w:r w:rsidRPr="00B60EE5">
              <w:rPr>
                <w:sz w:val="18"/>
                <w:szCs w:val="18"/>
              </w:rPr>
              <w:t xml:space="preserve">., </w:t>
            </w:r>
            <w:proofErr w:type="spellStart"/>
            <w:r w:rsidRPr="00B60EE5">
              <w:rPr>
                <w:sz w:val="18"/>
                <w:szCs w:val="18"/>
              </w:rPr>
              <w:t>Enterococcus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spp</w:t>
            </w:r>
            <w:proofErr w:type="spellEnd"/>
            <w:r w:rsidRPr="00B60EE5">
              <w:rPr>
                <w:sz w:val="18"/>
                <w:szCs w:val="18"/>
              </w:rPr>
              <w:t xml:space="preserve">., S. </w:t>
            </w:r>
            <w:proofErr w:type="spellStart"/>
            <w:r w:rsidRPr="00B60EE5">
              <w:rPr>
                <w:sz w:val="18"/>
                <w:szCs w:val="18"/>
              </w:rPr>
              <w:t>agalactiae</w:t>
            </w:r>
            <w:proofErr w:type="spellEnd"/>
            <w:r w:rsidRPr="00B60EE5">
              <w:rPr>
                <w:sz w:val="18"/>
                <w:szCs w:val="18"/>
              </w:rPr>
              <w:t xml:space="preserve"> к антимикробным препаратам при работе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  <w:r w:rsidRPr="00B60EE5">
              <w:rPr>
                <w:sz w:val="18"/>
                <w:szCs w:val="18"/>
              </w:rPr>
              <w:t>. Карты содержат 64 ячейки, заполненные антибиотиками в различной концентрации (P, OXSF, CTR, CIP, CM, DAP, E, GM, ICR, LEV, LNZ, MNO, MXF, FT, OX1, RA, TE, TGC, SXT, VA*).</w:t>
            </w:r>
          </w:p>
        </w:tc>
      </w:tr>
      <w:tr w:rsidR="00F646C0" w:rsidRPr="00B60EE5" w:rsidTr="001F6323">
        <w:trPr>
          <w:trHeight w:val="616"/>
          <w:jc w:val="center"/>
        </w:trPr>
        <w:tc>
          <w:tcPr>
            <w:tcW w:w="710" w:type="dxa"/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реагентов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AST ST03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 AST ST03 для определения чувствительности S. </w:t>
            </w:r>
            <w:proofErr w:type="spellStart"/>
            <w:r w:rsidRPr="00B60EE5">
              <w:rPr>
                <w:sz w:val="18"/>
                <w:szCs w:val="18"/>
              </w:rPr>
              <w:t>pneumoniae</w:t>
            </w:r>
            <w:proofErr w:type="spellEnd"/>
            <w:r w:rsidRPr="00B60EE5">
              <w:rPr>
                <w:sz w:val="18"/>
                <w:szCs w:val="18"/>
              </w:rPr>
              <w:t>, β-</w:t>
            </w:r>
          </w:p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гемолитических стрептококков и стрептококков группы </w:t>
            </w:r>
            <w:proofErr w:type="spellStart"/>
            <w:r w:rsidRPr="00B60EE5">
              <w:rPr>
                <w:sz w:val="18"/>
                <w:szCs w:val="18"/>
              </w:rPr>
              <w:t>Streptococcus</w:t>
            </w:r>
            <w:proofErr w:type="spellEnd"/>
            <w:r w:rsidRPr="00B60EE5">
              <w:rPr>
                <w:sz w:val="18"/>
                <w:szCs w:val="18"/>
              </w:rPr>
              <w:t xml:space="preserve"> </w:t>
            </w:r>
            <w:proofErr w:type="spellStart"/>
            <w:r w:rsidRPr="00B60EE5">
              <w:rPr>
                <w:sz w:val="18"/>
                <w:szCs w:val="18"/>
              </w:rPr>
              <w:t>viridans</w:t>
            </w:r>
            <w:proofErr w:type="spellEnd"/>
            <w:r w:rsidRPr="00B60EE5">
              <w:rPr>
                <w:sz w:val="18"/>
                <w:szCs w:val="18"/>
              </w:rPr>
              <w:t xml:space="preserve"> к антимикробным препаратам при работе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  <w:r w:rsidRPr="00B60EE5">
              <w:rPr>
                <w:sz w:val="18"/>
                <w:szCs w:val="18"/>
              </w:rPr>
              <w:t xml:space="preserve">. Карты содержат 64 ячейки, заполненные антибиотиками в различной концентрации (AM, P, CTX, CRO, C, CM, E, GM, ICR, LEV, LNZ, MXF, RA, TEC, TE, TGC, SXT, </w:t>
            </w:r>
          </w:p>
        </w:tc>
      </w:tr>
      <w:tr w:rsidR="00F646C0" w:rsidRPr="00B60EE5" w:rsidTr="00F646C0">
        <w:trPr>
          <w:trHeight w:val="61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реагентов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AST YS08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F646C0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 AST YS08 для определения чувствительности дрожжей к антимикробным препаратам при работе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  <w:r w:rsidRPr="00B60EE5">
              <w:rPr>
                <w:sz w:val="18"/>
                <w:szCs w:val="18"/>
              </w:rPr>
              <w:t>. Карты содержат 64 ячейки, заполненные антибиотиками в различной концентрации (AB, CAS, FLU, FCT, MCF, VRC)</w:t>
            </w:r>
          </w:p>
        </w:tc>
      </w:tr>
      <w:tr w:rsidR="00F646C0" w:rsidRPr="00B60EE5" w:rsidTr="00F646C0">
        <w:trPr>
          <w:trHeight w:val="61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Набор реагентов </w:t>
            </w:r>
            <w:proofErr w:type="spellStart"/>
            <w:r w:rsidRPr="00B60EE5">
              <w:rPr>
                <w:sz w:val="18"/>
                <w:szCs w:val="18"/>
              </w:rPr>
              <w:t>Vitek</w:t>
            </w:r>
            <w:proofErr w:type="spellEnd"/>
            <w:r w:rsidRPr="00B60EE5">
              <w:rPr>
                <w:sz w:val="18"/>
                <w:szCs w:val="18"/>
              </w:rPr>
              <w:t xml:space="preserve"> 2 GP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карты, состоящие из 64 ячеек заполненных различными видами биохимических субстратов,     для идентификации Грамм позитивных микроорганизмов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</w:p>
        </w:tc>
      </w:tr>
      <w:tr w:rsidR="00F646C0" w:rsidRPr="00B60EE5" w:rsidTr="00F646C0">
        <w:trPr>
          <w:trHeight w:val="61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6C0" w:rsidRPr="00B60EE5" w:rsidRDefault="00F646C0" w:rsidP="001F63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60EE5">
              <w:rPr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>Набор реагентов VITEK 2GN</w:t>
            </w:r>
          </w:p>
        </w:tc>
        <w:tc>
          <w:tcPr>
            <w:tcW w:w="10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646C0" w:rsidRPr="00B60EE5" w:rsidRDefault="00F646C0" w:rsidP="001F6323">
            <w:pPr>
              <w:rPr>
                <w:sz w:val="18"/>
                <w:szCs w:val="18"/>
              </w:rPr>
            </w:pPr>
            <w:r w:rsidRPr="00B60EE5">
              <w:rPr>
                <w:sz w:val="18"/>
                <w:szCs w:val="18"/>
              </w:rPr>
              <w:t xml:space="preserve">Пластиковые карты, состоящие из 64 ячеек заполненных различными видами биохимических субстратов,     для идентификации Грамм негативных микроорганизмов на автоматическом микробиологическом анализаторе VITEK 2 </w:t>
            </w:r>
            <w:proofErr w:type="spellStart"/>
            <w:r w:rsidRPr="00B60EE5">
              <w:rPr>
                <w:sz w:val="18"/>
                <w:szCs w:val="18"/>
              </w:rPr>
              <w:t>Compact</w:t>
            </w:r>
            <w:proofErr w:type="spellEnd"/>
          </w:p>
        </w:tc>
      </w:tr>
    </w:tbl>
    <w:p w:rsidR="00F646C0" w:rsidRDefault="00F646C0">
      <w:bookmarkStart w:id="0" w:name="_GoBack"/>
      <w:bookmarkEnd w:id="0"/>
    </w:p>
    <w:sectPr w:rsidR="00F646C0" w:rsidSect="00F646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1A"/>
    <w:rsid w:val="00436CAA"/>
    <w:rsid w:val="00AC4A1A"/>
    <w:rsid w:val="00F6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97F9"/>
  <w15:chartTrackingRefBased/>
  <w15:docId w15:val="{93EE7BB6-23EA-4D1F-B5C9-FB7BBA8C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646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F646C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Кенесары Арайлым Ерланкызы</dc:creator>
  <cp:keywords/>
  <dc:description/>
  <cp:lastModifiedBy>Кенесары Арайлым Ерланкызы</cp:lastModifiedBy>
  <cp:revision>2</cp:revision>
  <dcterms:created xsi:type="dcterms:W3CDTF">2023-11-28T04:34:00Z</dcterms:created>
  <dcterms:modified xsi:type="dcterms:W3CDTF">2023-11-28T04:38:00Z</dcterms:modified>
</cp:coreProperties>
</file>