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B2" w:rsidRPr="00627C04" w:rsidRDefault="00CF19B2" w:rsidP="00CF19B2">
      <w:pPr>
        <w:rPr>
          <w:color w:val="000000"/>
          <w:sz w:val="18"/>
          <w:szCs w:val="18"/>
        </w:rPr>
      </w:pPr>
      <w:r w:rsidRPr="00627C04">
        <w:t>Приложение 2 к тендерной до</w:t>
      </w:r>
      <w:bookmarkStart w:id="0" w:name="_GoBack"/>
      <w:bookmarkEnd w:id="0"/>
      <w:r w:rsidRPr="00627C04">
        <w:t>кументации</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1) Товар должен быть зарегистрирован в Республике Казахстан и готов к применению в соответствии с Кодексом Республики Казахстан от 7 июля 2020 года «О здоровье народа и системе здравоохранения» №360-VI (далее – Кодекс) и порядком государственной регистрации, установленным уполномоченным органом в области здравоохранения;</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rsidR="00CF19B2" w:rsidRPr="00D81474" w:rsidRDefault="00CF19B2" w:rsidP="00CF19B2">
      <w:pPr>
        <w:autoSpaceDE w:val="0"/>
        <w:autoSpaceDN w:val="0"/>
        <w:ind w:firstLine="400"/>
        <w:contextualSpacing/>
        <w:mirrorIndents/>
        <w:jc w:val="both"/>
        <w:rPr>
          <w:color w:val="000000"/>
          <w:sz w:val="18"/>
          <w:szCs w:val="18"/>
        </w:rPr>
      </w:pPr>
      <w:r w:rsidRPr="00D81474">
        <w:rPr>
          <w:color w:val="000000"/>
          <w:sz w:val="18"/>
          <w:szCs w:val="18"/>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CF19B2" w:rsidRPr="00D81474" w:rsidRDefault="00CF19B2" w:rsidP="00CF19B2">
      <w:pPr>
        <w:autoSpaceDE w:val="0"/>
        <w:autoSpaceDN w:val="0"/>
        <w:ind w:firstLine="400"/>
        <w:contextualSpacing/>
        <w:mirrorIndents/>
        <w:jc w:val="both"/>
        <w:rPr>
          <w:color w:val="000000"/>
          <w:sz w:val="18"/>
          <w:szCs w:val="18"/>
        </w:rPr>
      </w:pPr>
      <w:r w:rsidRPr="00D81474">
        <w:rPr>
          <w:b/>
          <w:bCs/>
          <w:color w:val="000000"/>
          <w:sz w:val="18"/>
          <w:szCs w:val="18"/>
        </w:rPr>
        <w:t>Сопутствующие услуги:</w:t>
      </w:r>
      <w:r w:rsidRPr="00D81474">
        <w:rPr>
          <w:color w:val="000000"/>
          <w:sz w:val="18"/>
          <w:szCs w:val="18"/>
        </w:rPr>
        <w:t xml:space="preserve"> доставка, разгрузка товара на склад Заказчика, обучение персонала по правильному использованию (в случае необходимости).</w:t>
      </w:r>
    </w:p>
    <w:p w:rsidR="00CF19B2" w:rsidRDefault="00CF19B2" w:rsidP="00CF19B2">
      <w:pPr>
        <w:autoSpaceDE w:val="0"/>
        <w:autoSpaceDN w:val="0"/>
        <w:ind w:firstLine="400"/>
        <w:contextualSpacing/>
        <w:mirrorIndents/>
        <w:jc w:val="both"/>
        <w:rPr>
          <w:sz w:val="18"/>
          <w:szCs w:val="18"/>
        </w:rPr>
      </w:pPr>
    </w:p>
    <w:p w:rsidR="00CF19B2" w:rsidRPr="00D81474" w:rsidRDefault="00CF19B2" w:rsidP="00CF19B2">
      <w:pPr>
        <w:autoSpaceDE w:val="0"/>
        <w:autoSpaceDN w:val="0"/>
        <w:ind w:firstLine="400"/>
        <w:contextualSpacing/>
        <w:mirrorIndents/>
        <w:jc w:val="both"/>
        <w:rPr>
          <w:sz w:val="18"/>
          <w:szCs w:val="18"/>
        </w:rPr>
      </w:pP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26"/>
        <w:gridCol w:w="11056"/>
      </w:tblGrid>
      <w:tr w:rsidR="00CF19B2" w:rsidRPr="00044F00" w:rsidTr="00CF19B2">
        <w:trPr>
          <w:trHeight w:val="170"/>
        </w:trPr>
        <w:tc>
          <w:tcPr>
            <w:tcW w:w="704" w:type="dxa"/>
            <w:shd w:val="clear" w:color="auto" w:fill="auto"/>
            <w:vAlign w:val="center"/>
            <w:hideMark/>
          </w:tcPr>
          <w:p w:rsidR="00CF19B2" w:rsidRPr="00044F00" w:rsidRDefault="00CF19B2" w:rsidP="003E645E">
            <w:pPr>
              <w:jc w:val="center"/>
              <w:rPr>
                <w:b/>
                <w:bCs/>
                <w:color w:val="000000"/>
                <w:sz w:val="20"/>
                <w:szCs w:val="20"/>
              </w:rPr>
            </w:pPr>
            <w:r w:rsidRPr="00044F00">
              <w:rPr>
                <w:b/>
                <w:bCs/>
                <w:color w:val="000000"/>
                <w:sz w:val="20"/>
                <w:szCs w:val="20"/>
              </w:rPr>
              <w:t>№ лота</w:t>
            </w:r>
          </w:p>
        </w:tc>
        <w:tc>
          <w:tcPr>
            <w:tcW w:w="3226" w:type="dxa"/>
            <w:shd w:val="clear" w:color="auto" w:fill="auto"/>
            <w:vAlign w:val="center"/>
            <w:hideMark/>
          </w:tcPr>
          <w:p w:rsidR="00CF19B2" w:rsidRPr="00044F00" w:rsidRDefault="00CF19B2" w:rsidP="003E645E">
            <w:pPr>
              <w:jc w:val="center"/>
              <w:rPr>
                <w:b/>
                <w:bCs/>
                <w:color w:val="000000"/>
                <w:sz w:val="20"/>
                <w:szCs w:val="20"/>
              </w:rPr>
            </w:pPr>
            <w:r w:rsidRPr="00044F00">
              <w:rPr>
                <w:b/>
                <w:bCs/>
                <w:color w:val="000000"/>
                <w:sz w:val="20"/>
                <w:szCs w:val="20"/>
              </w:rPr>
              <w:t>Наименование товара</w:t>
            </w:r>
          </w:p>
        </w:tc>
        <w:tc>
          <w:tcPr>
            <w:tcW w:w="11056" w:type="dxa"/>
            <w:shd w:val="clear" w:color="auto" w:fill="auto"/>
            <w:vAlign w:val="center"/>
            <w:hideMark/>
          </w:tcPr>
          <w:p w:rsidR="00CF19B2" w:rsidRPr="00044F00" w:rsidRDefault="00CF19B2" w:rsidP="003E645E">
            <w:pPr>
              <w:jc w:val="center"/>
              <w:rPr>
                <w:b/>
                <w:bCs/>
                <w:color w:val="000000"/>
                <w:sz w:val="20"/>
                <w:szCs w:val="20"/>
              </w:rPr>
            </w:pPr>
            <w:r w:rsidRPr="00044F00">
              <w:rPr>
                <w:b/>
                <w:bCs/>
                <w:color w:val="000000"/>
                <w:sz w:val="20"/>
                <w:szCs w:val="20"/>
              </w:rPr>
              <w:t>Полная характеристика (описание) товара</w:t>
            </w:r>
          </w:p>
        </w:tc>
      </w:tr>
      <w:tr w:rsidR="00CF19B2" w:rsidRPr="00044F00" w:rsidTr="00CF19B2">
        <w:trPr>
          <w:trHeight w:val="170"/>
        </w:trPr>
        <w:tc>
          <w:tcPr>
            <w:tcW w:w="704" w:type="dxa"/>
            <w:shd w:val="clear" w:color="auto" w:fill="auto"/>
          </w:tcPr>
          <w:p w:rsidR="00CF19B2" w:rsidRDefault="00CF19B2" w:rsidP="00CF19B2">
            <w:pPr>
              <w:ind w:right="-251"/>
              <w:rPr>
                <w:b/>
                <w:bCs/>
                <w:color w:val="000000"/>
                <w:sz w:val="20"/>
                <w:szCs w:val="20"/>
              </w:rPr>
            </w:pPr>
          </w:p>
          <w:p w:rsidR="00CF19B2" w:rsidRPr="00B16325" w:rsidRDefault="00CF19B2" w:rsidP="00CF19B2">
            <w:pPr>
              <w:ind w:right="-251"/>
              <w:rPr>
                <w:b/>
                <w:bCs/>
                <w:color w:val="000000"/>
                <w:sz w:val="20"/>
                <w:szCs w:val="20"/>
              </w:rPr>
            </w:pPr>
            <w:r>
              <w:rPr>
                <w:b/>
                <w:bCs/>
                <w:color w:val="000000"/>
                <w:sz w:val="20"/>
                <w:szCs w:val="20"/>
              </w:rPr>
              <w:t>1</w:t>
            </w:r>
          </w:p>
        </w:tc>
        <w:tc>
          <w:tcPr>
            <w:tcW w:w="3226" w:type="dxa"/>
            <w:shd w:val="clear" w:color="000000" w:fill="FFFFFF"/>
            <w:vAlign w:val="center"/>
          </w:tcPr>
          <w:p w:rsidR="00CF19B2" w:rsidRPr="007A3740" w:rsidRDefault="00CF19B2" w:rsidP="003E645E">
            <w:pPr>
              <w:rPr>
                <w:sz w:val="18"/>
                <w:szCs w:val="18"/>
              </w:rPr>
            </w:pPr>
            <w:proofErr w:type="spellStart"/>
            <w:r w:rsidRPr="007A3740">
              <w:rPr>
                <w:sz w:val="18"/>
                <w:szCs w:val="18"/>
              </w:rPr>
              <w:t>Окклюдер</w:t>
            </w:r>
            <w:proofErr w:type="spellEnd"/>
            <w:r w:rsidRPr="007A3740">
              <w:rPr>
                <w:sz w:val="18"/>
                <w:szCs w:val="18"/>
              </w:rPr>
              <w:t xml:space="preserve">-спираль для закрытия открытого артериального протока </w:t>
            </w:r>
            <w:proofErr w:type="spellStart"/>
            <w:r w:rsidRPr="007A3740">
              <w:rPr>
                <w:sz w:val="18"/>
                <w:szCs w:val="18"/>
              </w:rPr>
              <w:t>Nit-Occlud</w:t>
            </w:r>
            <w:proofErr w:type="spellEnd"/>
            <w:r w:rsidRPr="007A3740">
              <w:rPr>
                <w:sz w:val="18"/>
                <w:szCs w:val="18"/>
              </w:rPr>
              <w:t xml:space="preserve"> PDA</w:t>
            </w:r>
          </w:p>
        </w:tc>
        <w:tc>
          <w:tcPr>
            <w:tcW w:w="11056" w:type="dxa"/>
            <w:shd w:val="clear" w:color="auto" w:fill="auto"/>
            <w:vAlign w:val="center"/>
          </w:tcPr>
          <w:p w:rsidR="00CF19B2" w:rsidRPr="007A3740" w:rsidRDefault="00CF19B2" w:rsidP="003E645E">
            <w:pPr>
              <w:rPr>
                <w:sz w:val="18"/>
                <w:szCs w:val="18"/>
                <w:lang w:val="kk-KZ"/>
              </w:rPr>
            </w:pPr>
            <w:r w:rsidRPr="007A3740">
              <w:rPr>
                <w:sz w:val="18"/>
                <w:szCs w:val="18"/>
                <w:lang w:val="kk-KZ"/>
              </w:rPr>
              <w:t>Имплантат (PDA) предназначенный для лечения ОАП. Комплектация системы: интродьюсер, проводник, Y конектор, имплантат, установленный в доставляющую систему. Основные технические характеристики: материал имплантата никель титановый сплав, исполненный в виде спирали. Система доставки представлена в виде нитинолового проводника с тефлоновым покрытием. Имплантат размерами (наружный диаметр дистальный/проксимальный): 4/4; 5/4; 6/5мм.</w:t>
            </w:r>
          </w:p>
        </w:tc>
      </w:tr>
      <w:tr w:rsidR="00CF19B2" w:rsidRPr="00044F00" w:rsidTr="00880381">
        <w:trPr>
          <w:trHeight w:val="170"/>
        </w:trPr>
        <w:tc>
          <w:tcPr>
            <w:tcW w:w="704" w:type="dxa"/>
            <w:shd w:val="clear" w:color="auto" w:fill="auto"/>
          </w:tcPr>
          <w:p w:rsidR="00CF19B2" w:rsidRPr="00B16325" w:rsidRDefault="00CF19B2" w:rsidP="00CF19B2">
            <w:pPr>
              <w:rPr>
                <w:b/>
                <w:bCs/>
                <w:color w:val="000000"/>
                <w:sz w:val="20"/>
                <w:szCs w:val="20"/>
              </w:rPr>
            </w:pPr>
            <w:r>
              <w:rPr>
                <w:b/>
                <w:bCs/>
                <w:color w:val="000000"/>
                <w:sz w:val="20"/>
                <w:szCs w:val="20"/>
              </w:rPr>
              <w:t>2</w:t>
            </w:r>
          </w:p>
        </w:tc>
        <w:tc>
          <w:tcPr>
            <w:tcW w:w="3226" w:type="dxa"/>
            <w:shd w:val="clear" w:color="000000" w:fill="FFFFFF"/>
            <w:vAlign w:val="center"/>
          </w:tcPr>
          <w:p w:rsidR="00CF19B2" w:rsidRPr="007A3740" w:rsidRDefault="00CF19B2" w:rsidP="00CF19B2">
            <w:pPr>
              <w:rPr>
                <w:sz w:val="18"/>
                <w:szCs w:val="18"/>
              </w:rPr>
            </w:pPr>
            <w:proofErr w:type="spellStart"/>
            <w:r w:rsidRPr="007A3740">
              <w:rPr>
                <w:sz w:val="18"/>
                <w:szCs w:val="18"/>
              </w:rPr>
              <w:t>Окклюдер</w:t>
            </w:r>
            <w:proofErr w:type="spellEnd"/>
            <w:r w:rsidRPr="007A3740">
              <w:rPr>
                <w:sz w:val="18"/>
                <w:szCs w:val="18"/>
              </w:rPr>
              <w:t xml:space="preserve"> ASD </w:t>
            </w:r>
            <w:proofErr w:type="spellStart"/>
            <w:r w:rsidRPr="007A3740">
              <w:rPr>
                <w:sz w:val="18"/>
                <w:szCs w:val="18"/>
              </w:rPr>
              <w:t>Lepu</w:t>
            </w:r>
            <w:proofErr w:type="spellEnd"/>
            <w:r w:rsidRPr="007A3740">
              <w:rPr>
                <w:sz w:val="18"/>
                <w:szCs w:val="18"/>
              </w:rPr>
              <w:t xml:space="preserve"> </w:t>
            </w:r>
            <w:proofErr w:type="spellStart"/>
            <w:r w:rsidRPr="007A3740">
              <w:rPr>
                <w:sz w:val="18"/>
                <w:szCs w:val="18"/>
              </w:rPr>
              <w:t>Medical</w:t>
            </w:r>
            <w:proofErr w:type="spellEnd"/>
            <w:r w:rsidRPr="007A3740">
              <w:rPr>
                <w:sz w:val="18"/>
                <w:szCs w:val="18"/>
              </w:rPr>
              <w:t xml:space="preserve"> РАЗМЕРЫ 4 ММ-24 ММ  С КОРОТКОЙ СИСТЕМОЙ  ДОСТАВКИ для  гибридного закрытия </w:t>
            </w:r>
            <w:proofErr w:type="spellStart"/>
            <w:r w:rsidRPr="007A3740">
              <w:rPr>
                <w:sz w:val="18"/>
                <w:szCs w:val="18"/>
              </w:rPr>
              <w:t>дмпп</w:t>
            </w:r>
            <w:proofErr w:type="spellEnd"/>
            <w:r w:rsidRPr="007A3740">
              <w:rPr>
                <w:sz w:val="18"/>
                <w:szCs w:val="18"/>
              </w:rPr>
              <w:t xml:space="preserve"> </w:t>
            </w:r>
            <w:proofErr w:type="spellStart"/>
            <w:r w:rsidRPr="007A3740">
              <w:rPr>
                <w:sz w:val="18"/>
                <w:szCs w:val="18"/>
              </w:rPr>
              <w:t>закрыти</w:t>
            </w:r>
            <w:proofErr w:type="spellEnd"/>
            <w:r w:rsidRPr="007A3740">
              <w:rPr>
                <w:sz w:val="18"/>
                <w:szCs w:val="18"/>
              </w:rPr>
              <w:t xml:space="preserve"> </w:t>
            </w:r>
            <w:proofErr w:type="spellStart"/>
            <w:r w:rsidRPr="007A3740">
              <w:rPr>
                <w:sz w:val="18"/>
                <w:szCs w:val="18"/>
              </w:rPr>
              <w:t>дмпп</w:t>
            </w:r>
            <w:proofErr w:type="spellEnd"/>
          </w:p>
        </w:tc>
        <w:tc>
          <w:tcPr>
            <w:tcW w:w="11056" w:type="dxa"/>
            <w:shd w:val="clear" w:color="auto" w:fill="auto"/>
          </w:tcPr>
          <w:p w:rsidR="00CF19B2" w:rsidRPr="007A3740" w:rsidRDefault="00CF19B2" w:rsidP="00CF19B2">
            <w:pPr>
              <w:rPr>
                <w:sz w:val="18"/>
                <w:szCs w:val="18"/>
              </w:rPr>
            </w:pPr>
            <w:r w:rsidRPr="007A3740">
              <w:rPr>
                <w:sz w:val="18"/>
                <w:szCs w:val="18"/>
              </w:rPr>
              <w:t xml:space="preserve">ASD </w:t>
            </w:r>
            <w:proofErr w:type="spellStart"/>
            <w:r w:rsidRPr="007A3740">
              <w:rPr>
                <w:sz w:val="18"/>
                <w:szCs w:val="18"/>
              </w:rPr>
              <w:t>Occluder</w:t>
            </w:r>
            <w:proofErr w:type="spellEnd"/>
            <w:r w:rsidRPr="007A3740">
              <w:rPr>
                <w:sz w:val="18"/>
                <w:szCs w:val="18"/>
              </w:rPr>
              <w:t xml:space="preserve"> для </w:t>
            </w:r>
            <w:proofErr w:type="spellStart"/>
            <w:r w:rsidRPr="007A3740">
              <w:rPr>
                <w:sz w:val="18"/>
                <w:szCs w:val="18"/>
              </w:rPr>
              <w:t>эндоваскулярного</w:t>
            </w:r>
            <w:proofErr w:type="spellEnd"/>
            <w:r w:rsidRPr="007A3740">
              <w:rPr>
                <w:sz w:val="18"/>
                <w:szCs w:val="18"/>
              </w:rPr>
              <w:t xml:space="preserve">/гибридного закрытия дефекта </w:t>
            </w:r>
            <w:proofErr w:type="spellStart"/>
            <w:proofErr w:type="gramStart"/>
            <w:r w:rsidRPr="007A3740">
              <w:rPr>
                <w:sz w:val="18"/>
                <w:szCs w:val="18"/>
              </w:rPr>
              <w:t>межпредсердной</w:t>
            </w:r>
            <w:proofErr w:type="spellEnd"/>
            <w:r w:rsidRPr="007A3740">
              <w:rPr>
                <w:sz w:val="18"/>
                <w:szCs w:val="18"/>
              </w:rPr>
              <w:t xml:space="preserve">  перегородки</w:t>
            </w:r>
            <w:proofErr w:type="gramEnd"/>
            <w:r w:rsidRPr="007A3740">
              <w:rPr>
                <w:sz w:val="18"/>
                <w:szCs w:val="18"/>
              </w:rPr>
              <w:t xml:space="preserve">. Наличие моделей с двумя или одним </w:t>
            </w:r>
            <w:proofErr w:type="spellStart"/>
            <w:r w:rsidRPr="007A3740">
              <w:rPr>
                <w:sz w:val="18"/>
                <w:szCs w:val="18"/>
              </w:rPr>
              <w:t>хабом</w:t>
            </w:r>
            <w:proofErr w:type="spellEnd"/>
            <w:r w:rsidRPr="007A3740">
              <w:rPr>
                <w:sz w:val="18"/>
                <w:szCs w:val="18"/>
              </w:rPr>
              <w:t xml:space="preserve">. Тип </w:t>
            </w:r>
            <w:proofErr w:type="spellStart"/>
            <w:r w:rsidRPr="007A3740">
              <w:rPr>
                <w:sz w:val="18"/>
                <w:szCs w:val="18"/>
              </w:rPr>
              <w:t>окклюдера</w:t>
            </w:r>
            <w:proofErr w:type="spellEnd"/>
            <w:r w:rsidRPr="007A3740">
              <w:rPr>
                <w:sz w:val="18"/>
                <w:szCs w:val="18"/>
              </w:rPr>
              <w:t xml:space="preserve">: мышечный, </w:t>
            </w:r>
            <w:proofErr w:type="spellStart"/>
            <w:r w:rsidRPr="007A3740">
              <w:rPr>
                <w:sz w:val="18"/>
                <w:szCs w:val="18"/>
              </w:rPr>
              <w:t>перемембранозный</w:t>
            </w:r>
            <w:proofErr w:type="spellEnd"/>
            <w:r w:rsidRPr="007A3740">
              <w:rPr>
                <w:sz w:val="18"/>
                <w:szCs w:val="18"/>
              </w:rPr>
              <w:t xml:space="preserve">, </w:t>
            </w:r>
            <w:proofErr w:type="spellStart"/>
            <w:r w:rsidRPr="007A3740">
              <w:rPr>
                <w:sz w:val="18"/>
                <w:szCs w:val="18"/>
              </w:rPr>
              <w:t>мультифенестрированный</w:t>
            </w:r>
            <w:proofErr w:type="spellEnd"/>
            <w:r w:rsidRPr="007A3740">
              <w:rPr>
                <w:sz w:val="18"/>
                <w:szCs w:val="18"/>
              </w:rPr>
              <w:t xml:space="preserve">. Мышечный тип </w:t>
            </w:r>
            <w:proofErr w:type="spellStart"/>
            <w:r w:rsidRPr="007A3740">
              <w:rPr>
                <w:sz w:val="18"/>
                <w:szCs w:val="18"/>
              </w:rPr>
              <w:t>окклюдера</w:t>
            </w:r>
            <w:proofErr w:type="spellEnd"/>
            <w:r w:rsidRPr="007A3740">
              <w:rPr>
                <w:sz w:val="18"/>
                <w:szCs w:val="18"/>
              </w:rPr>
              <w:t xml:space="preserve">: в основе лежит 72 </w:t>
            </w:r>
            <w:proofErr w:type="spellStart"/>
            <w:r w:rsidRPr="007A3740">
              <w:rPr>
                <w:sz w:val="18"/>
                <w:szCs w:val="18"/>
              </w:rPr>
              <w:t>нитиноловые</w:t>
            </w:r>
            <w:proofErr w:type="spellEnd"/>
            <w:r w:rsidRPr="007A3740">
              <w:rPr>
                <w:sz w:val="18"/>
                <w:szCs w:val="18"/>
              </w:rPr>
              <w:t xml:space="preserve"> нити, дизайн </w:t>
            </w:r>
            <w:proofErr w:type="spellStart"/>
            <w:r w:rsidRPr="007A3740">
              <w:rPr>
                <w:sz w:val="18"/>
                <w:szCs w:val="18"/>
              </w:rPr>
              <w:t>окклюдера</w:t>
            </w:r>
            <w:proofErr w:type="spellEnd"/>
            <w:r w:rsidRPr="007A3740">
              <w:rPr>
                <w:sz w:val="18"/>
                <w:szCs w:val="18"/>
              </w:rPr>
              <w:t xml:space="preserve"> не симметричный, тип соединения резьбовой. </w:t>
            </w:r>
            <w:proofErr w:type="spellStart"/>
            <w:r w:rsidRPr="007A3740">
              <w:rPr>
                <w:sz w:val="18"/>
                <w:szCs w:val="18"/>
              </w:rPr>
              <w:t>Окклюдер</w:t>
            </w:r>
            <w:proofErr w:type="spellEnd"/>
            <w:r w:rsidRPr="007A3740">
              <w:rPr>
                <w:sz w:val="18"/>
                <w:szCs w:val="18"/>
              </w:rPr>
              <w:t xml:space="preserve"> доступен в 9 размерах. Длина талии не более 7 мм. Доступные размеры 6, 7, 8, 9, 10, 12, 14, 16, 18 мм. Высокая </w:t>
            </w:r>
            <w:proofErr w:type="spellStart"/>
            <w:r w:rsidRPr="007A3740">
              <w:rPr>
                <w:sz w:val="18"/>
                <w:szCs w:val="18"/>
              </w:rPr>
              <w:t>биосовместимость</w:t>
            </w:r>
            <w:proofErr w:type="spellEnd"/>
            <w:r w:rsidRPr="007A3740">
              <w:rPr>
                <w:sz w:val="18"/>
                <w:szCs w:val="18"/>
              </w:rPr>
              <w:t xml:space="preserve"> </w:t>
            </w:r>
            <w:proofErr w:type="spellStart"/>
            <w:r w:rsidRPr="007A3740">
              <w:rPr>
                <w:sz w:val="18"/>
                <w:szCs w:val="18"/>
              </w:rPr>
              <w:t>окклюдера</w:t>
            </w:r>
            <w:proofErr w:type="spellEnd"/>
            <w:r w:rsidRPr="007A3740">
              <w:rPr>
                <w:sz w:val="18"/>
                <w:szCs w:val="18"/>
              </w:rPr>
              <w:t xml:space="preserve"> за счет специальной технологии окисления. </w:t>
            </w:r>
            <w:proofErr w:type="spellStart"/>
            <w:r w:rsidRPr="007A3740">
              <w:rPr>
                <w:sz w:val="18"/>
                <w:szCs w:val="18"/>
              </w:rPr>
              <w:t>Перемембранозный</w:t>
            </w:r>
            <w:proofErr w:type="spellEnd"/>
            <w:r w:rsidRPr="007A3740">
              <w:rPr>
                <w:sz w:val="18"/>
                <w:szCs w:val="18"/>
              </w:rPr>
              <w:t xml:space="preserve"> тип </w:t>
            </w:r>
            <w:proofErr w:type="spellStart"/>
            <w:r w:rsidRPr="007A3740">
              <w:rPr>
                <w:sz w:val="18"/>
                <w:szCs w:val="18"/>
              </w:rPr>
              <w:t>окклюдера</w:t>
            </w:r>
            <w:proofErr w:type="spellEnd"/>
            <w:r w:rsidRPr="007A3740">
              <w:rPr>
                <w:sz w:val="18"/>
                <w:szCs w:val="18"/>
              </w:rPr>
              <w:t xml:space="preserve">: в основе лежит 72 </w:t>
            </w:r>
            <w:proofErr w:type="spellStart"/>
            <w:r w:rsidRPr="007A3740">
              <w:rPr>
                <w:sz w:val="18"/>
                <w:szCs w:val="18"/>
              </w:rPr>
              <w:t>нитиноловые</w:t>
            </w:r>
            <w:proofErr w:type="spellEnd"/>
            <w:r w:rsidRPr="007A3740">
              <w:rPr>
                <w:sz w:val="18"/>
                <w:szCs w:val="18"/>
              </w:rPr>
              <w:t xml:space="preserve"> нити, дизайн </w:t>
            </w:r>
            <w:proofErr w:type="spellStart"/>
            <w:r w:rsidRPr="007A3740">
              <w:rPr>
                <w:sz w:val="18"/>
                <w:szCs w:val="18"/>
              </w:rPr>
              <w:t>окклюдера</w:t>
            </w:r>
            <w:proofErr w:type="spellEnd"/>
            <w:r w:rsidRPr="007A3740">
              <w:rPr>
                <w:sz w:val="18"/>
                <w:szCs w:val="18"/>
              </w:rPr>
              <w:t xml:space="preserve"> симметричный, тип соединения резьбовой. </w:t>
            </w:r>
            <w:proofErr w:type="spellStart"/>
            <w:r w:rsidRPr="007A3740">
              <w:rPr>
                <w:sz w:val="18"/>
                <w:szCs w:val="18"/>
              </w:rPr>
              <w:t>Окклюдер</w:t>
            </w:r>
            <w:proofErr w:type="spellEnd"/>
            <w:r w:rsidRPr="007A3740">
              <w:rPr>
                <w:sz w:val="18"/>
                <w:szCs w:val="18"/>
              </w:rPr>
              <w:t xml:space="preserve"> доступен в 12 размерах. 6 различных размеров талии </w:t>
            </w:r>
            <w:proofErr w:type="spellStart"/>
            <w:r w:rsidRPr="007A3740">
              <w:rPr>
                <w:sz w:val="18"/>
                <w:szCs w:val="18"/>
              </w:rPr>
              <w:t>окклюдера</w:t>
            </w:r>
            <w:proofErr w:type="spellEnd"/>
            <w:r w:rsidRPr="007A3740">
              <w:rPr>
                <w:sz w:val="18"/>
                <w:szCs w:val="18"/>
              </w:rPr>
              <w:t xml:space="preserve">, от 2,6 до 5,0 мм.  Доступные размеры 4, 5, 6, 7, 8, 9, 10, 12, 14, 16, 18, 20 мм. Высокая </w:t>
            </w:r>
            <w:proofErr w:type="spellStart"/>
            <w:r w:rsidRPr="007A3740">
              <w:rPr>
                <w:sz w:val="18"/>
                <w:szCs w:val="18"/>
              </w:rPr>
              <w:t>биосовместимость</w:t>
            </w:r>
            <w:proofErr w:type="spellEnd"/>
            <w:r w:rsidRPr="007A3740">
              <w:rPr>
                <w:sz w:val="18"/>
                <w:szCs w:val="18"/>
              </w:rPr>
              <w:t xml:space="preserve"> </w:t>
            </w:r>
            <w:proofErr w:type="spellStart"/>
            <w:r w:rsidRPr="007A3740">
              <w:rPr>
                <w:sz w:val="18"/>
                <w:szCs w:val="18"/>
              </w:rPr>
              <w:t>окклюдера</w:t>
            </w:r>
            <w:proofErr w:type="spellEnd"/>
            <w:r w:rsidRPr="007A3740">
              <w:rPr>
                <w:sz w:val="18"/>
                <w:szCs w:val="18"/>
              </w:rPr>
              <w:t xml:space="preserve"> за счет специальной технологии окисления. </w:t>
            </w:r>
          </w:p>
          <w:p w:rsidR="00CF19B2" w:rsidRPr="007A3740" w:rsidRDefault="00CF19B2" w:rsidP="00CF19B2">
            <w:pPr>
              <w:rPr>
                <w:sz w:val="18"/>
                <w:szCs w:val="18"/>
              </w:rPr>
            </w:pPr>
            <w:proofErr w:type="spellStart"/>
            <w:r w:rsidRPr="007A3740">
              <w:rPr>
                <w:sz w:val="18"/>
                <w:szCs w:val="18"/>
              </w:rPr>
              <w:t>Перемембранозный</w:t>
            </w:r>
            <w:proofErr w:type="spellEnd"/>
            <w:r w:rsidRPr="007A3740">
              <w:rPr>
                <w:sz w:val="18"/>
                <w:szCs w:val="18"/>
              </w:rPr>
              <w:t xml:space="preserve"> </w:t>
            </w:r>
            <w:proofErr w:type="spellStart"/>
            <w:r w:rsidRPr="007A3740">
              <w:rPr>
                <w:sz w:val="18"/>
                <w:szCs w:val="18"/>
              </w:rPr>
              <w:t>Zero</w:t>
            </w:r>
            <w:proofErr w:type="spellEnd"/>
            <w:r w:rsidRPr="007A3740">
              <w:rPr>
                <w:sz w:val="18"/>
                <w:szCs w:val="18"/>
              </w:rPr>
              <w:t xml:space="preserve"> </w:t>
            </w:r>
            <w:proofErr w:type="spellStart"/>
            <w:r w:rsidRPr="007A3740">
              <w:rPr>
                <w:sz w:val="18"/>
                <w:szCs w:val="18"/>
              </w:rPr>
              <w:t>Edge</w:t>
            </w:r>
            <w:proofErr w:type="spellEnd"/>
            <w:r w:rsidRPr="007A3740">
              <w:rPr>
                <w:sz w:val="18"/>
                <w:szCs w:val="18"/>
              </w:rPr>
              <w:t xml:space="preserve"> тип </w:t>
            </w:r>
            <w:proofErr w:type="spellStart"/>
            <w:r w:rsidRPr="007A3740">
              <w:rPr>
                <w:sz w:val="18"/>
                <w:szCs w:val="18"/>
              </w:rPr>
              <w:t>окклюдера</w:t>
            </w:r>
            <w:proofErr w:type="spellEnd"/>
            <w:r w:rsidRPr="007A3740">
              <w:rPr>
                <w:sz w:val="18"/>
                <w:szCs w:val="18"/>
              </w:rPr>
              <w:t xml:space="preserve">: в основе лежит 72 </w:t>
            </w:r>
            <w:proofErr w:type="spellStart"/>
            <w:r w:rsidRPr="007A3740">
              <w:rPr>
                <w:sz w:val="18"/>
                <w:szCs w:val="18"/>
              </w:rPr>
              <w:t>нитиноловые</w:t>
            </w:r>
            <w:proofErr w:type="spellEnd"/>
            <w:r w:rsidRPr="007A3740">
              <w:rPr>
                <w:sz w:val="18"/>
                <w:szCs w:val="18"/>
              </w:rPr>
              <w:t xml:space="preserve"> </w:t>
            </w:r>
            <w:proofErr w:type="gramStart"/>
            <w:r w:rsidRPr="007A3740">
              <w:rPr>
                <w:sz w:val="18"/>
                <w:szCs w:val="18"/>
              </w:rPr>
              <w:t>нити,  тип</w:t>
            </w:r>
            <w:proofErr w:type="gramEnd"/>
            <w:r w:rsidRPr="007A3740">
              <w:rPr>
                <w:sz w:val="18"/>
                <w:szCs w:val="18"/>
              </w:rPr>
              <w:t xml:space="preserve"> соединения резьбовой. Полное отсутствие края на диске со стороны ЛЖ. </w:t>
            </w:r>
            <w:proofErr w:type="spellStart"/>
            <w:r w:rsidRPr="007A3740">
              <w:rPr>
                <w:sz w:val="18"/>
                <w:szCs w:val="18"/>
              </w:rPr>
              <w:t>Окклюдер</w:t>
            </w:r>
            <w:proofErr w:type="spellEnd"/>
            <w:r w:rsidRPr="007A3740">
              <w:rPr>
                <w:sz w:val="18"/>
                <w:szCs w:val="18"/>
              </w:rPr>
              <w:t xml:space="preserve"> доступен в 12 размерах. 6 различных размеров талии </w:t>
            </w:r>
            <w:proofErr w:type="spellStart"/>
            <w:r w:rsidRPr="007A3740">
              <w:rPr>
                <w:sz w:val="18"/>
                <w:szCs w:val="18"/>
              </w:rPr>
              <w:t>окклюдера</w:t>
            </w:r>
            <w:proofErr w:type="spellEnd"/>
            <w:r w:rsidRPr="007A3740">
              <w:rPr>
                <w:sz w:val="18"/>
                <w:szCs w:val="18"/>
              </w:rPr>
              <w:t xml:space="preserve">, от 2,6 до 5,0 мм.  Доступные размеры 4, 5, 6, 7, 8, 9, 10, 12, 14, 16, 18, 20 мм. Высокая </w:t>
            </w:r>
            <w:proofErr w:type="spellStart"/>
            <w:r w:rsidRPr="007A3740">
              <w:rPr>
                <w:sz w:val="18"/>
                <w:szCs w:val="18"/>
              </w:rPr>
              <w:t>биосовместимость</w:t>
            </w:r>
            <w:proofErr w:type="spellEnd"/>
            <w:r w:rsidRPr="007A3740">
              <w:rPr>
                <w:sz w:val="18"/>
                <w:szCs w:val="18"/>
              </w:rPr>
              <w:t xml:space="preserve"> </w:t>
            </w:r>
            <w:proofErr w:type="spellStart"/>
            <w:r w:rsidRPr="007A3740">
              <w:rPr>
                <w:sz w:val="18"/>
                <w:szCs w:val="18"/>
              </w:rPr>
              <w:t>окклюдера</w:t>
            </w:r>
            <w:proofErr w:type="spellEnd"/>
            <w:r w:rsidRPr="007A3740">
              <w:rPr>
                <w:sz w:val="18"/>
                <w:szCs w:val="18"/>
              </w:rPr>
              <w:t xml:space="preserve"> за счет специальной технологии окисления. Мульти-</w:t>
            </w:r>
            <w:proofErr w:type="spellStart"/>
            <w:r w:rsidRPr="007A3740">
              <w:rPr>
                <w:sz w:val="18"/>
                <w:szCs w:val="18"/>
              </w:rPr>
              <w:t>фенестрированный</w:t>
            </w:r>
            <w:proofErr w:type="spellEnd"/>
            <w:r w:rsidRPr="007A3740">
              <w:rPr>
                <w:sz w:val="18"/>
                <w:szCs w:val="18"/>
              </w:rPr>
              <w:t xml:space="preserve"> мембранозный тип </w:t>
            </w:r>
            <w:proofErr w:type="spellStart"/>
            <w:r w:rsidRPr="007A3740">
              <w:rPr>
                <w:sz w:val="18"/>
                <w:szCs w:val="18"/>
              </w:rPr>
              <w:t>окклюдера</w:t>
            </w:r>
            <w:proofErr w:type="spellEnd"/>
            <w:r w:rsidRPr="007A3740">
              <w:rPr>
                <w:sz w:val="18"/>
                <w:szCs w:val="18"/>
              </w:rPr>
              <w:t xml:space="preserve">: в основе лежит 72 </w:t>
            </w:r>
            <w:proofErr w:type="spellStart"/>
            <w:r w:rsidRPr="007A3740">
              <w:rPr>
                <w:sz w:val="18"/>
                <w:szCs w:val="18"/>
              </w:rPr>
              <w:t>нитиноловые</w:t>
            </w:r>
            <w:proofErr w:type="spellEnd"/>
            <w:r w:rsidRPr="007A3740">
              <w:rPr>
                <w:sz w:val="18"/>
                <w:szCs w:val="18"/>
              </w:rPr>
              <w:t xml:space="preserve"> нити, дизайн </w:t>
            </w:r>
            <w:proofErr w:type="spellStart"/>
            <w:r w:rsidRPr="007A3740">
              <w:rPr>
                <w:sz w:val="18"/>
                <w:szCs w:val="18"/>
              </w:rPr>
              <w:t>окклюдера</w:t>
            </w:r>
            <w:proofErr w:type="spellEnd"/>
            <w:r w:rsidRPr="007A3740">
              <w:rPr>
                <w:sz w:val="18"/>
                <w:szCs w:val="18"/>
              </w:rPr>
              <w:t xml:space="preserve"> не симметричный, тип соединения резьбовой, большой диск со стороны ЛЖ и узкая талия </w:t>
            </w:r>
            <w:proofErr w:type="spellStart"/>
            <w:r w:rsidRPr="007A3740">
              <w:rPr>
                <w:sz w:val="18"/>
                <w:szCs w:val="18"/>
              </w:rPr>
              <w:t>окклюдера</w:t>
            </w:r>
            <w:proofErr w:type="spellEnd"/>
            <w:r w:rsidRPr="007A3740">
              <w:rPr>
                <w:sz w:val="18"/>
                <w:szCs w:val="18"/>
              </w:rPr>
              <w:t xml:space="preserve">.  </w:t>
            </w:r>
            <w:proofErr w:type="spellStart"/>
            <w:r w:rsidRPr="007A3740">
              <w:rPr>
                <w:sz w:val="18"/>
                <w:szCs w:val="18"/>
              </w:rPr>
              <w:t>Окклюдер</w:t>
            </w:r>
            <w:proofErr w:type="spellEnd"/>
            <w:r w:rsidRPr="007A3740">
              <w:rPr>
                <w:sz w:val="18"/>
                <w:szCs w:val="18"/>
              </w:rPr>
              <w:t xml:space="preserve"> доступен в 11 размерах. Доступные размеры 4, 5, 6, 7, 8, 9, 10, 12, 14, 16, 18 мм. </w:t>
            </w:r>
          </w:p>
          <w:p w:rsidR="00CF19B2" w:rsidRPr="007A3740" w:rsidRDefault="00CF19B2" w:rsidP="00CF19B2">
            <w:pPr>
              <w:rPr>
                <w:sz w:val="18"/>
                <w:szCs w:val="18"/>
              </w:rPr>
            </w:pPr>
            <w:r w:rsidRPr="007A3740">
              <w:rPr>
                <w:sz w:val="18"/>
                <w:szCs w:val="18"/>
              </w:rPr>
              <w:t xml:space="preserve">Система доставки для </w:t>
            </w:r>
            <w:proofErr w:type="spellStart"/>
            <w:r w:rsidRPr="007A3740">
              <w:rPr>
                <w:sz w:val="18"/>
                <w:szCs w:val="18"/>
              </w:rPr>
              <w:t>трансапикального</w:t>
            </w:r>
            <w:proofErr w:type="spellEnd"/>
            <w:r w:rsidRPr="007A3740">
              <w:rPr>
                <w:sz w:val="18"/>
                <w:szCs w:val="18"/>
              </w:rPr>
              <w:t xml:space="preserve"> доступа. Доступна в размерах 5, 6, 7, 8, 9, 10, 12, 14 F. Длина катетера 150 мм (5F-12F), и 200 мм (14F). Длина </w:t>
            </w:r>
            <w:proofErr w:type="spellStart"/>
            <w:r w:rsidRPr="007A3740">
              <w:rPr>
                <w:sz w:val="18"/>
                <w:szCs w:val="18"/>
              </w:rPr>
              <w:t>дилятатора</w:t>
            </w:r>
            <w:proofErr w:type="spellEnd"/>
            <w:r w:rsidRPr="007A3740">
              <w:rPr>
                <w:sz w:val="18"/>
                <w:szCs w:val="18"/>
              </w:rPr>
              <w:t xml:space="preserve"> 210 мм (5F-12F), 260 мм (14F). Длина толкателя 60 см. Длина порта для загрузки 110 мм (5F-10F), 160 мм (12F-14F). Длина проводника 60 см.</w:t>
            </w:r>
          </w:p>
        </w:tc>
      </w:tr>
      <w:tr w:rsidR="00CF19B2" w:rsidRPr="00044F00" w:rsidTr="00880381">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t>3</w:t>
            </w:r>
          </w:p>
        </w:tc>
        <w:tc>
          <w:tcPr>
            <w:tcW w:w="3226" w:type="dxa"/>
            <w:shd w:val="clear" w:color="000000" w:fill="FFFFFF"/>
            <w:vAlign w:val="center"/>
          </w:tcPr>
          <w:p w:rsidR="00CF19B2" w:rsidRPr="007A3740" w:rsidRDefault="00CF19B2" w:rsidP="00CF19B2">
            <w:pPr>
              <w:rPr>
                <w:sz w:val="18"/>
                <w:szCs w:val="18"/>
              </w:rPr>
            </w:pPr>
            <w:proofErr w:type="spellStart"/>
            <w:r w:rsidRPr="007A3740">
              <w:rPr>
                <w:sz w:val="18"/>
                <w:szCs w:val="18"/>
              </w:rPr>
              <w:t>Окклюдер</w:t>
            </w:r>
            <w:proofErr w:type="spellEnd"/>
            <w:r w:rsidRPr="007A3740">
              <w:rPr>
                <w:sz w:val="18"/>
                <w:szCs w:val="18"/>
              </w:rPr>
              <w:t xml:space="preserve"> VSD </w:t>
            </w:r>
            <w:proofErr w:type="spellStart"/>
            <w:r w:rsidRPr="007A3740">
              <w:rPr>
                <w:sz w:val="18"/>
                <w:szCs w:val="18"/>
              </w:rPr>
              <w:t>Lepu</w:t>
            </w:r>
            <w:proofErr w:type="spellEnd"/>
            <w:r w:rsidRPr="007A3740">
              <w:rPr>
                <w:sz w:val="18"/>
                <w:szCs w:val="18"/>
              </w:rPr>
              <w:t xml:space="preserve"> </w:t>
            </w:r>
            <w:proofErr w:type="spellStart"/>
            <w:r w:rsidRPr="007A3740">
              <w:rPr>
                <w:sz w:val="18"/>
                <w:szCs w:val="18"/>
              </w:rPr>
              <w:t>Medical</w:t>
            </w:r>
            <w:proofErr w:type="spellEnd"/>
            <w:r w:rsidRPr="007A3740">
              <w:rPr>
                <w:sz w:val="18"/>
                <w:szCs w:val="18"/>
              </w:rPr>
              <w:t xml:space="preserve"> РАЗМЕРЫ 4 ММ-24 ММ  С КОРОТКОЙ СИСТЕМОЙ  ДОСТАВКИ</w:t>
            </w:r>
          </w:p>
        </w:tc>
        <w:tc>
          <w:tcPr>
            <w:tcW w:w="11056" w:type="dxa"/>
            <w:shd w:val="clear" w:color="auto" w:fill="auto"/>
          </w:tcPr>
          <w:p w:rsidR="00CF19B2" w:rsidRPr="007A3740" w:rsidRDefault="00CF19B2" w:rsidP="00CF19B2">
            <w:pPr>
              <w:rPr>
                <w:sz w:val="18"/>
                <w:szCs w:val="18"/>
              </w:rPr>
            </w:pPr>
            <w:r w:rsidRPr="007A3740">
              <w:rPr>
                <w:sz w:val="18"/>
                <w:szCs w:val="18"/>
              </w:rPr>
              <w:t xml:space="preserve">VSD </w:t>
            </w:r>
            <w:proofErr w:type="spellStart"/>
            <w:r w:rsidRPr="007A3740">
              <w:rPr>
                <w:sz w:val="18"/>
                <w:szCs w:val="18"/>
              </w:rPr>
              <w:t>Occluder</w:t>
            </w:r>
            <w:proofErr w:type="spellEnd"/>
            <w:r w:rsidRPr="007A3740">
              <w:rPr>
                <w:sz w:val="18"/>
                <w:szCs w:val="18"/>
              </w:rPr>
              <w:t xml:space="preserve"> для </w:t>
            </w:r>
            <w:proofErr w:type="spellStart"/>
            <w:r w:rsidRPr="007A3740">
              <w:rPr>
                <w:sz w:val="18"/>
                <w:szCs w:val="18"/>
              </w:rPr>
              <w:t>эндоваскулярного</w:t>
            </w:r>
            <w:proofErr w:type="spellEnd"/>
            <w:r w:rsidRPr="007A3740">
              <w:rPr>
                <w:sz w:val="18"/>
                <w:szCs w:val="18"/>
              </w:rPr>
              <w:t xml:space="preserve">/гибридного закрытия дефекта межжелудочковой перегородки. Наличие моделей с двумя или одним </w:t>
            </w:r>
            <w:proofErr w:type="spellStart"/>
            <w:r w:rsidRPr="007A3740">
              <w:rPr>
                <w:sz w:val="18"/>
                <w:szCs w:val="18"/>
              </w:rPr>
              <w:t>хабом</w:t>
            </w:r>
            <w:proofErr w:type="spellEnd"/>
            <w:r w:rsidRPr="007A3740">
              <w:rPr>
                <w:sz w:val="18"/>
                <w:szCs w:val="18"/>
              </w:rPr>
              <w:t xml:space="preserve">. Тип </w:t>
            </w:r>
            <w:proofErr w:type="spellStart"/>
            <w:r w:rsidRPr="007A3740">
              <w:rPr>
                <w:sz w:val="18"/>
                <w:szCs w:val="18"/>
              </w:rPr>
              <w:t>окклюдера</w:t>
            </w:r>
            <w:proofErr w:type="spellEnd"/>
            <w:r w:rsidRPr="007A3740">
              <w:rPr>
                <w:sz w:val="18"/>
                <w:szCs w:val="18"/>
              </w:rPr>
              <w:t xml:space="preserve">: мышечный, </w:t>
            </w:r>
            <w:proofErr w:type="spellStart"/>
            <w:r w:rsidRPr="007A3740">
              <w:rPr>
                <w:sz w:val="18"/>
                <w:szCs w:val="18"/>
              </w:rPr>
              <w:t>перемембранозный</w:t>
            </w:r>
            <w:proofErr w:type="spellEnd"/>
            <w:r w:rsidRPr="007A3740">
              <w:rPr>
                <w:sz w:val="18"/>
                <w:szCs w:val="18"/>
              </w:rPr>
              <w:t xml:space="preserve">, </w:t>
            </w:r>
            <w:proofErr w:type="spellStart"/>
            <w:r w:rsidRPr="007A3740">
              <w:rPr>
                <w:sz w:val="18"/>
                <w:szCs w:val="18"/>
              </w:rPr>
              <w:t>мультифенестрированный</w:t>
            </w:r>
            <w:proofErr w:type="spellEnd"/>
            <w:r w:rsidRPr="007A3740">
              <w:rPr>
                <w:sz w:val="18"/>
                <w:szCs w:val="18"/>
              </w:rPr>
              <w:t xml:space="preserve">. Мышечный тип </w:t>
            </w:r>
            <w:proofErr w:type="spellStart"/>
            <w:r w:rsidRPr="007A3740">
              <w:rPr>
                <w:sz w:val="18"/>
                <w:szCs w:val="18"/>
              </w:rPr>
              <w:t>окклюдера</w:t>
            </w:r>
            <w:proofErr w:type="spellEnd"/>
            <w:r w:rsidRPr="007A3740">
              <w:rPr>
                <w:sz w:val="18"/>
                <w:szCs w:val="18"/>
              </w:rPr>
              <w:t xml:space="preserve">: в основе лежит 72 </w:t>
            </w:r>
            <w:proofErr w:type="spellStart"/>
            <w:r w:rsidRPr="007A3740">
              <w:rPr>
                <w:sz w:val="18"/>
                <w:szCs w:val="18"/>
              </w:rPr>
              <w:t>нитиноловые</w:t>
            </w:r>
            <w:proofErr w:type="spellEnd"/>
            <w:r w:rsidRPr="007A3740">
              <w:rPr>
                <w:sz w:val="18"/>
                <w:szCs w:val="18"/>
              </w:rPr>
              <w:t xml:space="preserve"> нити, дизайн </w:t>
            </w:r>
            <w:proofErr w:type="spellStart"/>
            <w:r w:rsidRPr="007A3740">
              <w:rPr>
                <w:sz w:val="18"/>
                <w:szCs w:val="18"/>
              </w:rPr>
              <w:t>окклюдера</w:t>
            </w:r>
            <w:proofErr w:type="spellEnd"/>
            <w:r w:rsidRPr="007A3740">
              <w:rPr>
                <w:sz w:val="18"/>
                <w:szCs w:val="18"/>
              </w:rPr>
              <w:t xml:space="preserve"> не симметричный, тип соединения резьбовой. </w:t>
            </w:r>
            <w:proofErr w:type="spellStart"/>
            <w:r w:rsidRPr="007A3740">
              <w:rPr>
                <w:sz w:val="18"/>
                <w:szCs w:val="18"/>
              </w:rPr>
              <w:t>Окклюдер</w:t>
            </w:r>
            <w:proofErr w:type="spellEnd"/>
            <w:r w:rsidRPr="007A3740">
              <w:rPr>
                <w:sz w:val="18"/>
                <w:szCs w:val="18"/>
              </w:rPr>
              <w:t xml:space="preserve"> доступен в 9 размерах. Длина талии не более 7 мм. Доступные размеры 6, 7, 8, 9, 10, 12, 14, 16, 18 мм. Высокая </w:t>
            </w:r>
            <w:proofErr w:type="spellStart"/>
            <w:r w:rsidRPr="007A3740">
              <w:rPr>
                <w:sz w:val="18"/>
                <w:szCs w:val="18"/>
              </w:rPr>
              <w:t>биосовместимость</w:t>
            </w:r>
            <w:proofErr w:type="spellEnd"/>
            <w:r w:rsidRPr="007A3740">
              <w:rPr>
                <w:sz w:val="18"/>
                <w:szCs w:val="18"/>
              </w:rPr>
              <w:t xml:space="preserve"> </w:t>
            </w:r>
            <w:proofErr w:type="spellStart"/>
            <w:r w:rsidRPr="007A3740">
              <w:rPr>
                <w:sz w:val="18"/>
                <w:szCs w:val="18"/>
              </w:rPr>
              <w:t>окклюдера</w:t>
            </w:r>
            <w:proofErr w:type="spellEnd"/>
            <w:r w:rsidRPr="007A3740">
              <w:rPr>
                <w:sz w:val="18"/>
                <w:szCs w:val="18"/>
              </w:rPr>
              <w:t xml:space="preserve"> за счет специальной технологии </w:t>
            </w:r>
            <w:r w:rsidRPr="007A3740">
              <w:rPr>
                <w:sz w:val="18"/>
                <w:szCs w:val="18"/>
              </w:rPr>
              <w:lastRenderedPageBreak/>
              <w:t xml:space="preserve">окисления. </w:t>
            </w:r>
            <w:proofErr w:type="spellStart"/>
            <w:r w:rsidRPr="007A3740">
              <w:rPr>
                <w:sz w:val="18"/>
                <w:szCs w:val="18"/>
              </w:rPr>
              <w:t>Перемембранозный</w:t>
            </w:r>
            <w:proofErr w:type="spellEnd"/>
            <w:r w:rsidRPr="007A3740">
              <w:rPr>
                <w:sz w:val="18"/>
                <w:szCs w:val="18"/>
              </w:rPr>
              <w:t xml:space="preserve"> тип </w:t>
            </w:r>
            <w:proofErr w:type="spellStart"/>
            <w:r w:rsidRPr="007A3740">
              <w:rPr>
                <w:sz w:val="18"/>
                <w:szCs w:val="18"/>
              </w:rPr>
              <w:t>окклюдера</w:t>
            </w:r>
            <w:proofErr w:type="spellEnd"/>
            <w:r w:rsidRPr="007A3740">
              <w:rPr>
                <w:sz w:val="18"/>
                <w:szCs w:val="18"/>
              </w:rPr>
              <w:t xml:space="preserve">: в основе лежит 72 </w:t>
            </w:r>
            <w:proofErr w:type="spellStart"/>
            <w:r w:rsidRPr="007A3740">
              <w:rPr>
                <w:sz w:val="18"/>
                <w:szCs w:val="18"/>
              </w:rPr>
              <w:t>нитиноловые</w:t>
            </w:r>
            <w:proofErr w:type="spellEnd"/>
            <w:r w:rsidRPr="007A3740">
              <w:rPr>
                <w:sz w:val="18"/>
                <w:szCs w:val="18"/>
              </w:rPr>
              <w:t xml:space="preserve"> нити, дизайн </w:t>
            </w:r>
            <w:proofErr w:type="spellStart"/>
            <w:r w:rsidRPr="007A3740">
              <w:rPr>
                <w:sz w:val="18"/>
                <w:szCs w:val="18"/>
              </w:rPr>
              <w:t>окклюдера</w:t>
            </w:r>
            <w:proofErr w:type="spellEnd"/>
            <w:r w:rsidRPr="007A3740">
              <w:rPr>
                <w:sz w:val="18"/>
                <w:szCs w:val="18"/>
              </w:rPr>
              <w:t xml:space="preserve"> симметричный, тип соединения резьбовой. </w:t>
            </w:r>
            <w:proofErr w:type="spellStart"/>
            <w:r w:rsidRPr="007A3740">
              <w:rPr>
                <w:sz w:val="18"/>
                <w:szCs w:val="18"/>
              </w:rPr>
              <w:t>Окклюдер</w:t>
            </w:r>
            <w:proofErr w:type="spellEnd"/>
            <w:r w:rsidRPr="007A3740">
              <w:rPr>
                <w:sz w:val="18"/>
                <w:szCs w:val="18"/>
              </w:rPr>
              <w:t xml:space="preserve"> доступен в 12 размерах. 6 различных размеров талии </w:t>
            </w:r>
            <w:proofErr w:type="spellStart"/>
            <w:r w:rsidRPr="007A3740">
              <w:rPr>
                <w:sz w:val="18"/>
                <w:szCs w:val="18"/>
              </w:rPr>
              <w:t>окклюдера</w:t>
            </w:r>
            <w:proofErr w:type="spellEnd"/>
            <w:r w:rsidRPr="007A3740">
              <w:rPr>
                <w:sz w:val="18"/>
                <w:szCs w:val="18"/>
              </w:rPr>
              <w:t xml:space="preserve">, от 2,6 до 5,0 мм.  Доступные размеры 4, 5, 6, 7, 8, 9, 10, 12, 14, 16, 18, 20 мм. Высокая </w:t>
            </w:r>
            <w:proofErr w:type="spellStart"/>
            <w:r w:rsidRPr="007A3740">
              <w:rPr>
                <w:sz w:val="18"/>
                <w:szCs w:val="18"/>
              </w:rPr>
              <w:t>биосовместимость</w:t>
            </w:r>
            <w:proofErr w:type="spellEnd"/>
            <w:r w:rsidRPr="007A3740">
              <w:rPr>
                <w:sz w:val="18"/>
                <w:szCs w:val="18"/>
              </w:rPr>
              <w:t xml:space="preserve"> </w:t>
            </w:r>
            <w:proofErr w:type="spellStart"/>
            <w:r w:rsidRPr="007A3740">
              <w:rPr>
                <w:sz w:val="18"/>
                <w:szCs w:val="18"/>
              </w:rPr>
              <w:t>окклюдера</w:t>
            </w:r>
            <w:proofErr w:type="spellEnd"/>
            <w:r w:rsidRPr="007A3740">
              <w:rPr>
                <w:sz w:val="18"/>
                <w:szCs w:val="18"/>
              </w:rPr>
              <w:t xml:space="preserve"> за счет специальной технологии окисления. </w:t>
            </w:r>
          </w:p>
          <w:p w:rsidR="00CF19B2" w:rsidRPr="007A3740" w:rsidRDefault="00CF19B2" w:rsidP="00CF19B2">
            <w:pPr>
              <w:rPr>
                <w:sz w:val="18"/>
                <w:szCs w:val="18"/>
              </w:rPr>
            </w:pPr>
            <w:proofErr w:type="spellStart"/>
            <w:r w:rsidRPr="007A3740">
              <w:rPr>
                <w:sz w:val="18"/>
                <w:szCs w:val="18"/>
              </w:rPr>
              <w:t>Перемембранозный</w:t>
            </w:r>
            <w:proofErr w:type="spellEnd"/>
            <w:r w:rsidRPr="007A3740">
              <w:rPr>
                <w:sz w:val="18"/>
                <w:szCs w:val="18"/>
              </w:rPr>
              <w:t xml:space="preserve"> </w:t>
            </w:r>
            <w:proofErr w:type="spellStart"/>
            <w:r w:rsidRPr="007A3740">
              <w:rPr>
                <w:sz w:val="18"/>
                <w:szCs w:val="18"/>
              </w:rPr>
              <w:t>Zero</w:t>
            </w:r>
            <w:proofErr w:type="spellEnd"/>
            <w:r w:rsidRPr="007A3740">
              <w:rPr>
                <w:sz w:val="18"/>
                <w:szCs w:val="18"/>
              </w:rPr>
              <w:t xml:space="preserve"> </w:t>
            </w:r>
            <w:proofErr w:type="spellStart"/>
            <w:r w:rsidRPr="007A3740">
              <w:rPr>
                <w:sz w:val="18"/>
                <w:szCs w:val="18"/>
              </w:rPr>
              <w:t>Edge</w:t>
            </w:r>
            <w:proofErr w:type="spellEnd"/>
            <w:r w:rsidRPr="007A3740">
              <w:rPr>
                <w:sz w:val="18"/>
                <w:szCs w:val="18"/>
              </w:rPr>
              <w:t xml:space="preserve"> тип </w:t>
            </w:r>
            <w:proofErr w:type="spellStart"/>
            <w:r w:rsidRPr="007A3740">
              <w:rPr>
                <w:sz w:val="18"/>
                <w:szCs w:val="18"/>
              </w:rPr>
              <w:t>окклюдера</w:t>
            </w:r>
            <w:proofErr w:type="spellEnd"/>
            <w:r w:rsidRPr="007A3740">
              <w:rPr>
                <w:sz w:val="18"/>
                <w:szCs w:val="18"/>
              </w:rPr>
              <w:t xml:space="preserve">: в основе лежит 72 </w:t>
            </w:r>
            <w:proofErr w:type="spellStart"/>
            <w:r w:rsidRPr="007A3740">
              <w:rPr>
                <w:sz w:val="18"/>
                <w:szCs w:val="18"/>
              </w:rPr>
              <w:t>нитиноловые</w:t>
            </w:r>
            <w:proofErr w:type="spellEnd"/>
            <w:r w:rsidRPr="007A3740">
              <w:rPr>
                <w:sz w:val="18"/>
                <w:szCs w:val="18"/>
              </w:rPr>
              <w:t xml:space="preserve"> </w:t>
            </w:r>
            <w:proofErr w:type="gramStart"/>
            <w:r w:rsidRPr="007A3740">
              <w:rPr>
                <w:sz w:val="18"/>
                <w:szCs w:val="18"/>
              </w:rPr>
              <w:t>нити,  тип</w:t>
            </w:r>
            <w:proofErr w:type="gramEnd"/>
            <w:r w:rsidRPr="007A3740">
              <w:rPr>
                <w:sz w:val="18"/>
                <w:szCs w:val="18"/>
              </w:rPr>
              <w:t xml:space="preserve"> соединения резьбовой. Полное отсутствие края на диске со стороны ЛЖ. </w:t>
            </w:r>
            <w:proofErr w:type="spellStart"/>
            <w:r w:rsidRPr="007A3740">
              <w:rPr>
                <w:sz w:val="18"/>
                <w:szCs w:val="18"/>
              </w:rPr>
              <w:t>Окклюдер</w:t>
            </w:r>
            <w:proofErr w:type="spellEnd"/>
            <w:r w:rsidRPr="007A3740">
              <w:rPr>
                <w:sz w:val="18"/>
                <w:szCs w:val="18"/>
              </w:rPr>
              <w:t xml:space="preserve"> доступен в 12 размерах. 6 различных размеров талии </w:t>
            </w:r>
            <w:proofErr w:type="spellStart"/>
            <w:r w:rsidRPr="007A3740">
              <w:rPr>
                <w:sz w:val="18"/>
                <w:szCs w:val="18"/>
              </w:rPr>
              <w:t>окклюдера</w:t>
            </w:r>
            <w:proofErr w:type="spellEnd"/>
            <w:r w:rsidRPr="007A3740">
              <w:rPr>
                <w:sz w:val="18"/>
                <w:szCs w:val="18"/>
              </w:rPr>
              <w:t xml:space="preserve">, от 2,6 до 5,0 мм.  Доступные размеры 4, 5, 6, 7, 8, 9, 10, 12, 14, 16, 18, 20 мм. Высокая </w:t>
            </w:r>
            <w:proofErr w:type="spellStart"/>
            <w:r w:rsidRPr="007A3740">
              <w:rPr>
                <w:sz w:val="18"/>
                <w:szCs w:val="18"/>
              </w:rPr>
              <w:t>биосовместимость</w:t>
            </w:r>
            <w:proofErr w:type="spellEnd"/>
            <w:r w:rsidRPr="007A3740">
              <w:rPr>
                <w:sz w:val="18"/>
                <w:szCs w:val="18"/>
              </w:rPr>
              <w:t xml:space="preserve"> </w:t>
            </w:r>
            <w:proofErr w:type="spellStart"/>
            <w:r w:rsidRPr="007A3740">
              <w:rPr>
                <w:sz w:val="18"/>
                <w:szCs w:val="18"/>
              </w:rPr>
              <w:t>окклюдера</w:t>
            </w:r>
            <w:proofErr w:type="spellEnd"/>
            <w:r w:rsidRPr="007A3740">
              <w:rPr>
                <w:sz w:val="18"/>
                <w:szCs w:val="18"/>
              </w:rPr>
              <w:t xml:space="preserve"> за счет специальной технологии окисления. Мульти-</w:t>
            </w:r>
            <w:proofErr w:type="spellStart"/>
            <w:r w:rsidRPr="007A3740">
              <w:rPr>
                <w:sz w:val="18"/>
                <w:szCs w:val="18"/>
              </w:rPr>
              <w:t>фенестрированный</w:t>
            </w:r>
            <w:proofErr w:type="spellEnd"/>
            <w:r w:rsidRPr="007A3740">
              <w:rPr>
                <w:sz w:val="18"/>
                <w:szCs w:val="18"/>
              </w:rPr>
              <w:t xml:space="preserve"> мембранозный тип </w:t>
            </w:r>
            <w:proofErr w:type="spellStart"/>
            <w:r w:rsidRPr="007A3740">
              <w:rPr>
                <w:sz w:val="18"/>
                <w:szCs w:val="18"/>
              </w:rPr>
              <w:t>окклюдера</w:t>
            </w:r>
            <w:proofErr w:type="spellEnd"/>
            <w:r w:rsidRPr="007A3740">
              <w:rPr>
                <w:sz w:val="18"/>
                <w:szCs w:val="18"/>
              </w:rPr>
              <w:t xml:space="preserve">: в основе лежит 72 </w:t>
            </w:r>
            <w:proofErr w:type="spellStart"/>
            <w:r w:rsidRPr="007A3740">
              <w:rPr>
                <w:sz w:val="18"/>
                <w:szCs w:val="18"/>
              </w:rPr>
              <w:t>нитиноловые</w:t>
            </w:r>
            <w:proofErr w:type="spellEnd"/>
            <w:r w:rsidRPr="007A3740">
              <w:rPr>
                <w:sz w:val="18"/>
                <w:szCs w:val="18"/>
              </w:rPr>
              <w:t xml:space="preserve"> нити, дизайн </w:t>
            </w:r>
            <w:proofErr w:type="spellStart"/>
            <w:r w:rsidRPr="007A3740">
              <w:rPr>
                <w:sz w:val="18"/>
                <w:szCs w:val="18"/>
              </w:rPr>
              <w:t>окклюдера</w:t>
            </w:r>
            <w:proofErr w:type="spellEnd"/>
            <w:r w:rsidRPr="007A3740">
              <w:rPr>
                <w:sz w:val="18"/>
                <w:szCs w:val="18"/>
              </w:rPr>
              <w:t xml:space="preserve"> не симметричный, тип соединения резьбовой, большой диск со стороны ЛЖ и узкая талия </w:t>
            </w:r>
            <w:proofErr w:type="spellStart"/>
            <w:r w:rsidRPr="007A3740">
              <w:rPr>
                <w:sz w:val="18"/>
                <w:szCs w:val="18"/>
              </w:rPr>
              <w:t>окклюдера</w:t>
            </w:r>
            <w:proofErr w:type="spellEnd"/>
            <w:r w:rsidRPr="007A3740">
              <w:rPr>
                <w:sz w:val="18"/>
                <w:szCs w:val="18"/>
              </w:rPr>
              <w:t xml:space="preserve">.  </w:t>
            </w:r>
            <w:proofErr w:type="spellStart"/>
            <w:r w:rsidRPr="007A3740">
              <w:rPr>
                <w:sz w:val="18"/>
                <w:szCs w:val="18"/>
              </w:rPr>
              <w:t>Окклюдер</w:t>
            </w:r>
            <w:proofErr w:type="spellEnd"/>
            <w:r w:rsidRPr="007A3740">
              <w:rPr>
                <w:sz w:val="18"/>
                <w:szCs w:val="18"/>
              </w:rPr>
              <w:t xml:space="preserve"> доступен в 11 размерах. Доступные размеры 4, 5, 6, 7, 8, 9, 10, 12, 14, 16, 18 мм. </w:t>
            </w:r>
          </w:p>
          <w:p w:rsidR="00CF19B2" w:rsidRPr="007A3740" w:rsidRDefault="00CF19B2" w:rsidP="00CF19B2">
            <w:pPr>
              <w:rPr>
                <w:sz w:val="18"/>
                <w:szCs w:val="18"/>
              </w:rPr>
            </w:pPr>
            <w:r w:rsidRPr="007A3740">
              <w:rPr>
                <w:sz w:val="18"/>
                <w:szCs w:val="18"/>
              </w:rPr>
              <w:t xml:space="preserve">Система доставки для </w:t>
            </w:r>
            <w:proofErr w:type="spellStart"/>
            <w:r w:rsidRPr="007A3740">
              <w:rPr>
                <w:sz w:val="18"/>
                <w:szCs w:val="18"/>
              </w:rPr>
              <w:t>трансапикального</w:t>
            </w:r>
            <w:proofErr w:type="spellEnd"/>
            <w:r w:rsidRPr="007A3740">
              <w:rPr>
                <w:sz w:val="18"/>
                <w:szCs w:val="18"/>
              </w:rPr>
              <w:t xml:space="preserve"> доступа. Доступна в размерах 5, 6, 7, 8, 9, 10, 12, 14 F. Длина катетера 150 мм (5F-12F), и 200 мм (14F). Длина </w:t>
            </w:r>
            <w:proofErr w:type="spellStart"/>
            <w:r w:rsidRPr="007A3740">
              <w:rPr>
                <w:sz w:val="18"/>
                <w:szCs w:val="18"/>
              </w:rPr>
              <w:t>дилятатора</w:t>
            </w:r>
            <w:proofErr w:type="spellEnd"/>
            <w:r w:rsidRPr="007A3740">
              <w:rPr>
                <w:sz w:val="18"/>
                <w:szCs w:val="18"/>
              </w:rPr>
              <w:t xml:space="preserve"> 210 мм (5F-12F), 260 мм (14F). Длина толкателя 60 см. Длина порта для загрузки 110 мм (5F-10F), 160 мм (12F-14F). Длина проводника 60 см.</w:t>
            </w:r>
          </w:p>
        </w:tc>
      </w:tr>
      <w:tr w:rsidR="00CF19B2" w:rsidRPr="00044F00" w:rsidTr="00880381">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lastRenderedPageBreak/>
              <w:t>4</w:t>
            </w:r>
          </w:p>
        </w:tc>
        <w:tc>
          <w:tcPr>
            <w:tcW w:w="3226" w:type="dxa"/>
            <w:shd w:val="clear" w:color="000000" w:fill="FFFFFF"/>
            <w:vAlign w:val="center"/>
          </w:tcPr>
          <w:p w:rsidR="00CF19B2" w:rsidRPr="007A3740" w:rsidRDefault="00CF19B2" w:rsidP="00CF19B2">
            <w:pPr>
              <w:rPr>
                <w:sz w:val="18"/>
                <w:szCs w:val="18"/>
              </w:rPr>
            </w:pPr>
            <w:proofErr w:type="spellStart"/>
            <w:r w:rsidRPr="007A3740">
              <w:rPr>
                <w:sz w:val="18"/>
                <w:szCs w:val="18"/>
              </w:rPr>
              <w:t>Окклюдер</w:t>
            </w:r>
            <w:proofErr w:type="spellEnd"/>
            <w:r w:rsidRPr="007A3740">
              <w:rPr>
                <w:sz w:val="18"/>
                <w:szCs w:val="18"/>
              </w:rPr>
              <w:t xml:space="preserve"> </w:t>
            </w:r>
            <w:proofErr w:type="spellStart"/>
            <w:r w:rsidRPr="007A3740">
              <w:rPr>
                <w:sz w:val="18"/>
                <w:szCs w:val="18"/>
              </w:rPr>
              <w:t>Figula</w:t>
            </w:r>
            <w:proofErr w:type="spellEnd"/>
            <w:r w:rsidRPr="007A3740">
              <w:rPr>
                <w:sz w:val="18"/>
                <w:szCs w:val="18"/>
              </w:rPr>
              <w:t xml:space="preserve"> </w:t>
            </w:r>
            <w:proofErr w:type="spellStart"/>
            <w:r w:rsidRPr="007A3740">
              <w:rPr>
                <w:sz w:val="18"/>
                <w:szCs w:val="18"/>
              </w:rPr>
              <w:t>Flex</w:t>
            </w:r>
            <w:proofErr w:type="spellEnd"/>
            <w:r w:rsidRPr="007A3740">
              <w:rPr>
                <w:sz w:val="18"/>
                <w:szCs w:val="18"/>
              </w:rPr>
              <w:t xml:space="preserve"> ASD</w:t>
            </w:r>
          </w:p>
        </w:tc>
        <w:tc>
          <w:tcPr>
            <w:tcW w:w="11056" w:type="dxa"/>
            <w:shd w:val="clear" w:color="auto" w:fill="auto"/>
          </w:tcPr>
          <w:p w:rsidR="00CF19B2" w:rsidRPr="007A3740" w:rsidRDefault="00CF19B2" w:rsidP="00CF19B2">
            <w:pPr>
              <w:jc w:val="both"/>
              <w:rPr>
                <w:sz w:val="18"/>
                <w:szCs w:val="18"/>
              </w:rPr>
            </w:pPr>
            <w:proofErr w:type="spellStart"/>
            <w:r w:rsidRPr="007A3740">
              <w:rPr>
                <w:sz w:val="18"/>
                <w:szCs w:val="18"/>
              </w:rPr>
              <w:t>Окклюдер</w:t>
            </w:r>
            <w:proofErr w:type="spellEnd"/>
            <w:r w:rsidRPr="007A3740">
              <w:rPr>
                <w:sz w:val="18"/>
                <w:szCs w:val="18"/>
              </w:rPr>
              <w:t xml:space="preserve"> </w:t>
            </w:r>
            <w:proofErr w:type="spellStart"/>
            <w:r w:rsidRPr="007A3740">
              <w:rPr>
                <w:sz w:val="18"/>
                <w:szCs w:val="18"/>
              </w:rPr>
              <w:t>Occlutech</w:t>
            </w:r>
            <w:proofErr w:type="spellEnd"/>
            <w:r w:rsidRPr="007A3740">
              <w:rPr>
                <w:sz w:val="18"/>
                <w:szCs w:val="18"/>
              </w:rPr>
              <w:t xml:space="preserve"> </w:t>
            </w:r>
            <w:proofErr w:type="spellStart"/>
            <w:r w:rsidRPr="007A3740">
              <w:rPr>
                <w:sz w:val="18"/>
                <w:szCs w:val="18"/>
              </w:rPr>
              <w:t>Figulla</w:t>
            </w:r>
            <w:proofErr w:type="spellEnd"/>
            <w:r w:rsidRPr="007A3740">
              <w:rPr>
                <w:sz w:val="18"/>
                <w:szCs w:val="18"/>
              </w:rPr>
              <w:t xml:space="preserve"> </w:t>
            </w:r>
            <w:proofErr w:type="spellStart"/>
            <w:r w:rsidRPr="007A3740">
              <w:rPr>
                <w:sz w:val="18"/>
                <w:szCs w:val="18"/>
              </w:rPr>
              <w:t>Flex</w:t>
            </w:r>
            <w:proofErr w:type="spellEnd"/>
            <w:r w:rsidRPr="007A3740">
              <w:rPr>
                <w:sz w:val="18"/>
                <w:szCs w:val="18"/>
              </w:rPr>
              <w:t xml:space="preserve"> II, варианты исполнения: </w:t>
            </w:r>
            <w:proofErr w:type="spellStart"/>
            <w:r w:rsidRPr="007A3740">
              <w:rPr>
                <w:sz w:val="18"/>
                <w:szCs w:val="18"/>
              </w:rPr>
              <w:t>Flex</w:t>
            </w:r>
            <w:proofErr w:type="spellEnd"/>
            <w:r w:rsidRPr="007A3740">
              <w:rPr>
                <w:sz w:val="18"/>
                <w:szCs w:val="18"/>
              </w:rPr>
              <w:t xml:space="preserve"> II ASD, </w:t>
            </w:r>
            <w:proofErr w:type="spellStart"/>
            <w:r w:rsidRPr="007A3740">
              <w:rPr>
                <w:sz w:val="18"/>
                <w:szCs w:val="18"/>
              </w:rPr>
              <w:t>Flex</w:t>
            </w:r>
            <w:proofErr w:type="spellEnd"/>
            <w:r w:rsidRPr="007A3740">
              <w:rPr>
                <w:sz w:val="18"/>
                <w:szCs w:val="18"/>
              </w:rPr>
              <w:t xml:space="preserve"> II PFO, </w:t>
            </w:r>
            <w:proofErr w:type="spellStart"/>
            <w:r w:rsidRPr="007A3740">
              <w:rPr>
                <w:sz w:val="18"/>
                <w:szCs w:val="18"/>
              </w:rPr>
              <w:t>Flex</w:t>
            </w:r>
            <w:proofErr w:type="spellEnd"/>
            <w:r w:rsidRPr="007A3740">
              <w:rPr>
                <w:sz w:val="18"/>
                <w:szCs w:val="18"/>
              </w:rPr>
              <w:t xml:space="preserve"> II UNI, диаметр перетяжки (мм): 4; 5; 6; 7,5; 9; 10,5; 12; 13,5; 15; 16,5; 18; 21; 24; 27; 30; 33; 36; 39; 40 Набор для малоинвазивного закрытия дефектов </w:t>
            </w:r>
            <w:proofErr w:type="spellStart"/>
            <w:r w:rsidRPr="007A3740">
              <w:rPr>
                <w:sz w:val="18"/>
                <w:szCs w:val="18"/>
              </w:rPr>
              <w:t>межпредсердной</w:t>
            </w:r>
            <w:proofErr w:type="spellEnd"/>
          </w:p>
        </w:tc>
      </w:tr>
      <w:tr w:rsidR="00CF19B2" w:rsidRPr="00044F00" w:rsidTr="00880381">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t>5</w:t>
            </w:r>
          </w:p>
        </w:tc>
        <w:tc>
          <w:tcPr>
            <w:tcW w:w="3226" w:type="dxa"/>
            <w:shd w:val="clear" w:color="000000" w:fill="FFFFFF"/>
            <w:vAlign w:val="center"/>
          </w:tcPr>
          <w:p w:rsidR="00CF19B2" w:rsidRPr="007A3740" w:rsidRDefault="00CF19B2" w:rsidP="00CF19B2">
            <w:pPr>
              <w:rPr>
                <w:sz w:val="18"/>
                <w:szCs w:val="18"/>
              </w:rPr>
            </w:pPr>
            <w:proofErr w:type="spellStart"/>
            <w:r w:rsidRPr="007A3740">
              <w:rPr>
                <w:sz w:val="18"/>
                <w:szCs w:val="18"/>
              </w:rPr>
              <w:t>Окклюдер</w:t>
            </w:r>
            <w:proofErr w:type="spellEnd"/>
            <w:r w:rsidRPr="007A3740">
              <w:rPr>
                <w:sz w:val="18"/>
                <w:szCs w:val="18"/>
              </w:rPr>
              <w:t xml:space="preserve"> артериального потока </w:t>
            </w:r>
            <w:proofErr w:type="spellStart"/>
            <w:r w:rsidRPr="007A3740">
              <w:rPr>
                <w:sz w:val="18"/>
                <w:szCs w:val="18"/>
              </w:rPr>
              <w:t>Amplatzer</w:t>
            </w:r>
            <w:proofErr w:type="spellEnd"/>
            <w:r w:rsidRPr="007A3740">
              <w:rPr>
                <w:sz w:val="18"/>
                <w:szCs w:val="18"/>
              </w:rPr>
              <w:t xml:space="preserve"> </w:t>
            </w:r>
            <w:proofErr w:type="spellStart"/>
            <w:r w:rsidRPr="007A3740">
              <w:rPr>
                <w:sz w:val="18"/>
                <w:szCs w:val="18"/>
              </w:rPr>
              <w:t>Duct</w:t>
            </w:r>
            <w:proofErr w:type="spellEnd"/>
            <w:r w:rsidRPr="007A3740">
              <w:rPr>
                <w:sz w:val="18"/>
                <w:szCs w:val="18"/>
              </w:rPr>
              <w:t xml:space="preserve"> </w:t>
            </w:r>
            <w:proofErr w:type="spellStart"/>
            <w:r w:rsidRPr="007A3740">
              <w:rPr>
                <w:sz w:val="18"/>
                <w:szCs w:val="18"/>
              </w:rPr>
              <w:t>Occluder</w:t>
            </w:r>
            <w:proofErr w:type="spellEnd"/>
            <w:r w:rsidRPr="007A3740">
              <w:rPr>
                <w:sz w:val="18"/>
                <w:szCs w:val="18"/>
              </w:rPr>
              <w:t xml:space="preserve"> PDA  </w:t>
            </w:r>
          </w:p>
        </w:tc>
        <w:tc>
          <w:tcPr>
            <w:tcW w:w="11056" w:type="dxa"/>
            <w:shd w:val="clear" w:color="auto" w:fill="auto"/>
          </w:tcPr>
          <w:p w:rsidR="00CF19B2" w:rsidRPr="007A3740" w:rsidRDefault="00CF19B2" w:rsidP="00CF19B2">
            <w:pPr>
              <w:rPr>
                <w:sz w:val="18"/>
                <w:szCs w:val="18"/>
              </w:rPr>
            </w:pPr>
            <w:proofErr w:type="spellStart"/>
            <w:r w:rsidRPr="007A3740">
              <w:rPr>
                <w:sz w:val="18"/>
                <w:szCs w:val="18"/>
              </w:rPr>
              <w:t>Amplatzer</w:t>
            </w:r>
            <w:proofErr w:type="spellEnd"/>
            <w:r w:rsidRPr="007A3740">
              <w:rPr>
                <w:sz w:val="18"/>
                <w:szCs w:val="18"/>
              </w:rPr>
              <w:t xml:space="preserve"> </w:t>
            </w:r>
            <w:proofErr w:type="spellStart"/>
            <w:r w:rsidRPr="007A3740">
              <w:rPr>
                <w:sz w:val="18"/>
                <w:szCs w:val="18"/>
              </w:rPr>
              <w:t>Duct</w:t>
            </w:r>
            <w:proofErr w:type="spellEnd"/>
            <w:r w:rsidRPr="007A3740">
              <w:rPr>
                <w:sz w:val="18"/>
                <w:szCs w:val="18"/>
              </w:rPr>
              <w:t xml:space="preserve"> </w:t>
            </w:r>
            <w:proofErr w:type="spellStart"/>
            <w:r w:rsidRPr="007A3740">
              <w:rPr>
                <w:sz w:val="18"/>
                <w:szCs w:val="18"/>
              </w:rPr>
              <w:t>Occluder</w:t>
            </w:r>
            <w:proofErr w:type="spellEnd"/>
            <w:r w:rsidRPr="007A3740">
              <w:rPr>
                <w:sz w:val="18"/>
                <w:szCs w:val="18"/>
              </w:rPr>
              <w:t xml:space="preserve"> (ADO) - самораскрывающееся устройство (</w:t>
            </w:r>
            <w:proofErr w:type="spellStart"/>
            <w:r w:rsidRPr="007A3740">
              <w:rPr>
                <w:sz w:val="18"/>
                <w:szCs w:val="18"/>
              </w:rPr>
              <w:t>окклюдер</w:t>
            </w:r>
            <w:proofErr w:type="spellEnd"/>
            <w:r w:rsidRPr="007A3740">
              <w:rPr>
                <w:sz w:val="18"/>
                <w:szCs w:val="18"/>
              </w:rPr>
              <w:t xml:space="preserve">) для закрытия открытого артериального протока конусообразной формы с плоским удерживающим диском ("юбкой") на конце, изготовленное из </w:t>
            </w:r>
            <w:proofErr w:type="spellStart"/>
            <w:r w:rsidRPr="007A3740">
              <w:rPr>
                <w:sz w:val="18"/>
                <w:szCs w:val="18"/>
              </w:rPr>
              <w:t>нитиноловой</w:t>
            </w:r>
            <w:proofErr w:type="spellEnd"/>
            <w:r w:rsidRPr="007A3740">
              <w:rPr>
                <w:sz w:val="18"/>
                <w:szCs w:val="18"/>
              </w:rPr>
              <w:t xml:space="preserve"> сетки. Форма </w:t>
            </w:r>
            <w:proofErr w:type="spellStart"/>
            <w:r w:rsidRPr="007A3740">
              <w:rPr>
                <w:sz w:val="18"/>
                <w:szCs w:val="18"/>
              </w:rPr>
              <w:t>окклюдера</w:t>
            </w:r>
            <w:proofErr w:type="spellEnd"/>
            <w:r w:rsidRPr="007A3740">
              <w:rPr>
                <w:sz w:val="18"/>
                <w:szCs w:val="18"/>
              </w:rPr>
              <w:t xml:space="preserve"> соответствует форме протока для оптимальной окклюзии. "Юбка" фиксируется в ампуле протока со стороны аорты, а тело </w:t>
            </w:r>
            <w:proofErr w:type="spellStart"/>
            <w:r w:rsidRPr="007A3740">
              <w:rPr>
                <w:sz w:val="18"/>
                <w:szCs w:val="18"/>
              </w:rPr>
              <w:t>окклюдера</w:t>
            </w:r>
            <w:proofErr w:type="spellEnd"/>
            <w:r w:rsidRPr="007A3740">
              <w:rPr>
                <w:sz w:val="18"/>
                <w:szCs w:val="18"/>
              </w:rPr>
              <w:t xml:space="preserve"> заполняет проток по длине. Удерживающая "юбка" </w:t>
            </w:r>
            <w:proofErr w:type="spellStart"/>
            <w:r w:rsidRPr="007A3740">
              <w:rPr>
                <w:sz w:val="18"/>
                <w:szCs w:val="18"/>
              </w:rPr>
              <w:t>окклюдера</w:t>
            </w:r>
            <w:proofErr w:type="spellEnd"/>
            <w:r w:rsidRPr="007A3740">
              <w:rPr>
                <w:sz w:val="18"/>
                <w:szCs w:val="18"/>
              </w:rPr>
              <w:t xml:space="preserve"> обеспечивает безопасное позиционирование и уменьшает риск </w:t>
            </w:r>
            <w:proofErr w:type="spellStart"/>
            <w:r w:rsidRPr="007A3740">
              <w:rPr>
                <w:sz w:val="18"/>
                <w:szCs w:val="18"/>
              </w:rPr>
              <w:t>эмболизации</w:t>
            </w:r>
            <w:proofErr w:type="spellEnd"/>
            <w:r w:rsidRPr="007A3740">
              <w:rPr>
                <w:sz w:val="18"/>
                <w:szCs w:val="18"/>
              </w:rPr>
              <w:t xml:space="preserve">. С целью увеличения плотности устройства диск и тело заполнены </w:t>
            </w:r>
            <w:proofErr w:type="spellStart"/>
            <w:r w:rsidRPr="007A3740">
              <w:rPr>
                <w:sz w:val="18"/>
                <w:szCs w:val="18"/>
              </w:rPr>
              <w:t>полиэстеровой</w:t>
            </w:r>
            <w:proofErr w:type="spellEnd"/>
            <w:r w:rsidRPr="007A3740">
              <w:rPr>
                <w:sz w:val="18"/>
                <w:szCs w:val="18"/>
              </w:rPr>
              <w:t xml:space="preserve"> тканью, активизирующую окклюзию, что ведет к окончательному закрытию дефекта. </w:t>
            </w:r>
            <w:proofErr w:type="spellStart"/>
            <w:r w:rsidRPr="007A3740">
              <w:rPr>
                <w:sz w:val="18"/>
                <w:szCs w:val="18"/>
              </w:rPr>
              <w:t>Рентгенконтрастные</w:t>
            </w:r>
            <w:proofErr w:type="spellEnd"/>
            <w:r w:rsidRPr="007A3740">
              <w:rPr>
                <w:sz w:val="18"/>
                <w:szCs w:val="18"/>
              </w:rPr>
              <w:t xml:space="preserve"> метки на концах устройства облегчают процесс установки. Устройство может быть легко извлечено и переустановлено. Размеры І типа: Диаметр устройства у нисходящей аорты 5, 6, 8, 10, 12, 14, 16 мм. Диаметр устройства у легочной артерии 4, 6, 8, 10, 12, 14 мм. Диаметр удерживающей "юбки" 9, 10, 12, 16, 18, 20, 22 мм. Длина устройства 5, 7, 8 мм. Размеры ІІ типа: Диаметр талии 3, 4, 5, 6 мм. Длина устройства 4, 6 мм. Диаметр дисков 9, 10, 11, 12 мм.  Доставляющая система </w:t>
            </w:r>
            <w:proofErr w:type="spellStart"/>
            <w:r w:rsidRPr="007A3740">
              <w:rPr>
                <w:sz w:val="18"/>
                <w:szCs w:val="18"/>
              </w:rPr>
              <w:t>Amplatzer</w:t>
            </w:r>
            <w:proofErr w:type="spellEnd"/>
            <w:r w:rsidRPr="007A3740">
              <w:rPr>
                <w:sz w:val="18"/>
                <w:szCs w:val="18"/>
              </w:rPr>
              <w:t xml:space="preserve"> </w:t>
            </w:r>
            <w:proofErr w:type="spellStart"/>
            <w:r w:rsidRPr="007A3740">
              <w:rPr>
                <w:sz w:val="18"/>
                <w:szCs w:val="18"/>
              </w:rPr>
              <w:t>TorqVue</w:t>
            </w:r>
            <w:proofErr w:type="spellEnd"/>
            <w:r w:rsidRPr="007A3740">
              <w:rPr>
                <w:sz w:val="18"/>
                <w:szCs w:val="18"/>
              </w:rPr>
              <w:t xml:space="preserve"> 45 и 180 градусов для </w:t>
            </w:r>
            <w:proofErr w:type="spellStart"/>
            <w:r w:rsidRPr="007A3740">
              <w:rPr>
                <w:sz w:val="18"/>
                <w:szCs w:val="18"/>
              </w:rPr>
              <w:t>Amplatzer</w:t>
            </w:r>
            <w:proofErr w:type="spellEnd"/>
            <w:r w:rsidRPr="007A3740">
              <w:rPr>
                <w:sz w:val="18"/>
                <w:szCs w:val="18"/>
              </w:rPr>
              <w:t xml:space="preserve"> </w:t>
            </w:r>
            <w:proofErr w:type="spellStart"/>
            <w:r w:rsidRPr="007A3740">
              <w:rPr>
                <w:sz w:val="18"/>
                <w:szCs w:val="18"/>
              </w:rPr>
              <w:t>Duct</w:t>
            </w:r>
            <w:proofErr w:type="spellEnd"/>
            <w:r w:rsidRPr="007A3740">
              <w:rPr>
                <w:sz w:val="18"/>
                <w:szCs w:val="18"/>
              </w:rPr>
              <w:t xml:space="preserve"> </w:t>
            </w:r>
            <w:proofErr w:type="spellStart"/>
            <w:r w:rsidRPr="007A3740">
              <w:rPr>
                <w:sz w:val="18"/>
                <w:szCs w:val="18"/>
              </w:rPr>
              <w:t>Occluder</w:t>
            </w:r>
            <w:proofErr w:type="spellEnd"/>
            <w:r w:rsidRPr="007A3740">
              <w:rPr>
                <w:sz w:val="18"/>
                <w:szCs w:val="18"/>
              </w:rPr>
              <w:t xml:space="preserve"> (ADO) состоит из загрузочного устройства, доставляющего катетера, кабеля доставки, пластикового зажим, </w:t>
            </w:r>
            <w:proofErr w:type="spellStart"/>
            <w:r w:rsidRPr="007A3740">
              <w:rPr>
                <w:sz w:val="18"/>
                <w:szCs w:val="18"/>
              </w:rPr>
              <w:t>гемостатического</w:t>
            </w:r>
            <w:proofErr w:type="spellEnd"/>
            <w:r w:rsidRPr="007A3740">
              <w:rPr>
                <w:sz w:val="18"/>
                <w:szCs w:val="18"/>
              </w:rPr>
              <w:t xml:space="preserve"> клапана, проводника. Облегчает фиксацию, доставку и удаление </w:t>
            </w:r>
            <w:proofErr w:type="spellStart"/>
            <w:r w:rsidRPr="007A3740">
              <w:rPr>
                <w:sz w:val="18"/>
                <w:szCs w:val="18"/>
              </w:rPr>
              <w:t>Amplatzer</w:t>
            </w:r>
            <w:proofErr w:type="spellEnd"/>
            <w:r w:rsidRPr="007A3740">
              <w:rPr>
                <w:sz w:val="18"/>
                <w:szCs w:val="18"/>
              </w:rPr>
              <w:t xml:space="preserve"> </w:t>
            </w:r>
            <w:proofErr w:type="spellStart"/>
            <w:r w:rsidRPr="007A3740">
              <w:rPr>
                <w:sz w:val="18"/>
                <w:szCs w:val="18"/>
              </w:rPr>
              <w:t>окклюдеров</w:t>
            </w:r>
            <w:proofErr w:type="spellEnd"/>
            <w:r w:rsidRPr="007A3740">
              <w:rPr>
                <w:sz w:val="18"/>
                <w:szCs w:val="18"/>
              </w:rPr>
              <w:t xml:space="preserve">. Пластиковое проводниковое устройство усилено плетеными стальными нитями для лучшего сопротивления на излом. Внутренний просвет покрыт PTFE для уменьшения трения при проведении устройства. Мягкий </w:t>
            </w:r>
            <w:proofErr w:type="spellStart"/>
            <w:r w:rsidRPr="007A3740">
              <w:rPr>
                <w:sz w:val="18"/>
                <w:szCs w:val="18"/>
              </w:rPr>
              <w:t>рентгенконтрастный</w:t>
            </w:r>
            <w:proofErr w:type="spellEnd"/>
            <w:r w:rsidRPr="007A3740">
              <w:rPr>
                <w:sz w:val="18"/>
                <w:szCs w:val="18"/>
              </w:rPr>
              <w:t xml:space="preserve"> кончик проводникового устройства снижает риск повреждения сосудов и обеспечивает визуализацию позиционирования. Размер устройства 5, 6, 7, 8, 9, 10, 12, 13 </w:t>
            </w:r>
            <w:proofErr w:type="spellStart"/>
            <w:r w:rsidRPr="007A3740">
              <w:rPr>
                <w:sz w:val="18"/>
                <w:szCs w:val="18"/>
              </w:rPr>
              <w:t>Fr</w:t>
            </w:r>
            <w:proofErr w:type="spellEnd"/>
            <w:r w:rsidRPr="007A3740">
              <w:rPr>
                <w:sz w:val="18"/>
                <w:szCs w:val="18"/>
              </w:rPr>
              <w:t>. Угол изгиба 45 и 180 градусов. Внутренний диаметр устройства 1.83, 2.11, 2.44, 2.69, 3.0, 3.30, 3.99, 4.32 мм. Внешний диаметр устройства 2.51, 2.79, 3.18, 3.45, 3.81, 4.14, 4.80, 5.13 мм. Длина 60, 80 см. Направляющий проводник в комплекте. Доставка и размеры по заявке заказчика.</w:t>
            </w:r>
          </w:p>
        </w:tc>
      </w:tr>
      <w:tr w:rsidR="00CF19B2" w:rsidRPr="00044F00" w:rsidTr="002402E6">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t>6</w:t>
            </w:r>
          </w:p>
        </w:tc>
        <w:tc>
          <w:tcPr>
            <w:tcW w:w="3226" w:type="dxa"/>
            <w:shd w:val="clear" w:color="000000" w:fill="FFFFFF"/>
          </w:tcPr>
          <w:p w:rsidR="00CF19B2" w:rsidRPr="007A3740" w:rsidRDefault="00CF19B2" w:rsidP="00CF19B2">
            <w:pPr>
              <w:rPr>
                <w:sz w:val="18"/>
                <w:szCs w:val="18"/>
              </w:rPr>
            </w:pPr>
            <w:proofErr w:type="spellStart"/>
            <w:r w:rsidRPr="007A3740">
              <w:rPr>
                <w:sz w:val="18"/>
                <w:szCs w:val="18"/>
              </w:rPr>
              <w:t>Окклюдер</w:t>
            </w:r>
            <w:proofErr w:type="spellEnd"/>
            <w:r w:rsidRPr="007A3740">
              <w:rPr>
                <w:sz w:val="18"/>
                <w:szCs w:val="18"/>
              </w:rPr>
              <w:t xml:space="preserve"> д/</w:t>
            </w:r>
            <w:proofErr w:type="spellStart"/>
            <w:r w:rsidRPr="007A3740">
              <w:rPr>
                <w:sz w:val="18"/>
                <w:szCs w:val="18"/>
              </w:rPr>
              <w:t>закрыт.открыт.артер.протока</w:t>
            </w:r>
            <w:proofErr w:type="spellEnd"/>
            <w:r w:rsidRPr="007A3740">
              <w:rPr>
                <w:sz w:val="18"/>
                <w:szCs w:val="18"/>
              </w:rPr>
              <w:t xml:space="preserve"> (ОАП)  </w:t>
            </w:r>
          </w:p>
        </w:tc>
        <w:tc>
          <w:tcPr>
            <w:tcW w:w="11056" w:type="dxa"/>
            <w:shd w:val="clear" w:color="auto" w:fill="auto"/>
          </w:tcPr>
          <w:p w:rsidR="00CF19B2" w:rsidRPr="007A3740" w:rsidRDefault="00CF19B2" w:rsidP="00CF19B2">
            <w:pPr>
              <w:jc w:val="both"/>
              <w:rPr>
                <w:sz w:val="18"/>
                <w:szCs w:val="18"/>
              </w:rPr>
            </w:pPr>
            <w:proofErr w:type="spellStart"/>
            <w:r w:rsidRPr="007A3740">
              <w:rPr>
                <w:sz w:val="18"/>
                <w:szCs w:val="18"/>
              </w:rPr>
              <w:t>Окклюдер</w:t>
            </w:r>
            <w:proofErr w:type="spellEnd"/>
            <w:r w:rsidRPr="007A3740">
              <w:rPr>
                <w:sz w:val="18"/>
                <w:szCs w:val="18"/>
              </w:rPr>
              <w:t xml:space="preserve"> </w:t>
            </w:r>
            <w:proofErr w:type="spellStart"/>
            <w:r w:rsidRPr="007A3740">
              <w:rPr>
                <w:sz w:val="18"/>
                <w:szCs w:val="18"/>
              </w:rPr>
              <w:t>Occlutech</w:t>
            </w:r>
            <w:proofErr w:type="spellEnd"/>
            <w:r w:rsidRPr="007A3740">
              <w:rPr>
                <w:sz w:val="18"/>
                <w:szCs w:val="18"/>
              </w:rPr>
              <w:t xml:space="preserve"> PDA Набор для малоинвазивного закрытия открытого аортального протока. </w:t>
            </w:r>
            <w:proofErr w:type="spellStart"/>
            <w:r w:rsidRPr="007A3740">
              <w:rPr>
                <w:sz w:val="18"/>
                <w:szCs w:val="18"/>
              </w:rPr>
              <w:t>Окклюдер</w:t>
            </w:r>
            <w:proofErr w:type="spellEnd"/>
            <w:r w:rsidRPr="007A3740">
              <w:rPr>
                <w:sz w:val="18"/>
                <w:szCs w:val="18"/>
              </w:rPr>
              <w:t xml:space="preserve"> - устройство, изготовленное из </w:t>
            </w:r>
            <w:proofErr w:type="spellStart"/>
            <w:r w:rsidRPr="007A3740">
              <w:rPr>
                <w:sz w:val="18"/>
                <w:szCs w:val="18"/>
              </w:rPr>
              <w:t>нитиноловой</w:t>
            </w:r>
            <w:proofErr w:type="spellEnd"/>
            <w:r w:rsidRPr="007A3740">
              <w:rPr>
                <w:sz w:val="18"/>
                <w:szCs w:val="18"/>
              </w:rPr>
              <w:t xml:space="preserve"> проволочной сетки. Возможность выбора размера </w:t>
            </w:r>
            <w:proofErr w:type="spellStart"/>
            <w:r w:rsidRPr="007A3740">
              <w:rPr>
                <w:sz w:val="18"/>
                <w:szCs w:val="18"/>
              </w:rPr>
              <w:t>окклюдера</w:t>
            </w:r>
            <w:proofErr w:type="spellEnd"/>
            <w:r w:rsidRPr="007A3740">
              <w:rPr>
                <w:sz w:val="18"/>
                <w:szCs w:val="18"/>
              </w:rPr>
              <w:t xml:space="preserve"> максимальный диаметр перемычки (мм): 5, 6, 7, 8, 10, 12, 15, 18мм - размер в нисходящей части аорты; 3,5, 4, 5, 6, 8, 10, 12, 14мм - размер у основания; 9, 10, 11, 13, 16, 18, 20, 24мм - размер удерживающей части. Длина </w:t>
            </w:r>
            <w:proofErr w:type="spellStart"/>
            <w:r w:rsidRPr="007A3740">
              <w:rPr>
                <w:sz w:val="18"/>
                <w:szCs w:val="18"/>
              </w:rPr>
              <w:t>окклюдера</w:t>
            </w:r>
            <w:proofErr w:type="spellEnd"/>
            <w:r w:rsidRPr="007A3740">
              <w:rPr>
                <w:sz w:val="18"/>
                <w:szCs w:val="18"/>
              </w:rPr>
              <w:t xml:space="preserve"> от 4,25; 5; 6,05; 6,30; 7; 7,50; 8,50; 9; 10,50; 12; 14; 16мм. </w:t>
            </w:r>
            <w:proofErr w:type="spellStart"/>
            <w:r w:rsidRPr="007A3740">
              <w:rPr>
                <w:sz w:val="18"/>
                <w:szCs w:val="18"/>
              </w:rPr>
              <w:t>Окклюдер</w:t>
            </w:r>
            <w:proofErr w:type="spellEnd"/>
            <w:r w:rsidRPr="007A3740">
              <w:rPr>
                <w:sz w:val="18"/>
                <w:szCs w:val="18"/>
              </w:rPr>
              <w:t xml:space="preserve"> разработан так, что у него отсутствует винт, выходящий в просвет аорты, соответственно гемодинамика в аорте не нарушается, нет риска повредить аорту и уменьшается риск тромбоэмболических осложнений. Доставочная система представляет из себя катетер с </w:t>
            </w:r>
            <w:proofErr w:type="spellStart"/>
            <w:r w:rsidRPr="007A3740">
              <w:rPr>
                <w:sz w:val="18"/>
                <w:szCs w:val="18"/>
              </w:rPr>
              <w:t>пушером</w:t>
            </w:r>
            <w:proofErr w:type="spellEnd"/>
            <w:r w:rsidRPr="007A3740">
              <w:rPr>
                <w:sz w:val="18"/>
                <w:szCs w:val="18"/>
              </w:rPr>
              <w:t xml:space="preserve">, что исключает риск заклинения при откручивании проводника. Плетение представляет собой тонкие </w:t>
            </w:r>
            <w:proofErr w:type="spellStart"/>
            <w:r w:rsidRPr="007A3740">
              <w:rPr>
                <w:sz w:val="18"/>
                <w:szCs w:val="18"/>
              </w:rPr>
              <w:t>нитиноловые</w:t>
            </w:r>
            <w:proofErr w:type="spellEnd"/>
            <w:r w:rsidRPr="007A3740">
              <w:rPr>
                <w:sz w:val="18"/>
                <w:szCs w:val="18"/>
              </w:rPr>
              <w:t xml:space="preserve"> нити. Плетение </w:t>
            </w:r>
            <w:proofErr w:type="spellStart"/>
            <w:r w:rsidRPr="007A3740">
              <w:rPr>
                <w:sz w:val="18"/>
                <w:szCs w:val="18"/>
              </w:rPr>
              <w:t>окклюдера</w:t>
            </w:r>
            <w:proofErr w:type="spellEnd"/>
            <w:r w:rsidRPr="007A3740">
              <w:rPr>
                <w:sz w:val="18"/>
                <w:szCs w:val="18"/>
              </w:rPr>
              <w:t xml:space="preserve"> дает возможность позиционирования и установки </w:t>
            </w:r>
            <w:proofErr w:type="spellStart"/>
            <w:r w:rsidRPr="007A3740">
              <w:rPr>
                <w:sz w:val="18"/>
                <w:szCs w:val="18"/>
              </w:rPr>
              <w:t>окклюдера</w:t>
            </w:r>
            <w:proofErr w:type="spellEnd"/>
            <w:r w:rsidRPr="007A3740">
              <w:rPr>
                <w:sz w:val="18"/>
                <w:szCs w:val="18"/>
              </w:rPr>
              <w:t xml:space="preserve"> в большом количестве разнообразных клинических случаев при помощи всего лишь одной формы </w:t>
            </w:r>
            <w:proofErr w:type="spellStart"/>
            <w:r w:rsidRPr="007A3740">
              <w:rPr>
                <w:sz w:val="18"/>
                <w:szCs w:val="18"/>
              </w:rPr>
              <w:t>окклюдера</w:t>
            </w:r>
            <w:proofErr w:type="spellEnd"/>
            <w:r w:rsidRPr="007A3740">
              <w:rPr>
                <w:sz w:val="18"/>
                <w:szCs w:val="18"/>
              </w:rPr>
              <w:t>.</w:t>
            </w:r>
          </w:p>
        </w:tc>
      </w:tr>
      <w:tr w:rsidR="00CF19B2" w:rsidRPr="00044F00" w:rsidTr="002402E6">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t>7</w:t>
            </w:r>
          </w:p>
        </w:tc>
        <w:tc>
          <w:tcPr>
            <w:tcW w:w="3226" w:type="dxa"/>
            <w:shd w:val="clear" w:color="000000" w:fill="FFFFFF"/>
          </w:tcPr>
          <w:p w:rsidR="00CF19B2" w:rsidRPr="007A3740" w:rsidRDefault="00CF19B2" w:rsidP="00CF19B2">
            <w:pPr>
              <w:rPr>
                <w:sz w:val="18"/>
                <w:szCs w:val="18"/>
              </w:rPr>
            </w:pPr>
            <w:proofErr w:type="spellStart"/>
            <w:r w:rsidRPr="007A3740">
              <w:rPr>
                <w:sz w:val="18"/>
                <w:szCs w:val="18"/>
              </w:rPr>
              <w:t>Окклюдер</w:t>
            </w:r>
            <w:proofErr w:type="spellEnd"/>
            <w:r w:rsidRPr="007A3740">
              <w:rPr>
                <w:sz w:val="18"/>
                <w:szCs w:val="18"/>
              </w:rPr>
              <w:t xml:space="preserve"> для закрытия ДМЖП (VSD) </w:t>
            </w:r>
            <w:proofErr w:type="spellStart"/>
            <w:r w:rsidRPr="007A3740">
              <w:rPr>
                <w:sz w:val="18"/>
                <w:szCs w:val="18"/>
              </w:rPr>
              <w:t>Memo</w:t>
            </w:r>
            <w:proofErr w:type="spellEnd"/>
            <w:r w:rsidRPr="007A3740">
              <w:rPr>
                <w:sz w:val="18"/>
                <w:szCs w:val="18"/>
              </w:rPr>
              <w:t xml:space="preserve"> </w:t>
            </w:r>
            <w:proofErr w:type="spellStart"/>
            <w:r w:rsidRPr="007A3740">
              <w:rPr>
                <w:sz w:val="18"/>
                <w:szCs w:val="18"/>
              </w:rPr>
              <w:t>Part</w:t>
            </w:r>
            <w:proofErr w:type="spellEnd"/>
          </w:p>
        </w:tc>
        <w:tc>
          <w:tcPr>
            <w:tcW w:w="11056" w:type="dxa"/>
            <w:shd w:val="clear" w:color="auto" w:fill="auto"/>
          </w:tcPr>
          <w:p w:rsidR="00CF19B2" w:rsidRPr="007A3740" w:rsidRDefault="00CF19B2" w:rsidP="00CF19B2">
            <w:pPr>
              <w:jc w:val="both"/>
              <w:rPr>
                <w:sz w:val="18"/>
                <w:szCs w:val="18"/>
              </w:rPr>
            </w:pPr>
            <w:r w:rsidRPr="007A3740">
              <w:rPr>
                <w:sz w:val="18"/>
                <w:szCs w:val="18"/>
              </w:rPr>
              <w:t xml:space="preserve">VSD </w:t>
            </w:r>
            <w:proofErr w:type="spellStart"/>
            <w:r w:rsidRPr="007A3740">
              <w:rPr>
                <w:sz w:val="18"/>
                <w:szCs w:val="18"/>
              </w:rPr>
              <w:t>Occluder</w:t>
            </w:r>
            <w:proofErr w:type="spellEnd"/>
            <w:r w:rsidRPr="007A3740">
              <w:rPr>
                <w:sz w:val="18"/>
                <w:szCs w:val="18"/>
              </w:rPr>
              <w:t xml:space="preserve"> для </w:t>
            </w:r>
            <w:proofErr w:type="spellStart"/>
            <w:r w:rsidRPr="007A3740">
              <w:rPr>
                <w:sz w:val="18"/>
                <w:szCs w:val="18"/>
              </w:rPr>
              <w:t>эндоваскулярного</w:t>
            </w:r>
            <w:proofErr w:type="spellEnd"/>
            <w:r w:rsidRPr="007A3740">
              <w:rPr>
                <w:sz w:val="18"/>
                <w:szCs w:val="18"/>
              </w:rPr>
              <w:t xml:space="preserve">/гибридного закрытия дефекта межжелудочковой перегородки. Наличие моделей с двумя или одним </w:t>
            </w:r>
            <w:proofErr w:type="spellStart"/>
            <w:r w:rsidRPr="007A3740">
              <w:rPr>
                <w:sz w:val="18"/>
                <w:szCs w:val="18"/>
              </w:rPr>
              <w:t>хабом</w:t>
            </w:r>
            <w:proofErr w:type="spellEnd"/>
            <w:r w:rsidRPr="007A3740">
              <w:rPr>
                <w:sz w:val="18"/>
                <w:szCs w:val="18"/>
              </w:rPr>
              <w:t xml:space="preserve">. Тип </w:t>
            </w:r>
            <w:proofErr w:type="spellStart"/>
            <w:r w:rsidRPr="007A3740">
              <w:rPr>
                <w:sz w:val="18"/>
                <w:szCs w:val="18"/>
              </w:rPr>
              <w:t>окклюдера</w:t>
            </w:r>
            <w:proofErr w:type="spellEnd"/>
            <w:r w:rsidRPr="007A3740">
              <w:rPr>
                <w:sz w:val="18"/>
                <w:szCs w:val="18"/>
              </w:rPr>
              <w:t xml:space="preserve">: мышечный, </w:t>
            </w:r>
            <w:proofErr w:type="spellStart"/>
            <w:r w:rsidRPr="007A3740">
              <w:rPr>
                <w:sz w:val="18"/>
                <w:szCs w:val="18"/>
              </w:rPr>
              <w:t>перемембранозный</w:t>
            </w:r>
            <w:proofErr w:type="spellEnd"/>
            <w:r w:rsidRPr="007A3740">
              <w:rPr>
                <w:sz w:val="18"/>
                <w:szCs w:val="18"/>
              </w:rPr>
              <w:t xml:space="preserve">, </w:t>
            </w:r>
            <w:proofErr w:type="spellStart"/>
            <w:r w:rsidRPr="007A3740">
              <w:rPr>
                <w:sz w:val="18"/>
                <w:szCs w:val="18"/>
              </w:rPr>
              <w:t>мультифенестрированный</w:t>
            </w:r>
            <w:proofErr w:type="spellEnd"/>
            <w:r w:rsidRPr="007A3740">
              <w:rPr>
                <w:sz w:val="18"/>
                <w:szCs w:val="18"/>
              </w:rPr>
              <w:t xml:space="preserve">. </w:t>
            </w:r>
          </w:p>
          <w:p w:rsidR="00CF19B2" w:rsidRPr="007A3740" w:rsidRDefault="00CF19B2" w:rsidP="00CF19B2">
            <w:pPr>
              <w:jc w:val="both"/>
              <w:rPr>
                <w:sz w:val="18"/>
                <w:szCs w:val="18"/>
              </w:rPr>
            </w:pPr>
            <w:r w:rsidRPr="007A3740">
              <w:rPr>
                <w:sz w:val="18"/>
                <w:szCs w:val="18"/>
              </w:rPr>
              <w:lastRenderedPageBreak/>
              <w:t xml:space="preserve">Мышечный тип </w:t>
            </w:r>
            <w:proofErr w:type="spellStart"/>
            <w:r w:rsidRPr="007A3740">
              <w:rPr>
                <w:sz w:val="18"/>
                <w:szCs w:val="18"/>
              </w:rPr>
              <w:t>окклюдера</w:t>
            </w:r>
            <w:proofErr w:type="spellEnd"/>
            <w:r w:rsidRPr="007A3740">
              <w:rPr>
                <w:sz w:val="18"/>
                <w:szCs w:val="18"/>
              </w:rPr>
              <w:t xml:space="preserve">: в основе лежит 72 </w:t>
            </w:r>
            <w:proofErr w:type="spellStart"/>
            <w:r w:rsidRPr="007A3740">
              <w:rPr>
                <w:sz w:val="18"/>
                <w:szCs w:val="18"/>
              </w:rPr>
              <w:t>нитиноловые</w:t>
            </w:r>
            <w:proofErr w:type="spellEnd"/>
            <w:r w:rsidRPr="007A3740">
              <w:rPr>
                <w:sz w:val="18"/>
                <w:szCs w:val="18"/>
              </w:rPr>
              <w:t xml:space="preserve"> нити, дизайн </w:t>
            </w:r>
            <w:proofErr w:type="spellStart"/>
            <w:r w:rsidRPr="007A3740">
              <w:rPr>
                <w:sz w:val="18"/>
                <w:szCs w:val="18"/>
              </w:rPr>
              <w:t>окклюдера</w:t>
            </w:r>
            <w:proofErr w:type="spellEnd"/>
            <w:r w:rsidRPr="007A3740">
              <w:rPr>
                <w:sz w:val="18"/>
                <w:szCs w:val="18"/>
              </w:rPr>
              <w:t xml:space="preserve"> не симметричный, тип соединения резьбовой. </w:t>
            </w:r>
            <w:proofErr w:type="spellStart"/>
            <w:r w:rsidRPr="007A3740">
              <w:rPr>
                <w:sz w:val="18"/>
                <w:szCs w:val="18"/>
              </w:rPr>
              <w:t>Окклюдер</w:t>
            </w:r>
            <w:proofErr w:type="spellEnd"/>
            <w:r w:rsidRPr="007A3740">
              <w:rPr>
                <w:sz w:val="18"/>
                <w:szCs w:val="18"/>
              </w:rPr>
              <w:t xml:space="preserve"> доступен в 9 размерах. Длина талии не более 7 мм. Доступные размеры 6, 7, 8, 9, 10, 12, 14, 16, 18 мм. Высокая </w:t>
            </w:r>
            <w:proofErr w:type="spellStart"/>
            <w:r w:rsidRPr="007A3740">
              <w:rPr>
                <w:sz w:val="18"/>
                <w:szCs w:val="18"/>
              </w:rPr>
              <w:t>биосовместимость</w:t>
            </w:r>
            <w:proofErr w:type="spellEnd"/>
            <w:r w:rsidRPr="007A3740">
              <w:rPr>
                <w:sz w:val="18"/>
                <w:szCs w:val="18"/>
              </w:rPr>
              <w:t xml:space="preserve"> </w:t>
            </w:r>
            <w:proofErr w:type="spellStart"/>
            <w:r w:rsidRPr="007A3740">
              <w:rPr>
                <w:sz w:val="18"/>
                <w:szCs w:val="18"/>
              </w:rPr>
              <w:t>окклюдера</w:t>
            </w:r>
            <w:proofErr w:type="spellEnd"/>
            <w:r w:rsidRPr="007A3740">
              <w:rPr>
                <w:sz w:val="18"/>
                <w:szCs w:val="18"/>
              </w:rPr>
              <w:t xml:space="preserve"> за счет специальной технологии окисления. </w:t>
            </w:r>
          </w:p>
          <w:p w:rsidR="00CF19B2" w:rsidRPr="007A3740" w:rsidRDefault="00CF19B2" w:rsidP="00CF19B2">
            <w:pPr>
              <w:jc w:val="both"/>
              <w:rPr>
                <w:sz w:val="18"/>
                <w:szCs w:val="18"/>
              </w:rPr>
            </w:pPr>
            <w:proofErr w:type="spellStart"/>
            <w:r w:rsidRPr="007A3740">
              <w:rPr>
                <w:sz w:val="18"/>
                <w:szCs w:val="18"/>
              </w:rPr>
              <w:t>Перемембранозный</w:t>
            </w:r>
            <w:proofErr w:type="spellEnd"/>
            <w:r w:rsidRPr="007A3740">
              <w:rPr>
                <w:sz w:val="18"/>
                <w:szCs w:val="18"/>
              </w:rPr>
              <w:t xml:space="preserve"> тип </w:t>
            </w:r>
            <w:proofErr w:type="spellStart"/>
            <w:r w:rsidRPr="007A3740">
              <w:rPr>
                <w:sz w:val="18"/>
                <w:szCs w:val="18"/>
              </w:rPr>
              <w:t>окклюдера</w:t>
            </w:r>
            <w:proofErr w:type="spellEnd"/>
            <w:r w:rsidRPr="007A3740">
              <w:rPr>
                <w:sz w:val="18"/>
                <w:szCs w:val="18"/>
              </w:rPr>
              <w:t xml:space="preserve">: в основе лежит 72 </w:t>
            </w:r>
            <w:proofErr w:type="spellStart"/>
            <w:r w:rsidRPr="007A3740">
              <w:rPr>
                <w:sz w:val="18"/>
                <w:szCs w:val="18"/>
              </w:rPr>
              <w:t>нитиноловые</w:t>
            </w:r>
            <w:proofErr w:type="spellEnd"/>
            <w:r w:rsidRPr="007A3740">
              <w:rPr>
                <w:sz w:val="18"/>
                <w:szCs w:val="18"/>
              </w:rPr>
              <w:t xml:space="preserve"> нити, дизайн </w:t>
            </w:r>
            <w:proofErr w:type="spellStart"/>
            <w:r w:rsidRPr="007A3740">
              <w:rPr>
                <w:sz w:val="18"/>
                <w:szCs w:val="18"/>
              </w:rPr>
              <w:t>окклюдера</w:t>
            </w:r>
            <w:proofErr w:type="spellEnd"/>
            <w:r w:rsidRPr="007A3740">
              <w:rPr>
                <w:sz w:val="18"/>
                <w:szCs w:val="18"/>
              </w:rPr>
              <w:t xml:space="preserve"> симметричный, тип соединения резьбовой. </w:t>
            </w:r>
            <w:proofErr w:type="spellStart"/>
            <w:r w:rsidRPr="007A3740">
              <w:rPr>
                <w:sz w:val="18"/>
                <w:szCs w:val="18"/>
              </w:rPr>
              <w:t>Окклюдер</w:t>
            </w:r>
            <w:proofErr w:type="spellEnd"/>
            <w:r w:rsidRPr="007A3740">
              <w:rPr>
                <w:sz w:val="18"/>
                <w:szCs w:val="18"/>
              </w:rPr>
              <w:t xml:space="preserve"> доступен в 12 размерах. 6 различных размеров талии </w:t>
            </w:r>
            <w:proofErr w:type="spellStart"/>
            <w:r w:rsidRPr="007A3740">
              <w:rPr>
                <w:sz w:val="18"/>
                <w:szCs w:val="18"/>
              </w:rPr>
              <w:t>окклюдера</w:t>
            </w:r>
            <w:proofErr w:type="spellEnd"/>
            <w:r w:rsidRPr="007A3740">
              <w:rPr>
                <w:sz w:val="18"/>
                <w:szCs w:val="18"/>
              </w:rPr>
              <w:t xml:space="preserve">, от 2,6 до 5,0 мм.  Доступные размеры 4, 5, 6, 7, 8, 9, 10, 12, 14, 16, 18, 20 мм. Высокая </w:t>
            </w:r>
            <w:proofErr w:type="spellStart"/>
            <w:r w:rsidRPr="007A3740">
              <w:rPr>
                <w:sz w:val="18"/>
                <w:szCs w:val="18"/>
              </w:rPr>
              <w:t>биосовместимость</w:t>
            </w:r>
            <w:proofErr w:type="spellEnd"/>
            <w:r w:rsidRPr="007A3740">
              <w:rPr>
                <w:sz w:val="18"/>
                <w:szCs w:val="18"/>
              </w:rPr>
              <w:t xml:space="preserve"> </w:t>
            </w:r>
            <w:proofErr w:type="spellStart"/>
            <w:r w:rsidRPr="007A3740">
              <w:rPr>
                <w:sz w:val="18"/>
                <w:szCs w:val="18"/>
              </w:rPr>
              <w:t>окклюдера</w:t>
            </w:r>
            <w:proofErr w:type="spellEnd"/>
            <w:r w:rsidRPr="007A3740">
              <w:rPr>
                <w:sz w:val="18"/>
                <w:szCs w:val="18"/>
              </w:rPr>
              <w:t xml:space="preserve"> за счет специальной технологии окисления. </w:t>
            </w:r>
          </w:p>
          <w:p w:rsidR="00CF19B2" w:rsidRPr="007A3740" w:rsidRDefault="00CF19B2" w:rsidP="00CF19B2">
            <w:pPr>
              <w:jc w:val="both"/>
              <w:rPr>
                <w:sz w:val="18"/>
                <w:szCs w:val="18"/>
              </w:rPr>
            </w:pPr>
            <w:proofErr w:type="spellStart"/>
            <w:r w:rsidRPr="007A3740">
              <w:rPr>
                <w:sz w:val="18"/>
                <w:szCs w:val="18"/>
              </w:rPr>
              <w:t>Перемембранозный</w:t>
            </w:r>
            <w:proofErr w:type="spellEnd"/>
            <w:r w:rsidRPr="007A3740">
              <w:rPr>
                <w:sz w:val="18"/>
                <w:szCs w:val="18"/>
              </w:rPr>
              <w:t xml:space="preserve"> </w:t>
            </w:r>
            <w:proofErr w:type="spellStart"/>
            <w:r w:rsidRPr="007A3740">
              <w:rPr>
                <w:sz w:val="18"/>
                <w:szCs w:val="18"/>
              </w:rPr>
              <w:t>Zero</w:t>
            </w:r>
            <w:proofErr w:type="spellEnd"/>
            <w:r w:rsidRPr="007A3740">
              <w:rPr>
                <w:sz w:val="18"/>
                <w:szCs w:val="18"/>
              </w:rPr>
              <w:t xml:space="preserve"> </w:t>
            </w:r>
            <w:proofErr w:type="spellStart"/>
            <w:r w:rsidRPr="007A3740">
              <w:rPr>
                <w:sz w:val="18"/>
                <w:szCs w:val="18"/>
              </w:rPr>
              <w:t>Edge</w:t>
            </w:r>
            <w:proofErr w:type="spellEnd"/>
            <w:r w:rsidRPr="007A3740">
              <w:rPr>
                <w:sz w:val="18"/>
                <w:szCs w:val="18"/>
              </w:rPr>
              <w:t xml:space="preserve"> тип </w:t>
            </w:r>
            <w:proofErr w:type="spellStart"/>
            <w:r w:rsidRPr="007A3740">
              <w:rPr>
                <w:sz w:val="18"/>
                <w:szCs w:val="18"/>
              </w:rPr>
              <w:t>окклюдера</w:t>
            </w:r>
            <w:proofErr w:type="spellEnd"/>
            <w:r w:rsidRPr="007A3740">
              <w:rPr>
                <w:sz w:val="18"/>
                <w:szCs w:val="18"/>
              </w:rPr>
              <w:t xml:space="preserve">: в основе лежит 72 </w:t>
            </w:r>
            <w:proofErr w:type="spellStart"/>
            <w:r w:rsidRPr="007A3740">
              <w:rPr>
                <w:sz w:val="18"/>
                <w:szCs w:val="18"/>
              </w:rPr>
              <w:t>нитиноловые</w:t>
            </w:r>
            <w:proofErr w:type="spellEnd"/>
            <w:r w:rsidRPr="007A3740">
              <w:rPr>
                <w:sz w:val="18"/>
                <w:szCs w:val="18"/>
              </w:rPr>
              <w:t xml:space="preserve"> </w:t>
            </w:r>
            <w:proofErr w:type="gramStart"/>
            <w:r w:rsidRPr="007A3740">
              <w:rPr>
                <w:sz w:val="18"/>
                <w:szCs w:val="18"/>
              </w:rPr>
              <w:t>нити,  тип</w:t>
            </w:r>
            <w:proofErr w:type="gramEnd"/>
            <w:r w:rsidRPr="007A3740">
              <w:rPr>
                <w:sz w:val="18"/>
                <w:szCs w:val="18"/>
              </w:rPr>
              <w:t xml:space="preserve"> соединения резьбовой. Полное отсутствие края на диске со стороны ЛЖ. </w:t>
            </w:r>
            <w:proofErr w:type="spellStart"/>
            <w:r w:rsidRPr="007A3740">
              <w:rPr>
                <w:sz w:val="18"/>
                <w:szCs w:val="18"/>
              </w:rPr>
              <w:t>Окклюдер</w:t>
            </w:r>
            <w:proofErr w:type="spellEnd"/>
            <w:r w:rsidRPr="007A3740">
              <w:rPr>
                <w:sz w:val="18"/>
                <w:szCs w:val="18"/>
              </w:rPr>
              <w:t xml:space="preserve"> доступен в 12 размерах. 6 различных размеров талии </w:t>
            </w:r>
            <w:proofErr w:type="spellStart"/>
            <w:r w:rsidRPr="007A3740">
              <w:rPr>
                <w:sz w:val="18"/>
                <w:szCs w:val="18"/>
              </w:rPr>
              <w:t>окклюдера</w:t>
            </w:r>
            <w:proofErr w:type="spellEnd"/>
            <w:r w:rsidRPr="007A3740">
              <w:rPr>
                <w:sz w:val="18"/>
                <w:szCs w:val="18"/>
              </w:rPr>
              <w:t xml:space="preserve">, от 2,6 до 5,0 мм.  Доступные размеры 4, 5, 6, 7, 8, 9, 10, 12, 14, 16, 18, 20 мм. Высокая </w:t>
            </w:r>
            <w:proofErr w:type="spellStart"/>
            <w:r w:rsidRPr="007A3740">
              <w:rPr>
                <w:sz w:val="18"/>
                <w:szCs w:val="18"/>
              </w:rPr>
              <w:t>биосовместимость</w:t>
            </w:r>
            <w:proofErr w:type="spellEnd"/>
            <w:r w:rsidRPr="007A3740">
              <w:rPr>
                <w:sz w:val="18"/>
                <w:szCs w:val="18"/>
              </w:rPr>
              <w:t xml:space="preserve"> </w:t>
            </w:r>
            <w:proofErr w:type="spellStart"/>
            <w:r w:rsidRPr="007A3740">
              <w:rPr>
                <w:sz w:val="18"/>
                <w:szCs w:val="18"/>
              </w:rPr>
              <w:t>окклюдера</w:t>
            </w:r>
            <w:proofErr w:type="spellEnd"/>
            <w:r w:rsidRPr="007A3740">
              <w:rPr>
                <w:sz w:val="18"/>
                <w:szCs w:val="18"/>
              </w:rPr>
              <w:t xml:space="preserve"> за счет специальной технологии окисления. </w:t>
            </w:r>
          </w:p>
          <w:p w:rsidR="00CF19B2" w:rsidRPr="007A3740" w:rsidRDefault="00CF19B2" w:rsidP="00CF19B2">
            <w:pPr>
              <w:jc w:val="both"/>
              <w:rPr>
                <w:sz w:val="18"/>
                <w:szCs w:val="18"/>
              </w:rPr>
            </w:pPr>
            <w:r w:rsidRPr="007A3740">
              <w:rPr>
                <w:sz w:val="18"/>
                <w:szCs w:val="18"/>
              </w:rPr>
              <w:t>Мульти-</w:t>
            </w:r>
            <w:proofErr w:type="spellStart"/>
            <w:r w:rsidRPr="007A3740">
              <w:rPr>
                <w:sz w:val="18"/>
                <w:szCs w:val="18"/>
              </w:rPr>
              <w:t>фенестрированный</w:t>
            </w:r>
            <w:proofErr w:type="spellEnd"/>
            <w:r w:rsidRPr="007A3740">
              <w:rPr>
                <w:sz w:val="18"/>
                <w:szCs w:val="18"/>
              </w:rPr>
              <w:t xml:space="preserve"> мембранозный тип </w:t>
            </w:r>
            <w:proofErr w:type="spellStart"/>
            <w:r w:rsidRPr="007A3740">
              <w:rPr>
                <w:sz w:val="18"/>
                <w:szCs w:val="18"/>
              </w:rPr>
              <w:t>окклюдера</w:t>
            </w:r>
            <w:proofErr w:type="spellEnd"/>
            <w:r w:rsidRPr="007A3740">
              <w:rPr>
                <w:sz w:val="18"/>
                <w:szCs w:val="18"/>
              </w:rPr>
              <w:t xml:space="preserve">: в основе лежит 72 </w:t>
            </w:r>
            <w:proofErr w:type="spellStart"/>
            <w:r w:rsidRPr="007A3740">
              <w:rPr>
                <w:sz w:val="18"/>
                <w:szCs w:val="18"/>
              </w:rPr>
              <w:t>нитиноловые</w:t>
            </w:r>
            <w:proofErr w:type="spellEnd"/>
            <w:r w:rsidRPr="007A3740">
              <w:rPr>
                <w:sz w:val="18"/>
                <w:szCs w:val="18"/>
              </w:rPr>
              <w:t xml:space="preserve"> нити, дизайн </w:t>
            </w:r>
            <w:proofErr w:type="spellStart"/>
            <w:r w:rsidRPr="007A3740">
              <w:rPr>
                <w:sz w:val="18"/>
                <w:szCs w:val="18"/>
              </w:rPr>
              <w:t>окклюдера</w:t>
            </w:r>
            <w:proofErr w:type="spellEnd"/>
            <w:r w:rsidRPr="007A3740">
              <w:rPr>
                <w:sz w:val="18"/>
                <w:szCs w:val="18"/>
              </w:rPr>
              <w:t xml:space="preserve"> не симметричный, тип соединения резьбовой, большой диск со стороны ЛЖ и узкая талия </w:t>
            </w:r>
            <w:proofErr w:type="spellStart"/>
            <w:r w:rsidRPr="007A3740">
              <w:rPr>
                <w:sz w:val="18"/>
                <w:szCs w:val="18"/>
              </w:rPr>
              <w:t>окклюдера</w:t>
            </w:r>
            <w:proofErr w:type="spellEnd"/>
            <w:r w:rsidRPr="007A3740">
              <w:rPr>
                <w:sz w:val="18"/>
                <w:szCs w:val="18"/>
              </w:rPr>
              <w:t xml:space="preserve">.  </w:t>
            </w:r>
            <w:proofErr w:type="spellStart"/>
            <w:r w:rsidRPr="007A3740">
              <w:rPr>
                <w:sz w:val="18"/>
                <w:szCs w:val="18"/>
              </w:rPr>
              <w:t>Окклюдер</w:t>
            </w:r>
            <w:proofErr w:type="spellEnd"/>
            <w:r w:rsidRPr="007A3740">
              <w:rPr>
                <w:sz w:val="18"/>
                <w:szCs w:val="18"/>
              </w:rPr>
              <w:t xml:space="preserve"> доступен в 11 размерах. Доступные размеры 4, 5, 6, 7, 8, 9, 10, 12, 14, 16, 18 мм. </w:t>
            </w:r>
          </w:p>
          <w:p w:rsidR="00CF19B2" w:rsidRPr="007A3740" w:rsidRDefault="00CF19B2" w:rsidP="00CF19B2">
            <w:pPr>
              <w:jc w:val="both"/>
              <w:rPr>
                <w:sz w:val="18"/>
                <w:szCs w:val="18"/>
              </w:rPr>
            </w:pPr>
            <w:r w:rsidRPr="007A3740">
              <w:rPr>
                <w:sz w:val="18"/>
                <w:szCs w:val="18"/>
              </w:rPr>
              <w:t xml:space="preserve">Система доставки для </w:t>
            </w:r>
            <w:proofErr w:type="spellStart"/>
            <w:r w:rsidRPr="007A3740">
              <w:rPr>
                <w:sz w:val="18"/>
                <w:szCs w:val="18"/>
              </w:rPr>
              <w:t>трансапикального</w:t>
            </w:r>
            <w:proofErr w:type="spellEnd"/>
            <w:r w:rsidRPr="007A3740">
              <w:rPr>
                <w:sz w:val="18"/>
                <w:szCs w:val="18"/>
              </w:rPr>
              <w:t xml:space="preserve"> либо </w:t>
            </w:r>
            <w:proofErr w:type="spellStart"/>
            <w:r w:rsidRPr="007A3740">
              <w:rPr>
                <w:sz w:val="18"/>
                <w:szCs w:val="18"/>
              </w:rPr>
              <w:t>трансвенозного</w:t>
            </w:r>
            <w:proofErr w:type="spellEnd"/>
            <w:r w:rsidRPr="007A3740">
              <w:rPr>
                <w:sz w:val="18"/>
                <w:szCs w:val="18"/>
              </w:rPr>
              <w:t xml:space="preserve"> доступа по заявке заказчика.</w:t>
            </w:r>
          </w:p>
        </w:tc>
      </w:tr>
      <w:tr w:rsidR="00CF19B2" w:rsidRPr="00044F00" w:rsidTr="002402E6">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lastRenderedPageBreak/>
              <w:t>8</w:t>
            </w:r>
          </w:p>
        </w:tc>
        <w:tc>
          <w:tcPr>
            <w:tcW w:w="3226" w:type="dxa"/>
            <w:shd w:val="clear" w:color="000000" w:fill="FFFFFF"/>
          </w:tcPr>
          <w:p w:rsidR="00CF19B2" w:rsidRPr="007A3740" w:rsidRDefault="00CF19B2" w:rsidP="00CF19B2">
            <w:pPr>
              <w:rPr>
                <w:sz w:val="18"/>
                <w:szCs w:val="18"/>
              </w:rPr>
            </w:pPr>
            <w:proofErr w:type="spellStart"/>
            <w:r w:rsidRPr="007A3740">
              <w:rPr>
                <w:sz w:val="18"/>
                <w:szCs w:val="18"/>
              </w:rPr>
              <w:t>Окклюдер</w:t>
            </w:r>
            <w:proofErr w:type="spellEnd"/>
            <w:r w:rsidRPr="007A3740">
              <w:rPr>
                <w:sz w:val="18"/>
                <w:szCs w:val="18"/>
              </w:rPr>
              <w:t xml:space="preserve"> для закрытия ДМПП (ASD) </w:t>
            </w:r>
            <w:proofErr w:type="spellStart"/>
            <w:r w:rsidRPr="007A3740">
              <w:rPr>
                <w:sz w:val="18"/>
                <w:szCs w:val="18"/>
              </w:rPr>
              <w:t>Memo</w:t>
            </w:r>
            <w:proofErr w:type="spellEnd"/>
            <w:r w:rsidRPr="007A3740">
              <w:rPr>
                <w:sz w:val="18"/>
                <w:szCs w:val="18"/>
              </w:rPr>
              <w:t xml:space="preserve"> </w:t>
            </w:r>
            <w:proofErr w:type="spellStart"/>
            <w:r w:rsidRPr="007A3740">
              <w:rPr>
                <w:sz w:val="18"/>
                <w:szCs w:val="18"/>
              </w:rPr>
              <w:t>PartTM</w:t>
            </w:r>
            <w:proofErr w:type="spellEnd"/>
            <w:r w:rsidRPr="007A3740">
              <w:rPr>
                <w:sz w:val="18"/>
                <w:szCs w:val="18"/>
              </w:rPr>
              <w:t xml:space="preserve"> ASD</w:t>
            </w:r>
          </w:p>
        </w:tc>
        <w:tc>
          <w:tcPr>
            <w:tcW w:w="11056" w:type="dxa"/>
            <w:shd w:val="clear" w:color="auto" w:fill="auto"/>
          </w:tcPr>
          <w:p w:rsidR="00CF19B2" w:rsidRPr="007A3740" w:rsidRDefault="00CF19B2" w:rsidP="00CF19B2">
            <w:pPr>
              <w:jc w:val="both"/>
              <w:rPr>
                <w:sz w:val="18"/>
                <w:szCs w:val="18"/>
              </w:rPr>
            </w:pPr>
            <w:r w:rsidRPr="007A3740">
              <w:rPr>
                <w:sz w:val="18"/>
                <w:szCs w:val="18"/>
              </w:rPr>
              <w:t>"</w:t>
            </w:r>
            <w:proofErr w:type="spellStart"/>
            <w:r w:rsidRPr="007A3740">
              <w:rPr>
                <w:sz w:val="18"/>
                <w:szCs w:val="18"/>
              </w:rPr>
              <w:t>Окклюдер</w:t>
            </w:r>
            <w:proofErr w:type="spellEnd"/>
            <w:r w:rsidRPr="007A3740">
              <w:rPr>
                <w:sz w:val="18"/>
                <w:szCs w:val="18"/>
              </w:rPr>
              <w:t xml:space="preserve"> для </w:t>
            </w:r>
            <w:proofErr w:type="spellStart"/>
            <w:r w:rsidRPr="007A3740">
              <w:rPr>
                <w:sz w:val="18"/>
                <w:szCs w:val="18"/>
              </w:rPr>
              <w:t>эндоваскулярного</w:t>
            </w:r>
            <w:proofErr w:type="spellEnd"/>
            <w:r w:rsidRPr="007A3740">
              <w:rPr>
                <w:sz w:val="18"/>
                <w:szCs w:val="18"/>
              </w:rPr>
              <w:t xml:space="preserve"> закрытия дефекта </w:t>
            </w:r>
            <w:proofErr w:type="spellStart"/>
            <w:r w:rsidRPr="007A3740">
              <w:rPr>
                <w:sz w:val="18"/>
                <w:szCs w:val="18"/>
              </w:rPr>
              <w:t>межпредсердной</w:t>
            </w:r>
            <w:proofErr w:type="spellEnd"/>
            <w:r w:rsidRPr="007A3740">
              <w:rPr>
                <w:sz w:val="18"/>
                <w:szCs w:val="18"/>
              </w:rPr>
              <w:t xml:space="preserve"> перегородки. Также может применяться у пациентов, подвергшимся операции по </w:t>
            </w:r>
            <w:proofErr w:type="spellStart"/>
            <w:r w:rsidRPr="007A3740">
              <w:rPr>
                <w:sz w:val="18"/>
                <w:szCs w:val="18"/>
              </w:rPr>
              <w:t>Фонтену</w:t>
            </w:r>
            <w:proofErr w:type="spellEnd"/>
            <w:r w:rsidRPr="007A3740">
              <w:rPr>
                <w:sz w:val="18"/>
                <w:szCs w:val="18"/>
              </w:rPr>
              <w:t xml:space="preserve"> (гемодинамическая коррекция врожденных пороков сердца) или операции </w:t>
            </w:r>
            <w:proofErr w:type="spellStart"/>
            <w:r w:rsidRPr="007A3740">
              <w:rPr>
                <w:sz w:val="18"/>
                <w:szCs w:val="18"/>
              </w:rPr>
              <w:t>фенестрации</w:t>
            </w:r>
            <w:proofErr w:type="spellEnd"/>
            <w:r w:rsidRPr="007A3740">
              <w:rPr>
                <w:sz w:val="18"/>
                <w:szCs w:val="18"/>
              </w:rPr>
              <w:t xml:space="preserve"> перикарда. Диаметр диска левого предсердия (A), мм: 16.0, 21.0, 18.0, 23.0, 20.0, 25.0, 22.0, 27.0, 24.0, 29.0, 30.0, 31.0, 32.0, 33.0, 34.0, 36.0, 38.0, 40.0, 42.0, 44.0, 46.0, 48.0, 50.0, 54.0, 56.0, 58.0; Диаметр диска правого предсердия (B), мм: 14.0, 17.0, 16.0, 19.0, 18.0, 21.0, 20.0, 23.0, 22.0, 25.0, 26.0, 27.0, 28.0, 29.0, 30.0, 32.0, 34.0, 36.0, 38.0, 40.0, 42.0, 44.0, 46.0, 50.0, 52.0, 54.0; Диаметр соединительной талии (C), мм: 6.0, 7.0, 8.0, 9.0, 10.0, 11.0, 12.0, 13.0, 14.0, 15.0, 16.0, 17.0, 18.0, 19.0, 20.0, 22.0, 24.0, 26.0, 28.0, 30.0, 32.0, 34.0, 36.0, 38.0, 40.0, 42.0. Высота соединительной талии (H), мм: 5.5, 6.0; Рекомендованный минимальный размер оболочки </w:t>
            </w:r>
            <w:proofErr w:type="spellStart"/>
            <w:r w:rsidRPr="007A3740">
              <w:rPr>
                <w:sz w:val="18"/>
                <w:szCs w:val="18"/>
              </w:rPr>
              <w:t>интродьюсера</w:t>
            </w:r>
            <w:proofErr w:type="spellEnd"/>
            <w:r w:rsidRPr="007A3740">
              <w:rPr>
                <w:sz w:val="18"/>
                <w:szCs w:val="18"/>
              </w:rPr>
              <w:t>: 8F, 9F, 10F, 12F, 14F;</w:t>
            </w:r>
          </w:p>
          <w:p w:rsidR="00CF19B2" w:rsidRPr="007A3740" w:rsidRDefault="00CF19B2" w:rsidP="00CF19B2">
            <w:pPr>
              <w:jc w:val="both"/>
              <w:rPr>
                <w:sz w:val="18"/>
                <w:szCs w:val="18"/>
              </w:rPr>
            </w:pPr>
            <w:proofErr w:type="spellStart"/>
            <w:r w:rsidRPr="007A3740">
              <w:rPr>
                <w:sz w:val="18"/>
                <w:szCs w:val="18"/>
              </w:rPr>
              <w:t>Нитиноловая</w:t>
            </w:r>
            <w:proofErr w:type="spellEnd"/>
            <w:r w:rsidRPr="007A3740">
              <w:rPr>
                <w:sz w:val="18"/>
                <w:szCs w:val="18"/>
              </w:rPr>
              <w:t xml:space="preserve"> сетка: </w:t>
            </w:r>
            <w:proofErr w:type="spellStart"/>
            <w:r w:rsidRPr="007A3740">
              <w:rPr>
                <w:sz w:val="18"/>
                <w:szCs w:val="18"/>
              </w:rPr>
              <w:t>Нитинол</w:t>
            </w:r>
            <w:proofErr w:type="spellEnd"/>
            <w:r w:rsidRPr="007A3740">
              <w:rPr>
                <w:sz w:val="18"/>
                <w:szCs w:val="18"/>
              </w:rPr>
              <w:t xml:space="preserve"> (сплав титана 45 % и никеля55 %);</w:t>
            </w:r>
          </w:p>
          <w:p w:rsidR="00CF19B2" w:rsidRPr="007A3740" w:rsidRDefault="00CF19B2" w:rsidP="00CF19B2">
            <w:pPr>
              <w:jc w:val="both"/>
              <w:rPr>
                <w:sz w:val="18"/>
                <w:szCs w:val="18"/>
              </w:rPr>
            </w:pPr>
            <w:r w:rsidRPr="007A3740">
              <w:rPr>
                <w:sz w:val="18"/>
                <w:szCs w:val="18"/>
              </w:rPr>
              <w:t>Втулка: Нержавеющая сталь марки 316L;</w:t>
            </w:r>
          </w:p>
          <w:p w:rsidR="00CF19B2" w:rsidRPr="007A3740" w:rsidRDefault="00CF19B2" w:rsidP="00CF19B2">
            <w:pPr>
              <w:jc w:val="both"/>
              <w:rPr>
                <w:sz w:val="18"/>
                <w:szCs w:val="18"/>
              </w:rPr>
            </w:pPr>
            <w:r w:rsidRPr="007A3740">
              <w:rPr>
                <w:sz w:val="18"/>
                <w:szCs w:val="18"/>
              </w:rPr>
              <w:t xml:space="preserve">Линии шва: Медицинский </w:t>
            </w:r>
            <w:proofErr w:type="spellStart"/>
            <w:r w:rsidRPr="007A3740">
              <w:rPr>
                <w:sz w:val="18"/>
                <w:szCs w:val="18"/>
              </w:rPr>
              <w:t>Chinlon</w:t>
            </w:r>
            <w:proofErr w:type="spellEnd"/>
            <w:r w:rsidRPr="007A3740">
              <w:rPr>
                <w:sz w:val="18"/>
                <w:szCs w:val="18"/>
              </w:rPr>
              <w:t>;</w:t>
            </w:r>
          </w:p>
          <w:p w:rsidR="00CF19B2" w:rsidRPr="007A3740" w:rsidRDefault="00CF19B2" w:rsidP="00CF19B2">
            <w:pPr>
              <w:jc w:val="both"/>
              <w:rPr>
                <w:sz w:val="18"/>
                <w:szCs w:val="18"/>
              </w:rPr>
            </w:pPr>
            <w:r w:rsidRPr="007A3740">
              <w:rPr>
                <w:sz w:val="18"/>
                <w:szCs w:val="18"/>
              </w:rPr>
              <w:t xml:space="preserve">Мембраны: </w:t>
            </w:r>
            <w:proofErr w:type="spellStart"/>
            <w:r w:rsidRPr="007A3740">
              <w:rPr>
                <w:sz w:val="18"/>
                <w:szCs w:val="18"/>
              </w:rPr>
              <w:t>Терилен</w:t>
            </w:r>
            <w:proofErr w:type="spellEnd"/>
            <w:r w:rsidRPr="007A3740">
              <w:rPr>
                <w:sz w:val="18"/>
                <w:szCs w:val="18"/>
              </w:rPr>
              <w:t>;</w:t>
            </w:r>
          </w:p>
          <w:p w:rsidR="00CF19B2" w:rsidRPr="007A3740" w:rsidRDefault="00CF19B2" w:rsidP="00CF19B2">
            <w:pPr>
              <w:jc w:val="both"/>
              <w:rPr>
                <w:sz w:val="18"/>
                <w:szCs w:val="18"/>
              </w:rPr>
            </w:pPr>
            <w:r w:rsidRPr="007A3740">
              <w:rPr>
                <w:sz w:val="18"/>
                <w:szCs w:val="18"/>
              </w:rPr>
              <w:t xml:space="preserve">Варианты: с втулкой и без втулки; </w:t>
            </w:r>
            <w:proofErr w:type="gramStart"/>
            <w:r w:rsidRPr="007A3740">
              <w:rPr>
                <w:sz w:val="18"/>
                <w:szCs w:val="18"/>
              </w:rPr>
              <w:t>В</w:t>
            </w:r>
            <w:proofErr w:type="gramEnd"/>
            <w:r w:rsidRPr="007A3740">
              <w:rPr>
                <w:sz w:val="18"/>
                <w:szCs w:val="18"/>
              </w:rPr>
              <w:t xml:space="preserve"> комплекте с системой </w:t>
            </w:r>
            <w:proofErr w:type="spellStart"/>
            <w:r w:rsidRPr="007A3740">
              <w:rPr>
                <w:sz w:val="18"/>
                <w:szCs w:val="18"/>
              </w:rPr>
              <w:t>транскатетерной</w:t>
            </w:r>
            <w:proofErr w:type="spellEnd"/>
            <w:r w:rsidRPr="007A3740">
              <w:rPr>
                <w:sz w:val="18"/>
                <w:szCs w:val="18"/>
              </w:rPr>
              <w:t xml:space="preserve"> доставки </w:t>
            </w:r>
            <w:proofErr w:type="spellStart"/>
            <w:r w:rsidRPr="007A3740">
              <w:rPr>
                <w:sz w:val="18"/>
                <w:szCs w:val="18"/>
              </w:rPr>
              <w:t>окклюдеров</w:t>
            </w:r>
            <w:proofErr w:type="spellEnd"/>
            <w:r w:rsidRPr="007A3740">
              <w:rPr>
                <w:sz w:val="18"/>
                <w:szCs w:val="18"/>
              </w:rPr>
              <w:t xml:space="preserve">.  Материал PTFE, Прозрачный порт для загрузки. Не менее 5 размеров. Диаметр от 6 до 10 </w:t>
            </w:r>
            <w:proofErr w:type="spellStart"/>
            <w:r w:rsidRPr="007A3740">
              <w:rPr>
                <w:sz w:val="18"/>
                <w:szCs w:val="18"/>
              </w:rPr>
              <w:t>Fr</w:t>
            </w:r>
            <w:proofErr w:type="spellEnd"/>
            <w:r w:rsidRPr="007A3740">
              <w:rPr>
                <w:sz w:val="18"/>
                <w:szCs w:val="18"/>
              </w:rPr>
              <w:t>. Заданный угол изгиба 180 градусов. Длина 80 см. Длина 120 см. Наличие бокового порта. "</w:t>
            </w:r>
          </w:p>
        </w:tc>
      </w:tr>
      <w:tr w:rsidR="00CF19B2" w:rsidRPr="00044F00" w:rsidTr="002402E6">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t>9</w:t>
            </w:r>
          </w:p>
        </w:tc>
        <w:tc>
          <w:tcPr>
            <w:tcW w:w="3226" w:type="dxa"/>
            <w:shd w:val="clear" w:color="000000" w:fill="FFFFFF"/>
          </w:tcPr>
          <w:p w:rsidR="00CF19B2" w:rsidRPr="007A3740" w:rsidRDefault="00CF19B2" w:rsidP="00CF19B2">
            <w:pPr>
              <w:rPr>
                <w:sz w:val="18"/>
                <w:szCs w:val="18"/>
              </w:rPr>
            </w:pPr>
            <w:proofErr w:type="spellStart"/>
            <w:r w:rsidRPr="007A3740">
              <w:rPr>
                <w:sz w:val="18"/>
                <w:szCs w:val="18"/>
              </w:rPr>
              <w:t>Окклюдер</w:t>
            </w:r>
            <w:proofErr w:type="spellEnd"/>
            <w:r w:rsidRPr="007A3740">
              <w:rPr>
                <w:sz w:val="18"/>
                <w:szCs w:val="18"/>
              </w:rPr>
              <w:t xml:space="preserve"> для закрытия ОАП  </w:t>
            </w:r>
            <w:proofErr w:type="spellStart"/>
            <w:r w:rsidRPr="007A3740">
              <w:rPr>
                <w:sz w:val="18"/>
                <w:szCs w:val="18"/>
              </w:rPr>
              <w:t>Memo</w:t>
            </w:r>
            <w:proofErr w:type="spellEnd"/>
            <w:r w:rsidRPr="007A3740">
              <w:rPr>
                <w:sz w:val="18"/>
                <w:szCs w:val="18"/>
              </w:rPr>
              <w:t xml:space="preserve"> </w:t>
            </w:r>
            <w:proofErr w:type="spellStart"/>
            <w:r w:rsidRPr="007A3740">
              <w:rPr>
                <w:sz w:val="18"/>
                <w:szCs w:val="18"/>
              </w:rPr>
              <w:t>PartTM</w:t>
            </w:r>
            <w:proofErr w:type="spellEnd"/>
            <w:r w:rsidRPr="007A3740">
              <w:rPr>
                <w:sz w:val="18"/>
                <w:szCs w:val="18"/>
              </w:rPr>
              <w:t xml:space="preserve"> PDA </w:t>
            </w:r>
            <w:proofErr w:type="spellStart"/>
            <w:r w:rsidRPr="007A3740">
              <w:rPr>
                <w:sz w:val="18"/>
                <w:szCs w:val="18"/>
              </w:rPr>
              <w:t>Occluder</w:t>
            </w:r>
            <w:proofErr w:type="spellEnd"/>
          </w:p>
        </w:tc>
        <w:tc>
          <w:tcPr>
            <w:tcW w:w="11056" w:type="dxa"/>
            <w:shd w:val="clear" w:color="auto" w:fill="auto"/>
          </w:tcPr>
          <w:p w:rsidR="00CF19B2" w:rsidRPr="007A3740" w:rsidRDefault="00CF19B2" w:rsidP="00CF19B2">
            <w:pPr>
              <w:jc w:val="both"/>
              <w:rPr>
                <w:sz w:val="18"/>
                <w:szCs w:val="18"/>
              </w:rPr>
            </w:pPr>
            <w:proofErr w:type="spellStart"/>
            <w:r w:rsidRPr="007A3740">
              <w:rPr>
                <w:sz w:val="18"/>
                <w:szCs w:val="18"/>
              </w:rPr>
              <w:t>Окклюдер</w:t>
            </w:r>
            <w:proofErr w:type="spellEnd"/>
            <w:r w:rsidRPr="007A3740">
              <w:rPr>
                <w:sz w:val="18"/>
                <w:szCs w:val="18"/>
              </w:rPr>
              <w:t xml:space="preserve"> для </w:t>
            </w:r>
            <w:proofErr w:type="spellStart"/>
            <w:r w:rsidRPr="007A3740">
              <w:rPr>
                <w:sz w:val="18"/>
                <w:szCs w:val="18"/>
              </w:rPr>
              <w:t>эндоваскулярного</w:t>
            </w:r>
            <w:proofErr w:type="spellEnd"/>
            <w:r w:rsidRPr="007A3740">
              <w:rPr>
                <w:sz w:val="18"/>
                <w:szCs w:val="18"/>
              </w:rPr>
              <w:t xml:space="preserve"> закрытия открытого аортального протока. Устройство имеет два различных типа дизайна: цилиндрический, конусовидный. Каждый дизайн может быть исполнен с двухсторонней/односторонней втулкой. Материал </w:t>
            </w:r>
            <w:proofErr w:type="spellStart"/>
            <w:r w:rsidRPr="007A3740">
              <w:rPr>
                <w:sz w:val="18"/>
                <w:szCs w:val="18"/>
              </w:rPr>
              <w:t>окклюдера</w:t>
            </w:r>
            <w:proofErr w:type="spellEnd"/>
            <w:r w:rsidRPr="007A3740">
              <w:rPr>
                <w:sz w:val="18"/>
                <w:szCs w:val="18"/>
              </w:rPr>
              <w:t xml:space="preserve"> </w:t>
            </w:r>
            <w:proofErr w:type="spellStart"/>
            <w:r w:rsidRPr="007A3740">
              <w:rPr>
                <w:sz w:val="18"/>
                <w:szCs w:val="18"/>
              </w:rPr>
              <w:t>нитинол</w:t>
            </w:r>
            <w:proofErr w:type="spellEnd"/>
            <w:r w:rsidRPr="007A3740">
              <w:rPr>
                <w:sz w:val="18"/>
                <w:szCs w:val="18"/>
              </w:rPr>
              <w:t xml:space="preserve">. Размер устройства соответствует размеру талии </w:t>
            </w:r>
            <w:proofErr w:type="spellStart"/>
            <w:r w:rsidRPr="007A3740">
              <w:rPr>
                <w:sz w:val="18"/>
                <w:szCs w:val="18"/>
              </w:rPr>
              <w:t>окклюдера</w:t>
            </w:r>
            <w:proofErr w:type="spellEnd"/>
            <w:r w:rsidRPr="007A3740">
              <w:rPr>
                <w:sz w:val="18"/>
                <w:szCs w:val="18"/>
              </w:rPr>
              <w:t>. Доступен для заказа в следующих размерах (Аортальный размер талии (мм)/Легочный размер талии(мм)/Аортальный диск в диаметре(мм)/Длина талии(мм)/Размер доставляющей системы (FR</w:t>
            </w:r>
            <w:proofErr w:type="gramStart"/>
            <w:r w:rsidRPr="007A3740">
              <w:rPr>
                <w:sz w:val="18"/>
                <w:szCs w:val="18"/>
              </w:rPr>
              <w:t>) :</w:t>
            </w:r>
            <w:proofErr w:type="gramEnd"/>
            <w:r w:rsidRPr="007A3740">
              <w:rPr>
                <w:sz w:val="18"/>
                <w:szCs w:val="18"/>
              </w:rPr>
              <w:t xml:space="preserve"> 4/4/8/4/6, 5/5/9/5/6, 6/6/9/5/6, 7/7/11/6.5/6, 8/8/12/6.5/6, 9/9/13/7/6, 10/10/14/7.5/6, 11/11/15/8/7, 12/12/16/8.5/7, 13/13/17/8.5/8, 14/14/18/9.5/8, 16/16/21/10.5/9, 18/18/23/10.5/10, 20/20/25/12/12, 22/22/27/12/12. В комплект поставки входит </w:t>
            </w:r>
            <w:proofErr w:type="spellStart"/>
            <w:r w:rsidRPr="007A3740">
              <w:rPr>
                <w:sz w:val="18"/>
                <w:szCs w:val="18"/>
              </w:rPr>
              <w:t>окклюдер</w:t>
            </w:r>
            <w:proofErr w:type="spellEnd"/>
            <w:r w:rsidRPr="007A3740">
              <w:rPr>
                <w:sz w:val="18"/>
                <w:szCs w:val="18"/>
              </w:rPr>
              <w:t xml:space="preserve"> и доставляющая </w:t>
            </w:r>
            <w:proofErr w:type="spellStart"/>
            <w:r w:rsidRPr="007A3740">
              <w:rPr>
                <w:sz w:val="18"/>
                <w:szCs w:val="18"/>
              </w:rPr>
              <w:t>системая</w:t>
            </w:r>
            <w:proofErr w:type="spellEnd"/>
            <w:r w:rsidRPr="007A3740">
              <w:rPr>
                <w:sz w:val="18"/>
                <w:szCs w:val="18"/>
              </w:rPr>
              <w:t xml:space="preserve">, в составе устройства для загрузки, длинного </w:t>
            </w:r>
            <w:proofErr w:type="spellStart"/>
            <w:r w:rsidRPr="007A3740">
              <w:rPr>
                <w:sz w:val="18"/>
                <w:szCs w:val="18"/>
              </w:rPr>
              <w:t>интродьюсера</w:t>
            </w:r>
            <w:proofErr w:type="spellEnd"/>
            <w:r w:rsidRPr="007A3740">
              <w:rPr>
                <w:sz w:val="18"/>
                <w:szCs w:val="18"/>
              </w:rPr>
              <w:t xml:space="preserve">, </w:t>
            </w:r>
            <w:proofErr w:type="spellStart"/>
            <w:r w:rsidRPr="007A3740">
              <w:rPr>
                <w:sz w:val="18"/>
                <w:szCs w:val="18"/>
              </w:rPr>
              <w:t>дилятатора</w:t>
            </w:r>
            <w:proofErr w:type="spellEnd"/>
            <w:r w:rsidRPr="007A3740">
              <w:rPr>
                <w:sz w:val="18"/>
                <w:szCs w:val="18"/>
              </w:rPr>
              <w:t>, толкателя, У коннектор с линией подачи раствора.</w:t>
            </w:r>
          </w:p>
        </w:tc>
      </w:tr>
      <w:tr w:rsidR="00CF19B2" w:rsidRPr="00044F00" w:rsidTr="002402E6">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t>10</w:t>
            </w:r>
          </w:p>
        </w:tc>
        <w:tc>
          <w:tcPr>
            <w:tcW w:w="3226" w:type="dxa"/>
            <w:shd w:val="clear" w:color="000000" w:fill="FFFFFF"/>
          </w:tcPr>
          <w:p w:rsidR="00CF19B2" w:rsidRPr="007A3740" w:rsidRDefault="00CF19B2" w:rsidP="00CF19B2">
            <w:pPr>
              <w:rPr>
                <w:sz w:val="18"/>
                <w:szCs w:val="18"/>
              </w:rPr>
            </w:pPr>
            <w:proofErr w:type="spellStart"/>
            <w:r w:rsidRPr="007A3740">
              <w:rPr>
                <w:sz w:val="18"/>
                <w:szCs w:val="18"/>
              </w:rPr>
              <w:t>Окклюдер</w:t>
            </w:r>
            <w:proofErr w:type="spellEnd"/>
            <w:r w:rsidRPr="007A3740">
              <w:rPr>
                <w:sz w:val="18"/>
                <w:szCs w:val="18"/>
              </w:rPr>
              <w:t xml:space="preserve"> для </w:t>
            </w:r>
            <w:proofErr w:type="spellStart"/>
            <w:r w:rsidRPr="007A3740">
              <w:rPr>
                <w:sz w:val="18"/>
                <w:szCs w:val="18"/>
              </w:rPr>
              <w:t>эмболизации</w:t>
            </w:r>
            <w:proofErr w:type="spellEnd"/>
            <w:r w:rsidRPr="007A3740">
              <w:rPr>
                <w:sz w:val="18"/>
                <w:szCs w:val="18"/>
              </w:rPr>
              <w:t xml:space="preserve"> коллатералей</w:t>
            </w:r>
          </w:p>
        </w:tc>
        <w:tc>
          <w:tcPr>
            <w:tcW w:w="11056" w:type="dxa"/>
            <w:shd w:val="clear" w:color="auto" w:fill="auto"/>
          </w:tcPr>
          <w:p w:rsidR="00CF19B2" w:rsidRPr="007A3740" w:rsidRDefault="00CF19B2" w:rsidP="00CF19B2">
            <w:pPr>
              <w:jc w:val="both"/>
              <w:rPr>
                <w:sz w:val="18"/>
                <w:szCs w:val="18"/>
              </w:rPr>
            </w:pPr>
            <w:r w:rsidRPr="007A3740">
              <w:rPr>
                <w:sz w:val="18"/>
                <w:szCs w:val="18"/>
              </w:rPr>
              <w:t xml:space="preserve">Устройство для </w:t>
            </w:r>
            <w:proofErr w:type="spellStart"/>
            <w:r w:rsidRPr="007A3740">
              <w:rPr>
                <w:sz w:val="18"/>
                <w:szCs w:val="18"/>
              </w:rPr>
              <w:t>чрезкожного</w:t>
            </w:r>
            <w:proofErr w:type="spellEnd"/>
            <w:r w:rsidRPr="007A3740">
              <w:rPr>
                <w:sz w:val="18"/>
                <w:szCs w:val="18"/>
              </w:rPr>
              <w:t xml:space="preserve"> </w:t>
            </w:r>
            <w:proofErr w:type="spellStart"/>
            <w:r w:rsidRPr="007A3740">
              <w:rPr>
                <w:sz w:val="18"/>
                <w:szCs w:val="18"/>
              </w:rPr>
              <w:t>транскатетерного</w:t>
            </w:r>
            <w:proofErr w:type="spellEnd"/>
            <w:r w:rsidRPr="007A3740">
              <w:rPr>
                <w:sz w:val="18"/>
                <w:szCs w:val="18"/>
              </w:rPr>
              <w:t xml:space="preserve"> закрытия вен и артерий с целью снижения или блокирования кровяного потока в выбранных сосудах. Устройство может быть </w:t>
            </w:r>
            <w:proofErr w:type="spellStart"/>
            <w:r w:rsidRPr="007A3740">
              <w:rPr>
                <w:sz w:val="18"/>
                <w:szCs w:val="18"/>
              </w:rPr>
              <w:t>использованно</w:t>
            </w:r>
            <w:proofErr w:type="spellEnd"/>
            <w:r w:rsidRPr="007A3740">
              <w:rPr>
                <w:sz w:val="18"/>
                <w:szCs w:val="18"/>
              </w:rPr>
              <w:t xml:space="preserve"> у пациентов с </w:t>
            </w:r>
            <w:proofErr w:type="spellStart"/>
            <w:r w:rsidRPr="007A3740">
              <w:rPr>
                <w:sz w:val="18"/>
                <w:szCs w:val="18"/>
              </w:rPr>
              <w:t>аортолегочными</w:t>
            </w:r>
            <w:proofErr w:type="spellEnd"/>
            <w:r w:rsidRPr="007A3740">
              <w:rPr>
                <w:sz w:val="18"/>
                <w:szCs w:val="18"/>
              </w:rPr>
              <w:t xml:space="preserve"> коллатералями, артериовенозными </w:t>
            </w:r>
            <w:proofErr w:type="spellStart"/>
            <w:r w:rsidRPr="007A3740">
              <w:rPr>
                <w:sz w:val="18"/>
                <w:szCs w:val="18"/>
              </w:rPr>
              <w:t>мальформациями</w:t>
            </w:r>
            <w:proofErr w:type="spellEnd"/>
            <w:r w:rsidRPr="007A3740">
              <w:rPr>
                <w:sz w:val="18"/>
                <w:szCs w:val="18"/>
              </w:rPr>
              <w:t xml:space="preserve">, хирургическими </w:t>
            </w:r>
            <w:proofErr w:type="spellStart"/>
            <w:r w:rsidRPr="007A3740">
              <w:rPr>
                <w:sz w:val="18"/>
                <w:szCs w:val="18"/>
              </w:rPr>
              <w:t>аортолегочными</w:t>
            </w:r>
            <w:proofErr w:type="spellEnd"/>
            <w:r w:rsidRPr="007A3740">
              <w:rPr>
                <w:sz w:val="18"/>
                <w:szCs w:val="18"/>
              </w:rPr>
              <w:t xml:space="preserve"> шунтами, аномальными венозными фистулами. Доступные размеры устройств (диаметр талии) 4,6,8,10,12,14,16,18,20,22. Длина талии (мм) 5,6.5,7.5,8.5,9.5,10.5,11,11,12,13 соответственно. Рекомендуемый размер доставляющего устройства 6-10 </w:t>
            </w:r>
            <w:proofErr w:type="spellStart"/>
            <w:r w:rsidRPr="007A3740">
              <w:rPr>
                <w:sz w:val="18"/>
                <w:szCs w:val="18"/>
              </w:rPr>
              <w:t>Fr</w:t>
            </w:r>
            <w:proofErr w:type="spellEnd"/>
            <w:r w:rsidRPr="007A3740">
              <w:rPr>
                <w:sz w:val="18"/>
                <w:szCs w:val="18"/>
              </w:rPr>
              <w:t xml:space="preserve">. </w:t>
            </w:r>
            <w:proofErr w:type="spellStart"/>
            <w:r w:rsidRPr="007A3740">
              <w:rPr>
                <w:sz w:val="18"/>
                <w:szCs w:val="18"/>
              </w:rPr>
              <w:t>Нитиноловая</w:t>
            </w:r>
            <w:proofErr w:type="spellEnd"/>
            <w:r w:rsidRPr="007A3740">
              <w:rPr>
                <w:sz w:val="18"/>
                <w:szCs w:val="18"/>
              </w:rPr>
              <w:t xml:space="preserve"> сетка: </w:t>
            </w:r>
            <w:proofErr w:type="spellStart"/>
            <w:r w:rsidRPr="007A3740">
              <w:rPr>
                <w:sz w:val="18"/>
                <w:szCs w:val="18"/>
              </w:rPr>
              <w:t>Нитинол</w:t>
            </w:r>
            <w:proofErr w:type="spellEnd"/>
            <w:r w:rsidRPr="007A3740">
              <w:rPr>
                <w:sz w:val="18"/>
                <w:szCs w:val="18"/>
              </w:rPr>
              <w:t xml:space="preserve"> (сплав титана 45 % и никеля55 %);</w:t>
            </w:r>
          </w:p>
          <w:p w:rsidR="00CF19B2" w:rsidRPr="007A3740" w:rsidRDefault="00CF19B2" w:rsidP="00CF19B2">
            <w:pPr>
              <w:jc w:val="both"/>
              <w:rPr>
                <w:sz w:val="18"/>
                <w:szCs w:val="18"/>
              </w:rPr>
            </w:pPr>
            <w:r w:rsidRPr="007A3740">
              <w:rPr>
                <w:sz w:val="18"/>
                <w:szCs w:val="18"/>
              </w:rPr>
              <w:t xml:space="preserve">Втулка: Нержавеющая сталь марки 316L; Поставляется в </w:t>
            </w:r>
            <w:proofErr w:type="spellStart"/>
            <w:r w:rsidRPr="007A3740">
              <w:rPr>
                <w:sz w:val="18"/>
                <w:szCs w:val="18"/>
              </w:rPr>
              <w:t>комлекте</w:t>
            </w:r>
            <w:proofErr w:type="spellEnd"/>
            <w:r w:rsidRPr="007A3740">
              <w:rPr>
                <w:sz w:val="18"/>
                <w:szCs w:val="18"/>
              </w:rPr>
              <w:t xml:space="preserve"> с доставляющей системой соответствующего размера.</w:t>
            </w:r>
          </w:p>
          <w:p w:rsidR="00CF19B2" w:rsidRPr="007A3740" w:rsidRDefault="00CF19B2" w:rsidP="00CF19B2">
            <w:pPr>
              <w:jc w:val="both"/>
              <w:rPr>
                <w:sz w:val="18"/>
                <w:szCs w:val="18"/>
              </w:rPr>
            </w:pPr>
            <w:proofErr w:type="spellStart"/>
            <w:r w:rsidRPr="007A3740">
              <w:rPr>
                <w:sz w:val="18"/>
                <w:szCs w:val="18"/>
              </w:rPr>
              <w:t>Васкулярная</w:t>
            </w:r>
            <w:proofErr w:type="spellEnd"/>
            <w:r w:rsidRPr="007A3740">
              <w:rPr>
                <w:sz w:val="18"/>
                <w:szCs w:val="18"/>
              </w:rPr>
              <w:t xml:space="preserve"> пробка </w:t>
            </w:r>
            <w:proofErr w:type="spellStart"/>
            <w:r w:rsidRPr="007A3740">
              <w:rPr>
                <w:sz w:val="18"/>
                <w:szCs w:val="18"/>
              </w:rPr>
              <w:t>Cera</w:t>
            </w:r>
            <w:proofErr w:type="spellEnd"/>
            <w:r w:rsidRPr="007A3740">
              <w:rPr>
                <w:sz w:val="18"/>
                <w:szCs w:val="18"/>
              </w:rPr>
              <w:t xml:space="preserve">™ –это самостоятельно расширяющееся цилиндрическое устройство, из сетчатой проволоки </w:t>
            </w:r>
            <w:proofErr w:type="spellStart"/>
            <w:r w:rsidRPr="007A3740">
              <w:rPr>
                <w:sz w:val="18"/>
                <w:szCs w:val="18"/>
              </w:rPr>
              <w:t>Ni-Ti</w:t>
            </w:r>
            <w:proofErr w:type="spellEnd"/>
            <w:r w:rsidRPr="007A3740">
              <w:rPr>
                <w:sz w:val="18"/>
                <w:szCs w:val="18"/>
              </w:rPr>
              <w:t xml:space="preserve">.  Устройство установлено на обоих концах с рукавом из нержавеющей стали. </w:t>
            </w:r>
          </w:p>
          <w:p w:rsidR="00CF19B2" w:rsidRPr="007A3740" w:rsidRDefault="00CF19B2" w:rsidP="00CF19B2">
            <w:pPr>
              <w:jc w:val="both"/>
              <w:rPr>
                <w:sz w:val="18"/>
                <w:szCs w:val="18"/>
              </w:rPr>
            </w:pPr>
            <w:r w:rsidRPr="007A3740">
              <w:rPr>
                <w:sz w:val="18"/>
                <w:szCs w:val="18"/>
              </w:rPr>
              <w:t xml:space="preserve">Один микровинт (гайка) из нержавеющей стали приварен к одному концу прибора. Подающий кабель длиной 140 см разрешается подключать к микровинту из нержавеющей стали для доступа или получения сигнала. Фторопластовые мембраны, предназначенные для закупоривания </w:t>
            </w:r>
            <w:r w:rsidRPr="007A3740">
              <w:rPr>
                <w:sz w:val="18"/>
                <w:szCs w:val="18"/>
              </w:rPr>
              <w:lastRenderedPageBreak/>
              <w:t>раны и предотвращения потери крови после размещения пробки, вставлены в прибор. Все металлические конструкции снабжены покрытием из нитрида титана (</w:t>
            </w:r>
            <w:proofErr w:type="spellStart"/>
            <w:r w:rsidRPr="007A3740">
              <w:rPr>
                <w:sz w:val="18"/>
                <w:szCs w:val="18"/>
              </w:rPr>
              <w:t>TiN</w:t>
            </w:r>
            <w:proofErr w:type="spellEnd"/>
            <w:r w:rsidRPr="007A3740">
              <w:rPr>
                <w:sz w:val="18"/>
                <w:szCs w:val="18"/>
              </w:rPr>
              <w:t xml:space="preserve">) для улучшения </w:t>
            </w:r>
            <w:proofErr w:type="spellStart"/>
            <w:r w:rsidRPr="007A3740">
              <w:rPr>
                <w:sz w:val="18"/>
                <w:szCs w:val="18"/>
              </w:rPr>
              <w:t>биосовместимости</w:t>
            </w:r>
            <w:proofErr w:type="spellEnd"/>
            <w:r w:rsidRPr="007A3740">
              <w:rPr>
                <w:sz w:val="18"/>
                <w:szCs w:val="18"/>
              </w:rPr>
              <w:t>. Устройство имеет различные размеры, начиная от 4 до 24 мм с шагом в 2 миллиметра.</w:t>
            </w:r>
          </w:p>
          <w:p w:rsidR="00CF19B2" w:rsidRPr="007A3740" w:rsidRDefault="00CF19B2" w:rsidP="00CF19B2">
            <w:pPr>
              <w:jc w:val="both"/>
              <w:rPr>
                <w:sz w:val="18"/>
                <w:szCs w:val="18"/>
              </w:rPr>
            </w:pPr>
            <w:r w:rsidRPr="007A3740">
              <w:rPr>
                <w:sz w:val="18"/>
                <w:szCs w:val="18"/>
              </w:rPr>
              <w:t xml:space="preserve"> Комплектующие комплекта </w:t>
            </w:r>
            <w:proofErr w:type="spellStart"/>
            <w:r w:rsidRPr="007A3740">
              <w:rPr>
                <w:sz w:val="18"/>
                <w:szCs w:val="18"/>
              </w:rPr>
              <w:t>интродьюсера</w:t>
            </w:r>
            <w:proofErr w:type="spellEnd"/>
            <w:r w:rsidRPr="007A3740">
              <w:rPr>
                <w:sz w:val="18"/>
                <w:szCs w:val="18"/>
              </w:rPr>
              <w:t xml:space="preserve"> </w:t>
            </w:r>
            <w:proofErr w:type="spellStart"/>
            <w:r w:rsidRPr="007A3740">
              <w:rPr>
                <w:sz w:val="18"/>
                <w:szCs w:val="18"/>
              </w:rPr>
              <w:t>васкулярной</w:t>
            </w:r>
            <w:proofErr w:type="spellEnd"/>
            <w:r w:rsidRPr="007A3740">
              <w:rPr>
                <w:sz w:val="18"/>
                <w:szCs w:val="18"/>
              </w:rPr>
              <w:t xml:space="preserve"> пробки </w:t>
            </w:r>
            <w:proofErr w:type="spellStart"/>
            <w:r w:rsidRPr="007A3740">
              <w:rPr>
                <w:sz w:val="18"/>
                <w:szCs w:val="18"/>
              </w:rPr>
              <w:t>Cera</w:t>
            </w:r>
            <w:proofErr w:type="spellEnd"/>
            <w:r w:rsidRPr="007A3740">
              <w:rPr>
                <w:sz w:val="18"/>
                <w:szCs w:val="18"/>
              </w:rPr>
              <w:t xml:space="preserve">™ состоят из загрузчика, подающего кабеля и кровоостанавливающего клапана. После выбора правильного проводника и расширителя, комплект </w:t>
            </w:r>
            <w:proofErr w:type="spellStart"/>
            <w:r w:rsidRPr="007A3740">
              <w:rPr>
                <w:sz w:val="18"/>
                <w:szCs w:val="18"/>
              </w:rPr>
              <w:t>интродьюсера</w:t>
            </w:r>
            <w:proofErr w:type="spellEnd"/>
            <w:r w:rsidRPr="007A3740">
              <w:rPr>
                <w:sz w:val="18"/>
                <w:szCs w:val="18"/>
              </w:rPr>
              <w:t xml:space="preserve"> позволяет выдвинуть пробку на нужную позицию и облегчает доставку, установку и извлечение устройства.</w:t>
            </w:r>
          </w:p>
        </w:tc>
      </w:tr>
      <w:tr w:rsidR="00CF19B2" w:rsidRPr="00044F00" w:rsidTr="002402E6">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lastRenderedPageBreak/>
              <w:t>11</w:t>
            </w:r>
          </w:p>
        </w:tc>
        <w:tc>
          <w:tcPr>
            <w:tcW w:w="3226" w:type="dxa"/>
            <w:shd w:val="clear" w:color="000000" w:fill="FFFFFF"/>
          </w:tcPr>
          <w:p w:rsidR="00CF19B2" w:rsidRPr="007A3740" w:rsidRDefault="00CF19B2" w:rsidP="00CF19B2">
            <w:pPr>
              <w:rPr>
                <w:sz w:val="18"/>
                <w:szCs w:val="18"/>
              </w:rPr>
            </w:pPr>
            <w:proofErr w:type="spellStart"/>
            <w:r w:rsidRPr="007A3740">
              <w:rPr>
                <w:sz w:val="18"/>
                <w:szCs w:val="18"/>
              </w:rPr>
              <w:t>Окклюзионная</w:t>
            </w:r>
            <w:proofErr w:type="spellEnd"/>
            <w:r w:rsidRPr="007A3740">
              <w:rPr>
                <w:sz w:val="18"/>
                <w:szCs w:val="18"/>
              </w:rPr>
              <w:t xml:space="preserve"> баллонная система </w:t>
            </w:r>
            <w:proofErr w:type="spellStart"/>
            <w:r w:rsidRPr="007A3740">
              <w:rPr>
                <w:sz w:val="18"/>
                <w:szCs w:val="18"/>
              </w:rPr>
              <w:t>Hyper</w:t>
            </w:r>
            <w:proofErr w:type="spellEnd"/>
            <w:r w:rsidRPr="007A3740">
              <w:rPr>
                <w:sz w:val="18"/>
                <w:szCs w:val="18"/>
              </w:rPr>
              <w:t xml:space="preserve"> </w:t>
            </w:r>
            <w:proofErr w:type="spellStart"/>
            <w:r w:rsidRPr="007A3740">
              <w:rPr>
                <w:sz w:val="18"/>
                <w:szCs w:val="18"/>
              </w:rPr>
              <w:t>Glide</w:t>
            </w:r>
            <w:proofErr w:type="spellEnd"/>
            <w:r w:rsidRPr="007A3740">
              <w:rPr>
                <w:sz w:val="18"/>
                <w:szCs w:val="18"/>
              </w:rPr>
              <w:t xml:space="preserve">, </w:t>
            </w:r>
            <w:proofErr w:type="spellStart"/>
            <w:r w:rsidRPr="007A3740">
              <w:rPr>
                <w:sz w:val="18"/>
                <w:szCs w:val="18"/>
              </w:rPr>
              <w:t>Hyper</w:t>
            </w:r>
            <w:proofErr w:type="spellEnd"/>
            <w:r w:rsidRPr="007A3740">
              <w:rPr>
                <w:sz w:val="18"/>
                <w:szCs w:val="18"/>
              </w:rPr>
              <w:t xml:space="preserve"> </w:t>
            </w:r>
            <w:proofErr w:type="spellStart"/>
            <w:r w:rsidRPr="007A3740">
              <w:rPr>
                <w:sz w:val="18"/>
                <w:szCs w:val="18"/>
              </w:rPr>
              <w:t>Forum</w:t>
            </w:r>
            <w:proofErr w:type="spellEnd"/>
          </w:p>
        </w:tc>
        <w:tc>
          <w:tcPr>
            <w:tcW w:w="11056" w:type="dxa"/>
            <w:shd w:val="clear" w:color="auto" w:fill="auto"/>
          </w:tcPr>
          <w:p w:rsidR="00CF19B2" w:rsidRPr="007A3740" w:rsidRDefault="00CF19B2" w:rsidP="00CF19B2">
            <w:pPr>
              <w:jc w:val="both"/>
              <w:rPr>
                <w:sz w:val="18"/>
                <w:szCs w:val="18"/>
              </w:rPr>
            </w:pPr>
            <w:r w:rsidRPr="007A3740">
              <w:rPr>
                <w:sz w:val="18"/>
                <w:szCs w:val="18"/>
              </w:rPr>
              <w:t xml:space="preserve">Баллонный катетер мягкой и сверхмягкой конфигураций для временной окклюзии при </w:t>
            </w:r>
            <w:proofErr w:type="spellStart"/>
            <w:r w:rsidRPr="007A3740">
              <w:rPr>
                <w:sz w:val="18"/>
                <w:szCs w:val="18"/>
              </w:rPr>
              <w:t>нейрососудистых</w:t>
            </w:r>
            <w:proofErr w:type="spellEnd"/>
            <w:r w:rsidRPr="007A3740">
              <w:rPr>
                <w:sz w:val="18"/>
                <w:szCs w:val="18"/>
              </w:rPr>
              <w:t xml:space="preserve"> процедурах, внутренний диаметр - 0.0103". Баллоны смонтированы на катетере длиной 150 мм. Совместимость всех конфигураций с проводником 0.010", который должен поставляться в комплекте, проводник также используется в процессе </w:t>
            </w:r>
            <w:proofErr w:type="spellStart"/>
            <w:r w:rsidRPr="007A3740">
              <w:rPr>
                <w:sz w:val="18"/>
                <w:szCs w:val="18"/>
              </w:rPr>
              <w:t>индефляции</w:t>
            </w:r>
            <w:proofErr w:type="spellEnd"/>
            <w:r w:rsidRPr="007A3740">
              <w:rPr>
                <w:sz w:val="18"/>
                <w:szCs w:val="18"/>
              </w:rPr>
              <w:t xml:space="preserve"> баллона. Один проводник может использоваться и для навигации, и для окклюзии системы. Мягкий баллон для боковых аневризм диаметром 3.0, 4.0, 5.0 мм, длиной 10.0, 15.0, 20.0, 30.0 мм, кончиком катетера 4 мм, проксимальным профилем 2.8F, дистальным профилем 2.2F.  Сверхмягкий баллон для аневризм сложной локации, диаметром 3.0, 4.0, 7.0 мм, длиной 7.0, 15.0, 20.0 мм, кончиком катетера 2 мм, проксимальным профилем 2.8F, дистальным профилем 2.2-3.0F. Размер по заявке конечного получателя.</w:t>
            </w:r>
          </w:p>
        </w:tc>
      </w:tr>
      <w:tr w:rsidR="00CF19B2" w:rsidRPr="00044F00" w:rsidTr="002402E6">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t>12</w:t>
            </w:r>
          </w:p>
        </w:tc>
        <w:tc>
          <w:tcPr>
            <w:tcW w:w="3226" w:type="dxa"/>
            <w:shd w:val="clear" w:color="000000" w:fill="FFFFFF"/>
          </w:tcPr>
          <w:p w:rsidR="00CF19B2" w:rsidRPr="007A3740" w:rsidRDefault="00CF19B2" w:rsidP="00CF19B2">
            <w:pPr>
              <w:rPr>
                <w:sz w:val="18"/>
                <w:szCs w:val="18"/>
              </w:rPr>
            </w:pPr>
            <w:proofErr w:type="spellStart"/>
            <w:r w:rsidRPr="007A3740">
              <w:rPr>
                <w:sz w:val="18"/>
                <w:szCs w:val="18"/>
              </w:rPr>
              <w:t>Оксигенатор</w:t>
            </w:r>
            <w:proofErr w:type="spellEnd"/>
            <w:r w:rsidRPr="007A3740">
              <w:rPr>
                <w:sz w:val="18"/>
                <w:szCs w:val="18"/>
              </w:rPr>
              <w:t xml:space="preserve"> взрослый</w:t>
            </w:r>
          </w:p>
        </w:tc>
        <w:tc>
          <w:tcPr>
            <w:tcW w:w="11056" w:type="dxa"/>
            <w:shd w:val="clear" w:color="auto" w:fill="auto"/>
          </w:tcPr>
          <w:p w:rsidR="00CF19B2" w:rsidRPr="007A3740" w:rsidRDefault="00CF19B2" w:rsidP="00CF19B2">
            <w:pPr>
              <w:jc w:val="both"/>
              <w:rPr>
                <w:sz w:val="18"/>
                <w:szCs w:val="18"/>
              </w:rPr>
            </w:pPr>
            <w:r w:rsidRPr="007A3740">
              <w:rPr>
                <w:sz w:val="18"/>
                <w:szCs w:val="18"/>
              </w:rPr>
              <w:t xml:space="preserve">Тип </w:t>
            </w:r>
            <w:proofErr w:type="spellStart"/>
            <w:r w:rsidRPr="007A3740">
              <w:rPr>
                <w:sz w:val="18"/>
                <w:szCs w:val="18"/>
              </w:rPr>
              <w:t>оксигенатора</w:t>
            </w:r>
            <w:proofErr w:type="spellEnd"/>
            <w:r w:rsidRPr="007A3740">
              <w:rPr>
                <w:sz w:val="18"/>
                <w:szCs w:val="18"/>
              </w:rPr>
              <w:t xml:space="preserve">-мембранный половолоконный. Тип мембраны –микропористый полипропилен. Площадь мембраны оксигенатора-2,5 м2. Трансфер кислорода при 7 л/мин- не менее 4не менее 310 мл/мин, Первичный </w:t>
            </w:r>
            <w:proofErr w:type="spellStart"/>
            <w:r w:rsidRPr="007A3740">
              <w:rPr>
                <w:sz w:val="18"/>
                <w:szCs w:val="18"/>
              </w:rPr>
              <w:t>обьем</w:t>
            </w:r>
            <w:proofErr w:type="spellEnd"/>
            <w:r w:rsidRPr="007A3740">
              <w:rPr>
                <w:sz w:val="18"/>
                <w:szCs w:val="18"/>
              </w:rPr>
              <w:t xml:space="preserve"> заполнения </w:t>
            </w:r>
            <w:proofErr w:type="spellStart"/>
            <w:proofErr w:type="gramStart"/>
            <w:r w:rsidRPr="007A3740">
              <w:rPr>
                <w:sz w:val="18"/>
                <w:szCs w:val="18"/>
              </w:rPr>
              <w:t>оксигенатора</w:t>
            </w:r>
            <w:proofErr w:type="spellEnd"/>
            <w:r w:rsidRPr="007A3740">
              <w:rPr>
                <w:sz w:val="18"/>
                <w:szCs w:val="18"/>
              </w:rPr>
              <w:t xml:space="preserve">  не</w:t>
            </w:r>
            <w:proofErr w:type="gramEnd"/>
            <w:r w:rsidRPr="007A3740">
              <w:rPr>
                <w:sz w:val="18"/>
                <w:szCs w:val="18"/>
              </w:rPr>
              <w:t xml:space="preserve"> более 260 мл,  Скорость кровотока 1-7 л/мин, встроенный в </w:t>
            </w:r>
            <w:proofErr w:type="spellStart"/>
            <w:r w:rsidRPr="007A3740">
              <w:rPr>
                <w:sz w:val="18"/>
                <w:szCs w:val="18"/>
              </w:rPr>
              <w:t>оксигенатор</w:t>
            </w:r>
            <w:proofErr w:type="spellEnd"/>
            <w:r w:rsidRPr="007A3740">
              <w:rPr>
                <w:sz w:val="18"/>
                <w:szCs w:val="18"/>
              </w:rPr>
              <w:t xml:space="preserve"> артериальный фильтр - 38 микрон, Материал теплообменника-РЕТ(</w:t>
            </w:r>
            <w:proofErr w:type="spellStart"/>
            <w:r w:rsidRPr="007A3740">
              <w:rPr>
                <w:sz w:val="18"/>
                <w:szCs w:val="18"/>
              </w:rPr>
              <w:t>полиэтилентерфтолат</w:t>
            </w:r>
            <w:proofErr w:type="spellEnd"/>
            <w:r w:rsidRPr="007A3740">
              <w:rPr>
                <w:sz w:val="18"/>
                <w:szCs w:val="18"/>
              </w:rPr>
              <w:t xml:space="preserve">), металлическая скоба между током крови и воды для удаления электростатического напряжения в </w:t>
            </w:r>
            <w:proofErr w:type="spellStart"/>
            <w:r w:rsidRPr="007A3740">
              <w:rPr>
                <w:sz w:val="18"/>
                <w:szCs w:val="18"/>
              </w:rPr>
              <w:t>оксигенаторе</w:t>
            </w:r>
            <w:proofErr w:type="spellEnd"/>
            <w:r w:rsidRPr="007A3740">
              <w:rPr>
                <w:sz w:val="18"/>
                <w:szCs w:val="18"/>
              </w:rPr>
              <w:t xml:space="preserve">.  Встроенная линия автоматического удаления пузырьков из </w:t>
            </w:r>
            <w:proofErr w:type="spellStart"/>
            <w:r w:rsidRPr="007A3740">
              <w:rPr>
                <w:sz w:val="18"/>
                <w:szCs w:val="18"/>
              </w:rPr>
              <w:t>оксигенатора</w:t>
            </w:r>
            <w:proofErr w:type="spellEnd"/>
            <w:r w:rsidRPr="007A3740">
              <w:rPr>
                <w:sz w:val="18"/>
                <w:szCs w:val="18"/>
              </w:rPr>
              <w:t>. Венозно-</w:t>
            </w:r>
            <w:proofErr w:type="spellStart"/>
            <w:r w:rsidRPr="007A3740">
              <w:rPr>
                <w:sz w:val="18"/>
                <w:szCs w:val="18"/>
              </w:rPr>
              <w:t>кардиотомный</w:t>
            </w:r>
            <w:proofErr w:type="spellEnd"/>
            <w:r w:rsidRPr="007A3740">
              <w:rPr>
                <w:sz w:val="18"/>
                <w:szCs w:val="18"/>
              </w:rPr>
              <w:t xml:space="preserve"> резервуар -Материал изготовления - </w:t>
            </w:r>
            <w:proofErr w:type="spellStart"/>
            <w:r w:rsidRPr="007A3740">
              <w:rPr>
                <w:sz w:val="18"/>
                <w:szCs w:val="18"/>
              </w:rPr>
              <w:t>Tritan</w:t>
            </w:r>
            <w:proofErr w:type="spellEnd"/>
            <w:r w:rsidRPr="007A3740">
              <w:rPr>
                <w:sz w:val="18"/>
                <w:szCs w:val="18"/>
              </w:rPr>
              <w:t xml:space="preserve"> - Полностью прозрачный ударопрочный корпус. Покрытие- </w:t>
            </w:r>
            <w:proofErr w:type="spellStart"/>
            <w:r w:rsidRPr="007A3740">
              <w:rPr>
                <w:sz w:val="18"/>
                <w:szCs w:val="18"/>
              </w:rPr>
              <w:t>Balance</w:t>
            </w:r>
            <w:proofErr w:type="spellEnd"/>
            <w:r w:rsidRPr="007A3740">
              <w:rPr>
                <w:sz w:val="18"/>
                <w:szCs w:val="18"/>
              </w:rPr>
              <w:t xml:space="preserve">™ </w:t>
            </w:r>
            <w:proofErr w:type="spellStart"/>
            <w:proofErr w:type="gramStart"/>
            <w:r w:rsidRPr="007A3740">
              <w:rPr>
                <w:sz w:val="18"/>
                <w:szCs w:val="18"/>
              </w:rPr>
              <w:t>Biosurface</w:t>
            </w:r>
            <w:proofErr w:type="spellEnd"/>
            <w:r w:rsidRPr="007A3740">
              <w:rPr>
                <w:sz w:val="18"/>
                <w:szCs w:val="18"/>
              </w:rPr>
              <w:t xml:space="preserve"> ,</w:t>
            </w:r>
            <w:proofErr w:type="gramEnd"/>
            <w:r w:rsidRPr="007A3740">
              <w:rPr>
                <w:sz w:val="18"/>
                <w:szCs w:val="18"/>
              </w:rPr>
              <w:t xml:space="preserve"> </w:t>
            </w:r>
            <w:proofErr w:type="spellStart"/>
            <w:r w:rsidRPr="007A3740">
              <w:rPr>
                <w:sz w:val="18"/>
                <w:szCs w:val="18"/>
              </w:rPr>
              <w:t>Обьем</w:t>
            </w:r>
            <w:proofErr w:type="spellEnd"/>
            <w:r w:rsidRPr="007A3740">
              <w:rPr>
                <w:sz w:val="18"/>
                <w:szCs w:val="18"/>
              </w:rPr>
              <w:t xml:space="preserve"> венозного резервуара-4 500 мл Вращение венозных </w:t>
            </w:r>
            <w:proofErr w:type="spellStart"/>
            <w:r w:rsidRPr="007A3740">
              <w:rPr>
                <w:sz w:val="18"/>
                <w:szCs w:val="18"/>
              </w:rPr>
              <w:t>туррелей</w:t>
            </w:r>
            <w:proofErr w:type="spellEnd"/>
            <w:r w:rsidRPr="007A3740">
              <w:rPr>
                <w:sz w:val="18"/>
                <w:szCs w:val="18"/>
              </w:rPr>
              <w:t xml:space="preserve"> – на 360 градусов, гнезда датчиков давления под острым углом по отношению току крови. Наличие адаптера 1/2- 3/8 для венозной линии </w:t>
            </w:r>
            <w:proofErr w:type="spellStart"/>
            <w:r w:rsidRPr="007A3740">
              <w:rPr>
                <w:sz w:val="18"/>
                <w:szCs w:val="18"/>
              </w:rPr>
              <w:t>кардиотомного</w:t>
            </w:r>
            <w:proofErr w:type="spellEnd"/>
            <w:r w:rsidRPr="007A3740">
              <w:rPr>
                <w:sz w:val="18"/>
                <w:szCs w:val="18"/>
              </w:rPr>
              <w:t xml:space="preserve"> резервуара Кровоток (</w:t>
            </w:r>
            <w:proofErr w:type="spellStart"/>
            <w:r w:rsidRPr="007A3740">
              <w:rPr>
                <w:sz w:val="18"/>
                <w:szCs w:val="18"/>
              </w:rPr>
              <w:t>кардиотомной</w:t>
            </w:r>
            <w:proofErr w:type="spellEnd"/>
            <w:r w:rsidRPr="007A3740">
              <w:rPr>
                <w:sz w:val="18"/>
                <w:szCs w:val="18"/>
              </w:rPr>
              <w:t xml:space="preserve"> крови) 1-7 л/мин, Максимальный кровоток в </w:t>
            </w:r>
            <w:proofErr w:type="spellStart"/>
            <w:r w:rsidRPr="007A3740">
              <w:rPr>
                <w:sz w:val="18"/>
                <w:szCs w:val="18"/>
              </w:rPr>
              <w:t>кардиотомном</w:t>
            </w:r>
            <w:proofErr w:type="spellEnd"/>
            <w:r w:rsidRPr="007A3740">
              <w:rPr>
                <w:sz w:val="18"/>
                <w:szCs w:val="18"/>
              </w:rPr>
              <w:t xml:space="preserve"> резервуаре 6 л/</w:t>
            </w:r>
            <w:proofErr w:type="spellStart"/>
            <w:proofErr w:type="gramStart"/>
            <w:r w:rsidRPr="007A3740">
              <w:rPr>
                <w:sz w:val="18"/>
                <w:szCs w:val="18"/>
              </w:rPr>
              <w:t>мин,Размер</w:t>
            </w:r>
            <w:proofErr w:type="spellEnd"/>
            <w:proofErr w:type="gramEnd"/>
            <w:r w:rsidRPr="007A3740">
              <w:rPr>
                <w:sz w:val="18"/>
                <w:szCs w:val="18"/>
              </w:rPr>
              <w:t xml:space="preserve"> </w:t>
            </w:r>
            <w:proofErr w:type="spellStart"/>
            <w:r w:rsidRPr="007A3740">
              <w:rPr>
                <w:sz w:val="18"/>
                <w:szCs w:val="18"/>
              </w:rPr>
              <w:t>кардиотомного</w:t>
            </w:r>
            <w:proofErr w:type="spellEnd"/>
            <w:r w:rsidRPr="007A3740">
              <w:rPr>
                <w:sz w:val="18"/>
                <w:szCs w:val="18"/>
              </w:rPr>
              <w:t xml:space="preserve"> фильтра 40 микрон, Наличие раздельного венозного и </w:t>
            </w:r>
            <w:proofErr w:type="spellStart"/>
            <w:r w:rsidRPr="007A3740">
              <w:rPr>
                <w:sz w:val="18"/>
                <w:szCs w:val="18"/>
              </w:rPr>
              <w:t>кардиотомного</w:t>
            </w:r>
            <w:proofErr w:type="spellEnd"/>
            <w:r w:rsidRPr="007A3740">
              <w:rPr>
                <w:sz w:val="18"/>
                <w:szCs w:val="18"/>
              </w:rPr>
              <w:t xml:space="preserve"> фильтров Наличие порта для подсоединения вакуума к венозному резервуару, наличие порта для </w:t>
            </w:r>
            <w:proofErr w:type="spellStart"/>
            <w:r w:rsidRPr="007A3740">
              <w:rPr>
                <w:sz w:val="18"/>
                <w:szCs w:val="18"/>
              </w:rPr>
              <w:t>присоденинения</w:t>
            </w:r>
            <w:proofErr w:type="spellEnd"/>
            <w:r w:rsidRPr="007A3740">
              <w:rPr>
                <w:sz w:val="18"/>
                <w:szCs w:val="18"/>
              </w:rPr>
              <w:t xml:space="preserve"> датчиков давления в резервуаре.  Сертифицирован для работы с летучими анестетиками </w:t>
            </w:r>
            <w:proofErr w:type="gramStart"/>
            <w:r w:rsidRPr="007A3740">
              <w:rPr>
                <w:sz w:val="18"/>
                <w:szCs w:val="18"/>
              </w:rPr>
              <w:t xml:space="preserve">( </w:t>
            </w:r>
            <w:proofErr w:type="spellStart"/>
            <w:r w:rsidRPr="007A3740">
              <w:rPr>
                <w:sz w:val="18"/>
                <w:szCs w:val="18"/>
              </w:rPr>
              <w:t>севоран</w:t>
            </w:r>
            <w:proofErr w:type="spellEnd"/>
            <w:proofErr w:type="gramEnd"/>
            <w:r w:rsidRPr="007A3740">
              <w:rPr>
                <w:sz w:val="18"/>
                <w:szCs w:val="18"/>
              </w:rPr>
              <w:t xml:space="preserve">, </w:t>
            </w:r>
            <w:proofErr w:type="spellStart"/>
            <w:r w:rsidRPr="007A3740">
              <w:rPr>
                <w:sz w:val="18"/>
                <w:szCs w:val="18"/>
              </w:rPr>
              <w:t>севофлюран</w:t>
            </w:r>
            <w:proofErr w:type="spellEnd"/>
            <w:r w:rsidRPr="007A3740">
              <w:rPr>
                <w:sz w:val="18"/>
                <w:szCs w:val="18"/>
              </w:rPr>
              <w:t xml:space="preserve">, </w:t>
            </w:r>
            <w:proofErr w:type="spellStart"/>
            <w:r w:rsidRPr="007A3740">
              <w:rPr>
                <w:sz w:val="18"/>
                <w:szCs w:val="18"/>
              </w:rPr>
              <w:t>изофлюран</w:t>
            </w:r>
            <w:proofErr w:type="spellEnd"/>
            <w:r w:rsidRPr="007A3740">
              <w:rPr>
                <w:sz w:val="18"/>
                <w:szCs w:val="18"/>
              </w:rPr>
              <w:t xml:space="preserve">). Система магистралей - схема магистралей из поливинилхлорида или силикона по индивидуальному </w:t>
            </w:r>
            <w:proofErr w:type="gramStart"/>
            <w:r w:rsidRPr="007A3740">
              <w:rPr>
                <w:sz w:val="18"/>
                <w:szCs w:val="18"/>
              </w:rPr>
              <w:t>заказу  каждой</w:t>
            </w:r>
            <w:proofErr w:type="gramEnd"/>
            <w:r w:rsidRPr="007A3740">
              <w:rPr>
                <w:sz w:val="18"/>
                <w:szCs w:val="18"/>
              </w:rPr>
              <w:t xml:space="preserve"> клиники, основные магистрали соединены с коннекторами </w:t>
            </w:r>
            <w:proofErr w:type="spellStart"/>
            <w:r w:rsidRPr="007A3740">
              <w:rPr>
                <w:sz w:val="18"/>
                <w:szCs w:val="18"/>
              </w:rPr>
              <w:t>оксигенатора</w:t>
            </w:r>
            <w:proofErr w:type="spellEnd"/>
            <w:r w:rsidRPr="007A3740">
              <w:rPr>
                <w:sz w:val="18"/>
                <w:szCs w:val="18"/>
              </w:rPr>
              <w:t xml:space="preserve"> и </w:t>
            </w:r>
            <w:proofErr w:type="spellStart"/>
            <w:r w:rsidRPr="007A3740">
              <w:rPr>
                <w:sz w:val="18"/>
                <w:szCs w:val="18"/>
              </w:rPr>
              <w:t>венознозного</w:t>
            </w:r>
            <w:proofErr w:type="spellEnd"/>
            <w:r w:rsidRPr="007A3740">
              <w:rPr>
                <w:sz w:val="18"/>
                <w:szCs w:val="18"/>
              </w:rPr>
              <w:t xml:space="preserve"> резервуара. Набор для операционного стола включает в себя держатель для магистралей, </w:t>
            </w:r>
            <w:proofErr w:type="spellStart"/>
            <w:r w:rsidRPr="007A3740">
              <w:rPr>
                <w:sz w:val="18"/>
                <w:szCs w:val="18"/>
              </w:rPr>
              <w:t>кардиотомный</w:t>
            </w:r>
            <w:proofErr w:type="spellEnd"/>
            <w:r w:rsidRPr="007A3740">
              <w:rPr>
                <w:sz w:val="18"/>
                <w:szCs w:val="18"/>
              </w:rPr>
              <w:t xml:space="preserve"> отсос 20х16 </w:t>
            </w:r>
            <w:proofErr w:type="spellStart"/>
            <w:r w:rsidRPr="007A3740">
              <w:rPr>
                <w:sz w:val="18"/>
                <w:szCs w:val="18"/>
              </w:rPr>
              <w:t>Fr</w:t>
            </w:r>
            <w:proofErr w:type="spellEnd"/>
            <w:r w:rsidRPr="007A3740">
              <w:rPr>
                <w:sz w:val="18"/>
                <w:szCs w:val="18"/>
              </w:rPr>
              <w:t xml:space="preserve">. Мешок для утилизации набора. </w:t>
            </w:r>
            <w:proofErr w:type="spellStart"/>
            <w:r w:rsidRPr="007A3740">
              <w:rPr>
                <w:sz w:val="18"/>
                <w:szCs w:val="18"/>
              </w:rPr>
              <w:t>Оксигенатор</w:t>
            </w:r>
            <w:proofErr w:type="spellEnd"/>
            <w:r w:rsidRPr="007A3740">
              <w:rPr>
                <w:sz w:val="18"/>
                <w:szCs w:val="18"/>
              </w:rPr>
              <w:t xml:space="preserve"> и система магистралей одной фирмы-производителя. </w:t>
            </w:r>
            <w:proofErr w:type="spellStart"/>
            <w:r w:rsidRPr="007A3740">
              <w:rPr>
                <w:sz w:val="18"/>
                <w:szCs w:val="18"/>
              </w:rPr>
              <w:t>Оксигенатор</w:t>
            </w:r>
            <w:proofErr w:type="spellEnd"/>
            <w:r w:rsidRPr="007A3740">
              <w:rPr>
                <w:sz w:val="18"/>
                <w:szCs w:val="18"/>
              </w:rPr>
              <w:t xml:space="preserve"> поставляется в наборе одновременно с </w:t>
            </w:r>
            <w:proofErr w:type="spellStart"/>
            <w:r w:rsidRPr="007A3740">
              <w:rPr>
                <w:sz w:val="18"/>
                <w:szCs w:val="18"/>
              </w:rPr>
              <w:t>кардиотомным</w:t>
            </w:r>
            <w:proofErr w:type="spellEnd"/>
            <w:r w:rsidRPr="007A3740">
              <w:rPr>
                <w:sz w:val="18"/>
                <w:szCs w:val="18"/>
              </w:rPr>
              <w:t xml:space="preserve"> венозным резервуаром и системой собственных магистралей. В состав набора может входить система для  </w:t>
            </w:r>
            <w:proofErr w:type="spellStart"/>
            <w:r w:rsidRPr="007A3740">
              <w:rPr>
                <w:sz w:val="18"/>
                <w:szCs w:val="18"/>
              </w:rPr>
              <w:t>кардиоплегии</w:t>
            </w:r>
            <w:proofErr w:type="spellEnd"/>
            <w:r w:rsidRPr="007A3740">
              <w:rPr>
                <w:sz w:val="18"/>
                <w:szCs w:val="18"/>
              </w:rPr>
              <w:t xml:space="preserve">  с набором собственных магистралей                         </w:t>
            </w:r>
          </w:p>
        </w:tc>
      </w:tr>
      <w:tr w:rsidR="00CF19B2" w:rsidRPr="00044F00" w:rsidTr="002402E6">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t>13</w:t>
            </w:r>
          </w:p>
        </w:tc>
        <w:tc>
          <w:tcPr>
            <w:tcW w:w="3226" w:type="dxa"/>
            <w:shd w:val="clear" w:color="000000" w:fill="FFFFFF"/>
          </w:tcPr>
          <w:p w:rsidR="00CF19B2" w:rsidRPr="007A3740" w:rsidRDefault="00CF19B2" w:rsidP="00CF19B2">
            <w:pPr>
              <w:rPr>
                <w:sz w:val="18"/>
                <w:szCs w:val="18"/>
              </w:rPr>
            </w:pPr>
            <w:proofErr w:type="spellStart"/>
            <w:r w:rsidRPr="007A3740">
              <w:rPr>
                <w:sz w:val="18"/>
                <w:szCs w:val="18"/>
              </w:rPr>
              <w:t>Оксигенатор</w:t>
            </w:r>
            <w:proofErr w:type="spellEnd"/>
            <w:r w:rsidRPr="007A3740">
              <w:rPr>
                <w:sz w:val="18"/>
                <w:szCs w:val="18"/>
              </w:rPr>
              <w:t xml:space="preserve"> детский </w:t>
            </w:r>
            <w:proofErr w:type="spellStart"/>
            <w:r w:rsidRPr="007A3740">
              <w:rPr>
                <w:sz w:val="18"/>
                <w:szCs w:val="18"/>
              </w:rPr>
              <w:t>мемб.в</w:t>
            </w:r>
            <w:proofErr w:type="spellEnd"/>
            <w:r w:rsidRPr="007A3740">
              <w:rPr>
                <w:sz w:val="18"/>
                <w:szCs w:val="18"/>
              </w:rPr>
              <w:t xml:space="preserve"> комп.10-60кг</w:t>
            </w:r>
          </w:p>
        </w:tc>
        <w:tc>
          <w:tcPr>
            <w:tcW w:w="11056" w:type="dxa"/>
            <w:shd w:val="clear" w:color="auto" w:fill="auto"/>
          </w:tcPr>
          <w:p w:rsidR="00CF19B2" w:rsidRPr="007A3740" w:rsidRDefault="00CF19B2" w:rsidP="00CF19B2">
            <w:pPr>
              <w:jc w:val="both"/>
              <w:rPr>
                <w:sz w:val="18"/>
                <w:szCs w:val="18"/>
              </w:rPr>
            </w:pPr>
            <w:r w:rsidRPr="007A3740">
              <w:rPr>
                <w:sz w:val="18"/>
                <w:szCs w:val="18"/>
              </w:rPr>
              <w:t>X*RX15RE</w:t>
            </w:r>
            <w:proofErr w:type="gramStart"/>
            <w:r w:rsidRPr="007A3740">
              <w:rPr>
                <w:sz w:val="18"/>
                <w:szCs w:val="18"/>
              </w:rPr>
              <w:t xml:space="preserve">30  </w:t>
            </w:r>
            <w:proofErr w:type="spellStart"/>
            <w:r w:rsidRPr="007A3740">
              <w:rPr>
                <w:sz w:val="18"/>
                <w:szCs w:val="18"/>
              </w:rPr>
              <w:t>Оксигенатор</w:t>
            </w:r>
            <w:proofErr w:type="spellEnd"/>
            <w:proofErr w:type="gramEnd"/>
            <w:r w:rsidRPr="007A3740">
              <w:rPr>
                <w:sz w:val="18"/>
                <w:szCs w:val="18"/>
              </w:rPr>
              <w:t xml:space="preserve"> для открытой системы, педиатрический с Х-покрытием, </w:t>
            </w:r>
            <w:proofErr w:type="spellStart"/>
            <w:r w:rsidRPr="007A3740">
              <w:rPr>
                <w:sz w:val="18"/>
                <w:szCs w:val="18"/>
              </w:rPr>
              <w:t>Capiox</w:t>
            </w:r>
            <w:proofErr w:type="spellEnd"/>
            <w:r w:rsidRPr="007A3740">
              <w:rPr>
                <w:sz w:val="18"/>
                <w:szCs w:val="18"/>
              </w:rPr>
              <w:t xml:space="preserve"> CX*RX15RE30, максимальный кровоток 4 л/мин  4Материал резервуара</w:t>
            </w:r>
          </w:p>
          <w:p w:rsidR="00CF19B2" w:rsidRPr="007A3740" w:rsidRDefault="00CF19B2" w:rsidP="00CF19B2">
            <w:pPr>
              <w:jc w:val="both"/>
              <w:rPr>
                <w:sz w:val="18"/>
                <w:szCs w:val="18"/>
              </w:rPr>
            </w:pPr>
            <w:r w:rsidRPr="007A3740">
              <w:rPr>
                <w:sz w:val="18"/>
                <w:szCs w:val="18"/>
              </w:rPr>
              <w:t xml:space="preserve"> </w:t>
            </w:r>
            <w:proofErr w:type="spellStart"/>
            <w:r w:rsidRPr="007A3740">
              <w:rPr>
                <w:sz w:val="18"/>
                <w:szCs w:val="18"/>
              </w:rPr>
              <w:t>ПоликарбонатМатериал</w:t>
            </w:r>
            <w:proofErr w:type="spellEnd"/>
            <w:r w:rsidRPr="007A3740">
              <w:rPr>
                <w:sz w:val="18"/>
                <w:szCs w:val="18"/>
              </w:rPr>
              <w:t xml:space="preserve"> волокон Микропористый </w:t>
            </w:r>
          </w:p>
          <w:p w:rsidR="00CF19B2" w:rsidRPr="007A3740" w:rsidRDefault="00CF19B2" w:rsidP="00CF19B2">
            <w:pPr>
              <w:jc w:val="both"/>
              <w:rPr>
                <w:sz w:val="18"/>
                <w:szCs w:val="18"/>
              </w:rPr>
            </w:pPr>
            <w:r w:rsidRPr="007A3740">
              <w:rPr>
                <w:sz w:val="18"/>
                <w:szCs w:val="18"/>
              </w:rPr>
              <w:t xml:space="preserve">полипропилен Площадь газообмена около 1.5 м2Материал теплообменника Нерж. сталь Площадь теплообменника около 0.14 2 Диапазон потока крови </w:t>
            </w:r>
            <w:proofErr w:type="gramStart"/>
            <w:r w:rsidRPr="007A3740">
              <w:rPr>
                <w:sz w:val="18"/>
                <w:szCs w:val="18"/>
              </w:rPr>
              <w:t>От</w:t>
            </w:r>
            <w:proofErr w:type="gramEnd"/>
            <w:r w:rsidRPr="007A3740">
              <w:rPr>
                <w:sz w:val="18"/>
                <w:szCs w:val="18"/>
              </w:rPr>
              <w:t xml:space="preserve"> 0.5-5 л/мин От 0.5-4,0 л/мин при использовании R30 Первичный объем (стат.) 135 мл</w:t>
            </w:r>
          </w:p>
          <w:p w:rsidR="00CF19B2" w:rsidRPr="007A3740" w:rsidRDefault="00CF19B2" w:rsidP="00CF19B2">
            <w:pPr>
              <w:jc w:val="both"/>
              <w:rPr>
                <w:sz w:val="18"/>
                <w:szCs w:val="18"/>
              </w:rPr>
            </w:pPr>
          </w:p>
        </w:tc>
      </w:tr>
      <w:tr w:rsidR="00CF19B2" w:rsidRPr="00044F00" w:rsidTr="002402E6">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t>14</w:t>
            </w:r>
          </w:p>
        </w:tc>
        <w:tc>
          <w:tcPr>
            <w:tcW w:w="3226" w:type="dxa"/>
            <w:shd w:val="clear" w:color="000000" w:fill="FFFFFF"/>
          </w:tcPr>
          <w:p w:rsidR="00CF19B2" w:rsidRPr="007A3740" w:rsidRDefault="00CF19B2" w:rsidP="00CF19B2">
            <w:pPr>
              <w:rPr>
                <w:sz w:val="18"/>
                <w:szCs w:val="18"/>
              </w:rPr>
            </w:pPr>
            <w:proofErr w:type="spellStart"/>
            <w:r w:rsidRPr="007A3740">
              <w:rPr>
                <w:sz w:val="18"/>
                <w:szCs w:val="18"/>
              </w:rPr>
              <w:t>Оксигенатор</w:t>
            </w:r>
            <w:proofErr w:type="spellEnd"/>
            <w:r w:rsidRPr="007A3740">
              <w:rPr>
                <w:sz w:val="18"/>
                <w:szCs w:val="18"/>
              </w:rPr>
              <w:t xml:space="preserve"> мембранный взрослый</w:t>
            </w:r>
          </w:p>
        </w:tc>
        <w:tc>
          <w:tcPr>
            <w:tcW w:w="11056" w:type="dxa"/>
            <w:shd w:val="clear" w:color="auto" w:fill="auto"/>
          </w:tcPr>
          <w:p w:rsidR="00CF19B2" w:rsidRPr="007A3740" w:rsidRDefault="00CF19B2" w:rsidP="00CF19B2">
            <w:pPr>
              <w:jc w:val="both"/>
              <w:rPr>
                <w:sz w:val="18"/>
                <w:szCs w:val="18"/>
              </w:rPr>
            </w:pPr>
            <w:r w:rsidRPr="007A3740">
              <w:rPr>
                <w:sz w:val="18"/>
                <w:szCs w:val="18"/>
              </w:rPr>
              <w:t xml:space="preserve">Тип </w:t>
            </w:r>
            <w:proofErr w:type="spellStart"/>
            <w:r w:rsidRPr="007A3740">
              <w:rPr>
                <w:sz w:val="18"/>
                <w:szCs w:val="18"/>
              </w:rPr>
              <w:t>оксигенатора</w:t>
            </w:r>
            <w:proofErr w:type="spellEnd"/>
            <w:r w:rsidRPr="007A3740">
              <w:rPr>
                <w:sz w:val="18"/>
                <w:szCs w:val="18"/>
              </w:rPr>
              <w:t>-мембранный половолоконный. Тип мембраны –микропористый полипропилен.</w:t>
            </w:r>
          </w:p>
          <w:p w:rsidR="00CF19B2" w:rsidRPr="007A3740" w:rsidRDefault="00CF19B2" w:rsidP="00CF19B2">
            <w:pPr>
              <w:jc w:val="both"/>
              <w:rPr>
                <w:sz w:val="18"/>
                <w:szCs w:val="18"/>
              </w:rPr>
            </w:pPr>
            <w:r w:rsidRPr="007A3740">
              <w:rPr>
                <w:sz w:val="18"/>
                <w:szCs w:val="18"/>
              </w:rPr>
              <w:t xml:space="preserve">Площадь мембраны оксигенатора-2,5 м2. Трансфер кислорода при 7 л/мин- не менее 420 мл/мин. Трансфер углекислого газа при 7 л/мин- не менее 310 мл/мин, Первичный </w:t>
            </w:r>
            <w:proofErr w:type="spellStart"/>
            <w:r w:rsidRPr="007A3740">
              <w:rPr>
                <w:sz w:val="18"/>
                <w:szCs w:val="18"/>
              </w:rPr>
              <w:t>обьем</w:t>
            </w:r>
            <w:proofErr w:type="spellEnd"/>
            <w:r w:rsidRPr="007A3740">
              <w:rPr>
                <w:sz w:val="18"/>
                <w:szCs w:val="18"/>
              </w:rPr>
              <w:t xml:space="preserve"> заполнения </w:t>
            </w:r>
            <w:proofErr w:type="spellStart"/>
            <w:proofErr w:type="gramStart"/>
            <w:r w:rsidRPr="007A3740">
              <w:rPr>
                <w:sz w:val="18"/>
                <w:szCs w:val="18"/>
              </w:rPr>
              <w:t>оксигенатора</w:t>
            </w:r>
            <w:proofErr w:type="spellEnd"/>
            <w:r w:rsidRPr="007A3740">
              <w:rPr>
                <w:sz w:val="18"/>
                <w:szCs w:val="18"/>
              </w:rPr>
              <w:t xml:space="preserve">  не</w:t>
            </w:r>
            <w:proofErr w:type="gramEnd"/>
            <w:r w:rsidRPr="007A3740">
              <w:rPr>
                <w:sz w:val="18"/>
                <w:szCs w:val="18"/>
              </w:rPr>
              <w:t xml:space="preserve"> более 260 мл,  Скорость кровотока 1-7 л/мин, встроенный в </w:t>
            </w:r>
            <w:proofErr w:type="spellStart"/>
            <w:r w:rsidRPr="007A3740">
              <w:rPr>
                <w:sz w:val="18"/>
                <w:szCs w:val="18"/>
              </w:rPr>
              <w:t>оксигенатор</w:t>
            </w:r>
            <w:proofErr w:type="spellEnd"/>
            <w:r w:rsidRPr="007A3740">
              <w:rPr>
                <w:sz w:val="18"/>
                <w:szCs w:val="18"/>
              </w:rPr>
              <w:t xml:space="preserve"> артериальный фильтр - 38 микрон, Материал теплообменника-РЕТ(</w:t>
            </w:r>
            <w:proofErr w:type="spellStart"/>
            <w:r w:rsidRPr="007A3740">
              <w:rPr>
                <w:sz w:val="18"/>
                <w:szCs w:val="18"/>
              </w:rPr>
              <w:t>полиэтилентерфтолат</w:t>
            </w:r>
            <w:proofErr w:type="spellEnd"/>
            <w:r w:rsidRPr="007A3740">
              <w:rPr>
                <w:sz w:val="18"/>
                <w:szCs w:val="18"/>
              </w:rPr>
              <w:t xml:space="preserve">), металлическая скоба между током крови и воды для удаления электростатического напряжения в </w:t>
            </w:r>
            <w:proofErr w:type="spellStart"/>
            <w:r w:rsidRPr="007A3740">
              <w:rPr>
                <w:sz w:val="18"/>
                <w:szCs w:val="18"/>
              </w:rPr>
              <w:t>оксигенаторе</w:t>
            </w:r>
            <w:proofErr w:type="spellEnd"/>
            <w:r w:rsidRPr="007A3740">
              <w:rPr>
                <w:sz w:val="18"/>
                <w:szCs w:val="18"/>
              </w:rPr>
              <w:t xml:space="preserve">.  Встроенная линия автоматического удаления пузырьков из </w:t>
            </w:r>
            <w:proofErr w:type="spellStart"/>
            <w:r w:rsidRPr="007A3740">
              <w:rPr>
                <w:sz w:val="18"/>
                <w:szCs w:val="18"/>
              </w:rPr>
              <w:t>оксигенатора</w:t>
            </w:r>
            <w:proofErr w:type="spellEnd"/>
            <w:r w:rsidRPr="007A3740">
              <w:rPr>
                <w:sz w:val="18"/>
                <w:szCs w:val="18"/>
              </w:rPr>
              <w:t>,</w:t>
            </w:r>
          </w:p>
          <w:p w:rsidR="00CF19B2" w:rsidRPr="007A3740" w:rsidRDefault="00CF19B2" w:rsidP="00CF19B2">
            <w:pPr>
              <w:jc w:val="both"/>
              <w:rPr>
                <w:sz w:val="18"/>
                <w:szCs w:val="18"/>
              </w:rPr>
            </w:pPr>
            <w:r w:rsidRPr="007A3740">
              <w:rPr>
                <w:sz w:val="18"/>
                <w:szCs w:val="18"/>
              </w:rPr>
              <w:t>Венозно-</w:t>
            </w:r>
            <w:proofErr w:type="spellStart"/>
            <w:r w:rsidRPr="007A3740">
              <w:rPr>
                <w:sz w:val="18"/>
                <w:szCs w:val="18"/>
              </w:rPr>
              <w:t>кардиотомный</w:t>
            </w:r>
            <w:proofErr w:type="spellEnd"/>
            <w:r w:rsidRPr="007A3740">
              <w:rPr>
                <w:sz w:val="18"/>
                <w:szCs w:val="18"/>
              </w:rPr>
              <w:t xml:space="preserve"> резервуар -Материал изготовления - </w:t>
            </w:r>
            <w:proofErr w:type="spellStart"/>
            <w:r w:rsidRPr="007A3740">
              <w:rPr>
                <w:sz w:val="18"/>
                <w:szCs w:val="18"/>
              </w:rPr>
              <w:t>Tritan</w:t>
            </w:r>
            <w:proofErr w:type="spellEnd"/>
            <w:r w:rsidRPr="007A3740">
              <w:rPr>
                <w:sz w:val="18"/>
                <w:szCs w:val="18"/>
              </w:rPr>
              <w:t xml:space="preserve"> - Полностью прозрачный ударопрочный корпус. Покрытие- </w:t>
            </w:r>
            <w:proofErr w:type="spellStart"/>
            <w:r w:rsidRPr="007A3740">
              <w:rPr>
                <w:sz w:val="18"/>
                <w:szCs w:val="18"/>
              </w:rPr>
              <w:t>Balance</w:t>
            </w:r>
            <w:proofErr w:type="spellEnd"/>
            <w:r w:rsidRPr="007A3740">
              <w:rPr>
                <w:sz w:val="18"/>
                <w:szCs w:val="18"/>
              </w:rPr>
              <w:t xml:space="preserve">™ </w:t>
            </w:r>
            <w:proofErr w:type="spellStart"/>
            <w:proofErr w:type="gramStart"/>
            <w:r w:rsidRPr="007A3740">
              <w:rPr>
                <w:sz w:val="18"/>
                <w:szCs w:val="18"/>
              </w:rPr>
              <w:t>Biosurface</w:t>
            </w:r>
            <w:proofErr w:type="spellEnd"/>
            <w:r w:rsidRPr="007A3740">
              <w:rPr>
                <w:sz w:val="18"/>
                <w:szCs w:val="18"/>
              </w:rPr>
              <w:t xml:space="preserve"> ,</w:t>
            </w:r>
            <w:proofErr w:type="gramEnd"/>
            <w:r w:rsidRPr="007A3740">
              <w:rPr>
                <w:sz w:val="18"/>
                <w:szCs w:val="18"/>
              </w:rPr>
              <w:t xml:space="preserve"> </w:t>
            </w:r>
            <w:proofErr w:type="spellStart"/>
            <w:r w:rsidRPr="007A3740">
              <w:rPr>
                <w:sz w:val="18"/>
                <w:szCs w:val="18"/>
              </w:rPr>
              <w:t>Обьем</w:t>
            </w:r>
            <w:proofErr w:type="spellEnd"/>
            <w:r w:rsidRPr="007A3740">
              <w:rPr>
                <w:sz w:val="18"/>
                <w:szCs w:val="18"/>
              </w:rPr>
              <w:t xml:space="preserve"> венозного резервуара-4 500 мл Вращение венозных </w:t>
            </w:r>
            <w:proofErr w:type="spellStart"/>
            <w:r w:rsidRPr="007A3740">
              <w:rPr>
                <w:sz w:val="18"/>
                <w:szCs w:val="18"/>
              </w:rPr>
              <w:t>туррелей</w:t>
            </w:r>
            <w:proofErr w:type="spellEnd"/>
            <w:r w:rsidRPr="007A3740">
              <w:rPr>
                <w:sz w:val="18"/>
                <w:szCs w:val="18"/>
              </w:rPr>
              <w:t xml:space="preserve"> – на 360 градусов, гнезда датчиков давления под острым углом по отношению току крови. Наличие адаптера 1/2- 3/8 для венозной линии </w:t>
            </w:r>
            <w:proofErr w:type="spellStart"/>
            <w:r w:rsidRPr="007A3740">
              <w:rPr>
                <w:sz w:val="18"/>
                <w:szCs w:val="18"/>
              </w:rPr>
              <w:t>кардиотомного</w:t>
            </w:r>
            <w:proofErr w:type="spellEnd"/>
            <w:r w:rsidRPr="007A3740">
              <w:rPr>
                <w:sz w:val="18"/>
                <w:szCs w:val="18"/>
              </w:rPr>
              <w:t xml:space="preserve"> резервуара Кровоток (</w:t>
            </w:r>
            <w:proofErr w:type="spellStart"/>
            <w:r w:rsidRPr="007A3740">
              <w:rPr>
                <w:sz w:val="18"/>
                <w:szCs w:val="18"/>
              </w:rPr>
              <w:t>кардиотомной</w:t>
            </w:r>
            <w:proofErr w:type="spellEnd"/>
            <w:r w:rsidRPr="007A3740">
              <w:rPr>
                <w:sz w:val="18"/>
                <w:szCs w:val="18"/>
              </w:rPr>
              <w:t xml:space="preserve"> крови) 1-7 л/мин, Максимальный кровоток в </w:t>
            </w:r>
            <w:proofErr w:type="spellStart"/>
            <w:r w:rsidRPr="007A3740">
              <w:rPr>
                <w:sz w:val="18"/>
                <w:szCs w:val="18"/>
              </w:rPr>
              <w:t>кардиотомном</w:t>
            </w:r>
            <w:proofErr w:type="spellEnd"/>
            <w:r w:rsidRPr="007A3740">
              <w:rPr>
                <w:sz w:val="18"/>
                <w:szCs w:val="18"/>
              </w:rPr>
              <w:t xml:space="preserve"> резервуаре 6 л/</w:t>
            </w:r>
            <w:proofErr w:type="spellStart"/>
            <w:proofErr w:type="gramStart"/>
            <w:r w:rsidRPr="007A3740">
              <w:rPr>
                <w:sz w:val="18"/>
                <w:szCs w:val="18"/>
              </w:rPr>
              <w:t>мин,Размер</w:t>
            </w:r>
            <w:proofErr w:type="spellEnd"/>
            <w:proofErr w:type="gramEnd"/>
            <w:r w:rsidRPr="007A3740">
              <w:rPr>
                <w:sz w:val="18"/>
                <w:szCs w:val="18"/>
              </w:rPr>
              <w:t xml:space="preserve"> </w:t>
            </w:r>
            <w:proofErr w:type="spellStart"/>
            <w:r w:rsidRPr="007A3740">
              <w:rPr>
                <w:sz w:val="18"/>
                <w:szCs w:val="18"/>
              </w:rPr>
              <w:t>кардиотомного</w:t>
            </w:r>
            <w:proofErr w:type="spellEnd"/>
            <w:r w:rsidRPr="007A3740">
              <w:rPr>
                <w:sz w:val="18"/>
                <w:szCs w:val="18"/>
              </w:rPr>
              <w:t xml:space="preserve"> фильтра 40 микрон, Наличие раздельного </w:t>
            </w:r>
            <w:r w:rsidRPr="007A3740">
              <w:rPr>
                <w:sz w:val="18"/>
                <w:szCs w:val="18"/>
              </w:rPr>
              <w:lastRenderedPageBreak/>
              <w:t xml:space="preserve">венозного и </w:t>
            </w:r>
            <w:proofErr w:type="spellStart"/>
            <w:r w:rsidRPr="007A3740">
              <w:rPr>
                <w:sz w:val="18"/>
                <w:szCs w:val="18"/>
              </w:rPr>
              <w:t>кардиотомного</w:t>
            </w:r>
            <w:proofErr w:type="spellEnd"/>
            <w:r w:rsidRPr="007A3740">
              <w:rPr>
                <w:sz w:val="18"/>
                <w:szCs w:val="18"/>
              </w:rPr>
              <w:t xml:space="preserve"> фильтров Наличие порта для подсоединения вакуума к венозному резервуару, наличие порта для </w:t>
            </w:r>
            <w:proofErr w:type="spellStart"/>
            <w:r w:rsidRPr="007A3740">
              <w:rPr>
                <w:sz w:val="18"/>
                <w:szCs w:val="18"/>
              </w:rPr>
              <w:t>присоденинения</w:t>
            </w:r>
            <w:proofErr w:type="spellEnd"/>
            <w:r w:rsidRPr="007A3740">
              <w:rPr>
                <w:sz w:val="18"/>
                <w:szCs w:val="18"/>
              </w:rPr>
              <w:t xml:space="preserve"> датчиков давления в резервуаре.  Сертифицирован для работы с летучими анестетиками </w:t>
            </w:r>
            <w:proofErr w:type="gramStart"/>
            <w:r w:rsidRPr="007A3740">
              <w:rPr>
                <w:sz w:val="18"/>
                <w:szCs w:val="18"/>
              </w:rPr>
              <w:t xml:space="preserve">( </w:t>
            </w:r>
            <w:proofErr w:type="spellStart"/>
            <w:r w:rsidRPr="007A3740">
              <w:rPr>
                <w:sz w:val="18"/>
                <w:szCs w:val="18"/>
              </w:rPr>
              <w:t>севоран</w:t>
            </w:r>
            <w:proofErr w:type="spellEnd"/>
            <w:proofErr w:type="gramEnd"/>
            <w:r w:rsidRPr="007A3740">
              <w:rPr>
                <w:sz w:val="18"/>
                <w:szCs w:val="18"/>
              </w:rPr>
              <w:t xml:space="preserve">, </w:t>
            </w:r>
            <w:proofErr w:type="spellStart"/>
            <w:r w:rsidRPr="007A3740">
              <w:rPr>
                <w:sz w:val="18"/>
                <w:szCs w:val="18"/>
              </w:rPr>
              <w:t>севофлюран</w:t>
            </w:r>
            <w:proofErr w:type="spellEnd"/>
            <w:r w:rsidRPr="007A3740">
              <w:rPr>
                <w:sz w:val="18"/>
                <w:szCs w:val="18"/>
              </w:rPr>
              <w:t xml:space="preserve">, </w:t>
            </w:r>
            <w:proofErr w:type="spellStart"/>
            <w:r w:rsidRPr="007A3740">
              <w:rPr>
                <w:sz w:val="18"/>
                <w:szCs w:val="18"/>
              </w:rPr>
              <w:t>изофлюран</w:t>
            </w:r>
            <w:proofErr w:type="spellEnd"/>
            <w:r w:rsidRPr="007A3740">
              <w:rPr>
                <w:sz w:val="18"/>
                <w:szCs w:val="18"/>
              </w:rPr>
              <w:t xml:space="preserve">). </w:t>
            </w:r>
          </w:p>
          <w:p w:rsidR="00CF19B2" w:rsidRPr="007A3740" w:rsidRDefault="00CF19B2" w:rsidP="00CF19B2">
            <w:pPr>
              <w:jc w:val="both"/>
              <w:rPr>
                <w:sz w:val="18"/>
                <w:szCs w:val="18"/>
              </w:rPr>
            </w:pPr>
            <w:r w:rsidRPr="007A3740">
              <w:rPr>
                <w:sz w:val="18"/>
                <w:szCs w:val="18"/>
              </w:rPr>
              <w:t xml:space="preserve">      </w:t>
            </w:r>
          </w:p>
        </w:tc>
      </w:tr>
      <w:tr w:rsidR="00CF19B2" w:rsidRPr="00044F00" w:rsidTr="002402E6">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lastRenderedPageBreak/>
              <w:t>15</w:t>
            </w:r>
          </w:p>
        </w:tc>
        <w:tc>
          <w:tcPr>
            <w:tcW w:w="3226" w:type="dxa"/>
            <w:shd w:val="clear" w:color="000000" w:fill="FFFFFF"/>
          </w:tcPr>
          <w:p w:rsidR="00CF19B2" w:rsidRPr="007A3740" w:rsidRDefault="00CF19B2" w:rsidP="00CF19B2">
            <w:pPr>
              <w:rPr>
                <w:sz w:val="18"/>
                <w:szCs w:val="18"/>
              </w:rPr>
            </w:pPr>
            <w:proofErr w:type="spellStart"/>
            <w:r w:rsidRPr="007A3740">
              <w:rPr>
                <w:sz w:val="18"/>
                <w:szCs w:val="18"/>
              </w:rPr>
              <w:t>Оксигенатор</w:t>
            </w:r>
            <w:proofErr w:type="spellEnd"/>
            <w:r w:rsidRPr="007A3740">
              <w:rPr>
                <w:sz w:val="18"/>
                <w:szCs w:val="18"/>
              </w:rPr>
              <w:t xml:space="preserve"> мембранный половолоконный CAPIOX Модель FX05</w:t>
            </w:r>
          </w:p>
        </w:tc>
        <w:tc>
          <w:tcPr>
            <w:tcW w:w="11056" w:type="dxa"/>
            <w:shd w:val="clear" w:color="auto" w:fill="auto"/>
          </w:tcPr>
          <w:p w:rsidR="00CF19B2" w:rsidRPr="007A3740" w:rsidRDefault="00CF19B2" w:rsidP="00CF19B2">
            <w:pPr>
              <w:jc w:val="both"/>
              <w:rPr>
                <w:sz w:val="18"/>
                <w:szCs w:val="18"/>
              </w:rPr>
            </w:pPr>
            <w:proofErr w:type="spellStart"/>
            <w:r w:rsidRPr="007A3740">
              <w:rPr>
                <w:sz w:val="18"/>
                <w:szCs w:val="18"/>
              </w:rPr>
              <w:t>Оксигенатор</w:t>
            </w:r>
            <w:proofErr w:type="spellEnd"/>
            <w:r w:rsidRPr="007A3740">
              <w:rPr>
                <w:sz w:val="18"/>
                <w:szCs w:val="18"/>
              </w:rPr>
              <w:t xml:space="preserve"> CAPIOX® FX05* • Интегрированный артериальный фильтр </w:t>
            </w:r>
            <w:proofErr w:type="spellStart"/>
            <w:r w:rsidRPr="007A3740">
              <w:rPr>
                <w:sz w:val="18"/>
                <w:szCs w:val="18"/>
              </w:rPr>
              <w:t>сИнтегрированный</w:t>
            </w:r>
            <w:proofErr w:type="spellEnd"/>
            <w:r w:rsidRPr="007A3740">
              <w:rPr>
                <w:sz w:val="18"/>
                <w:szCs w:val="18"/>
              </w:rPr>
              <w:t xml:space="preserve"> артериальный фильтр с</w:t>
            </w:r>
          </w:p>
          <w:p w:rsidR="00CF19B2" w:rsidRPr="007A3740" w:rsidRDefault="00CF19B2" w:rsidP="00CF19B2">
            <w:pPr>
              <w:jc w:val="both"/>
              <w:rPr>
                <w:sz w:val="18"/>
                <w:szCs w:val="18"/>
              </w:rPr>
            </w:pPr>
          </w:p>
          <w:p w:rsidR="00CF19B2" w:rsidRPr="007A3740" w:rsidRDefault="00CF19B2" w:rsidP="00CF19B2">
            <w:pPr>
              <w:jc w:val="both"/>
              <w:rPr>
                <w:sz w:val="18"/>
                <w:szCs w:val="18"/>
              </w:rPr>
            </w:pPr>
            <w:r w:rsidRPr="007A3740">
              <w:rPr>
                <w:sz w:val="18"/>
                <w:szCs w:val="18"/>
              </w:rPr>
              <w:t xml:space="preserve">технологией </w:t>
            </w:r>
            <w:proofErr w:type="spellStart"/>
            <w:r w:rsidRPr="007A3740">
              <w:rPr>
                <w:sz w:val="18"/>
                <w:szCs w:val="18"/>
              </w:rPr>
              <w:t>самодренирования</w:t>
            </w:r>
            <w:proofErr w:type="spellEnd"/>
            <w:r w:rsidRPr="007A3740">
              <w:rPr>
                <w:sz w:val="18"/>
                <w:szCs w:val="18"/>
              </w:rPr>
              <w:t xml:space="preserve"> • Меньше объем заполнения, по сравнению с</w:t>
            </w:r>
          </w:p>
          <w:p w:rsidR="00CF19B2" w:rsidRPr="007A3740" w:rsidRDefault="00CF19B2" w:rsidP="00CF19B2">
            <w:pPr>
              <w:jc w:val="both"/>
              <w:rPr>
                <w:sz w:val="18"/>
                <w:szCs w:val="18"/>
              </w:rPr>
            </w:pPr>
          </w:p>
          <w:p w:rsidR="00CF19B2" w:rsidRPr="007A3740" w:rsidRDefault="00CF19B2" w:rsidP="00CF19B2">
            <w:pPr>
              <w:jc w:val="both"/>
              <w:rPr>
                <w:sz w:val="18"/>
                <w:szCs w:val="18"/>
              </w:rPr>
            </w:pPr>
            <w:proofErr w:type="spellStart"/>
            <w:r w:rsidRPr="007A3740">
              <w:rPr>
                <w:sz w:val="18"/>
                <w:szCs w:val="18"/>
              </w:rPr>
              <w:t>оксигенатором</w:t>
            </w:r>
            <w:proofErr w:type="spellEnd"/>
            <w:r w:rsidRPr="007A3740">
              <w:rPr>
                <w:sz w:val="18"/>
                <w:szCs w:val="18"/>
              </w:rPr>
              <w:t xml:space="preserve"> RX с отдельным артериальным</w:t>
            </w:r>
          </w:p>
          <w:p w:rsidR="00CF19B2" w:rsidRPr="007A3740" w:rsidRDefault="00CF19B2" w:rsidP="00CF19B2">
            <w:pPr>
              <w:jc w:val="both"/>
              <w:rPr>
                <w:sz w:val="18"/>
                <w:szCs w:val="18"/>
              </w:rPr>
            </w:pPr>
          </w:p>
          <w:p w:rsidR="00CF19B2" w:rsidRPr="007A3740" w:rsidRDefault="00CF19B2" w:rsidP="00CF19B2">
            <w:pPr>
              <w:jc w:val="both"/>
              <w:rPr>
                <w:sz w:val="18"/>
                <w:szCs w:val="18"/>
              </w:rPr>
            </w:pPr>
            <w:r w:rsidRPr="007A3740">
              <w:rPr>
                <w:sz w:val="18"/>
                <w:szCs w:val="18"/>
              </w:rPr>
              <w:t>фильтром • Меньше площадь поверхности и падение давления,</w:t>
            </w:r>
          </w:p>
          <w:p w:rsidR="00CF19B2" w:rsidRPr="007A3740" w:rsidRDefault="00CF19B2" w:rsidP="00CF19B2">
            <w:pPr>
              <w:jc w:val="both"/>
              <w:rPr>
                <w:sz w:val="18"/>
                <w:szCs w:val="18"/>
              </w:rPr>
            </w:pPr>
          </w:p>
          <w:p w:rsidR="00CF19B2" w:rsidRPr="007A3740" w:rsidRDefault="00CF19B2" w:rsidP="00CF19B2">
            <w:pPr>
              <w:jc w:val="both"/>
              <w:rPr>
                <w:sz w:val="18"/>
                <w:szCs w:val="18"/>
              </w:rPr>
            </w:pPr>
            <w:r w:rsidRPr="007A3740">
              <w:rPr>
                <w:sz w:val="18"/>
                <w:szCs w:val="18"/>
              </w:rPr>
              <w:t xml:space="preserve">по сравнению с </w:t>
            </w:r>
            <w:proofErr w:type="spellStart"/>
            <w:r w:rsidRPr="007A3740">
              <w:rPr>
                <w:sz w:val="18"/>
                <w:szCs w:val="18"/>
              </w:rPr>
              <w:t>оксигенатором</w:t>
            </w:r>
            <w:proofErr w:type="spellEnd"/>
            <w:r w:rsidRPr="007A3740">
              <w:rPr>
                <w:sz w:val="18"/>
                <w:szCs w:val="18"/>
              </w:rPr>
              <w:t xml:space="preserve"> RX с отдельным</w:t>
            </w:r>
          </w:p>
          <w:p w:rsidR="00CF19B2" w:rsidRPr="007A3740" w:rsidRDefault="00CF19B2" w:rsidP="00CF19B2">
            <w:pPr>
              <w:jc w:val="both"/>
              <w:rPr>
                <w:sz w:val="18"/>
                <w:szCs w:val="18"/>
              </w:rPr>
            </w:pPr>
          </w:p>
          <w:p w:rsidR="00CF19B2" w:rsidRPr="007A3740" w:rsidRDefault="00CF19B2" w:rsidP="00CF19B2">
            <w:pPr>
              <w:jc w:val="both"/>
              <w:rPr>
                <w:sz w:val="18"/>
                <w:szCs w:val="18"/>
              </w:rPr>
            </w:pPr>
            <w:r w:rsidRPr="007A3740">
              <w:rPr>
                <w:sz w:val="18"/>
                <w:szCs w:val="18"/>
              </w:rPr>
              <w:t>артериальным фильтром • Высочайший уровень переноса</w:t>
            </w:r>
          </w:p>
        </w:tc>
      </w:tr>
      <w:tr w:rsidR="00CF19B2" w:rsidRPr="00044F00" w:rsidTr="002402E6">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t>16</w:t>
            </w:r>
          </w:p>
        </w:tc>
        <w:tc>
          <w:tcPr>
            <w:tcW w:w="3226" w:type="dxa"/>
            <w:shd w:val="clear" w:color="000000" w:fill="FFFFFF"/>
          </w:tcPr>
          <w:p w:rsidR="00CF19B2" w:rsidRPr="007A3740" w:rsidRDefault="00CF19B2" w:rsidP="00CF19B2">
            <w:pPr>
              <w:rPr>
                <w:sz w:val="18"/>
                <w:szCs w:val="18"/>
              </w:rPr>
            </w:pPr>
            <w:proofErr w:type="spellStart"/>
            <w:r w:rsidRPr="007A3740">
              <w:rPr>
                <w:sz w:val="18"/>
                <w:szCs w:val="18"/>
              </w:rPr>
              <w:t>Оксигенатор</w:t>
            </w:r>
            <w:proofErr w:type="spellEnd"/>
            <w:r w:rsidRPr="007A3740">
              <w:rPr>
                <w:sz w:val="18"/>
                <w:szCs w:val="18"/>
              </w:rPr>
              <w:t xml:space="preserve"> неонатальный  в комплекте с магистралями 0-15кг.</w:t>
            </w:r>
          </w:p>
        </w:tc>
        <w:tc>
          <w:tcPr>
            <w:tcW w:w="11056" w:type="dxa"/>
            <w:shd w:val="clear" w:color="auto" w:fill="auto"/>
          </w:tcPr>
          <w:p w:rsidR="00CF19B2" w:rsidRPr="007A3740" w:rsidRDefault="00CF19B2" w:rsidP="00CF19B2">
            <w:pPr>
              <w:jc w:val="both"/>
              <w:rPr>
                <w:sz w:val="18"/>
                <w:szCs w:val="18"/>
              </w:rPr>
            </w:pPr>
            <w:r w:rsidRPr="007A3740">
              <w:rPr>
                <w:sz w:val="18"/>
                <w:szCs w:val="18"/>
              </w:rPr>
              <w:t xml:space="preserve">Компьютерная разработка путей кровотока в </w:t>
            </w:r>
            <w:proofErr w:type="spellStart"/>
            <w:r w:rsidRPr="007A3740">
              <w:rPr>
                <w:sz w:val="18"/>
                <w:szCs w:val="18"/>
              </w:rPr>
              <w:t>оксигенаторе</w:t>
            </w:r>
            <w:proofErr w:type="spellEnd"/>
            <w:r w:rsidRPr="007A3740">
              <w:rPr>
                <w:sz w:val="18"/>
                <w:szCs w:val="18"/>
              </w:rPr>
              <w:t xml:space="preserve">, исключающая зоны застоя и рециркуляции крови, обеспечивающая стабильность газообмена и уменьшающая гемолиз. Тип </w:t>
            </w:r>
            <w:proofErr w:type="spellStart"/>
            <w:r w:rsidRPr="007A3740">
              <w:rPr>
                <w:sz w:val="18"/>
                <w:szCs w:val="18"/>
              </w:rPr>
              <w:t>оксигенатора</w:t>
            </w:r>
            <w:proofErr w:type="spellEnd"/>
            <w:r w:rsidRPr="007A3740">
              <w:rPr>
                <w:sz w:val="18"/>
                <w:szCs w:val="18"/>
              </w:rPr>
              <w:t xml:space="preserve"> - мембранный, половолоконный Форма </w:t>
            </w:r>
            <w:proofErr w:type="spellStart"/>
            <w:r w:rsidRPr="007A3740">
              <w:rPr>
                <w:sz w:val="18"/>
                <w:szCs w:val="18"/>
              </w:rPr>
              <w:t>оксигенатора</w:t>
            </w:r>
            <w:proofErr w:type="spellEnd"/>
            <w:r w:rsidRPr="007A3740">
              <w:rPr>
                <w:sz w:val="18"/>
                <w:szCs w:val="18"/>
              </w:rPr>
              <w:t xml:space="preserve"> – тело вращения Возможность свободного размещения резервуара и </w:t>
            </w:r>
            <w:proofErr w:type="spellStart"/>
            <w:r w:rsidRPr="007A3740">
              <w:rPr>
                <w:sz w:val="18"/>
                <w:szCs w:val="18"/>
              </w:rPr>
              <w:t>оксигенатора</w:t>
            </w:r>
            <w:proofErr w:type="spellEnd"/>
            <w:r w:rsidRPr="007A3740">
              <w:rPr>
                <w:sz w:val="18"/>
                <w:szCs w:val="18"/>
              </w:rPr>
              <w:t xml:space="preserve"> относительно друг друга (немоноблочная конструкция </w:t>
            </w:r>
            <w:proofErr w:type="spellStart"/>
            <w:r w:rsidRPr="007A3740">
              <w:rPr>
                <w:sz w:val="18"/>
                <w:szCs w:val="18"/>
              </w:rPr>
              <w:t>оксигенатора</w:t>
            </w:r>
            <w:proofErr w:type="spellEnd"/>
            <w:r w:rsidRPr="007A3740">
              <w:rPr>
                <w:sz w:val="18"/>
                <w:szCs w:val="18"/>
              </w:rPr>
              <w:t xml:space="preserve">). Тип покрытия – </w:t>
            </w:r>
            <w:proofErr w:type="spellStart"/>
            <w:r w:rsidRPr="007A3740">
              <w:rPr>
                <w:sz w:val="18"/>
                <w:szCs w:val="18"/>
              </w:rPr>
              <w:t>негепариновое</w:t>
            </w:r>
            <w:proofErr w:type="spellEnd"/>
            <w:r w:rsidRPr="007A3740">
              <w:rPr>
                <w:sz w:val="18"/>
                <w:szCs w:val="18"/>
              </w:rPr>
              <w:t xml:space="preserve">. Наличие покрытия на </w:t>
            </w:r>
            <w:proofErr w:type="spellStart"/>
            <w:r w:rsidRPr="007A3740">
              <w:rPr>
                <w:sz w:val="18"/>
                <w:szCs w:val="18"/>
              </w:rPr>
              <w:t>оксигенаторе</w:t>
            </w:r>
            <w:proofErr w:type="spellEnd"/>
            <w:r w:rsidRPr="007A3740">
              <w:rPr>
                <w:sz w:val="18"/>
                <w:szCs w:val="18"/>
              </w:rPr>
              <w:t xml:space="preserve"> и </w:t>
            </w:r>
            <w:proofErr w:type="spellStart"/>
            <w:r w:rsidRPr="007A3740">
              <w:rPr>
                <w:sz w:val="18"/>
                <w:szCs w:val="18"/>
              </w:rPr>
              <w:t>кардиотмном</w:t>
            </w:r>
            <w:proofErr w:type="spellEnd"/>
            <w:r w:rsidRPr="007A3740">
              <w:rPr>
                <w:sz w:val="18"/>
                <w:szCs w:val="18"/>
              </w:rPr>
              <w:t xml:space="preserve"> резервуаре. Полые волокна - размер пор 0,03 мкм Материал </w:t>
            </w:r>
            <w:proofErr w:type="gramStart"/>
            <w:r w:rsidRPr="007A3740">
              <w:rPr>
                <w:sz w:val="18"/>
                <w:szCs w:val="18"/>
              </w:rPr>
              <w:t xml:space="preserve">мембраны  </w:t>
            </w:r>
            <w:proofErr w:type="spellStart"/>
            <w:r w:rsidRPr="007A3740">
              <w:rPr>
                <w:sz w:val="18"/>
                <w:szCs w:val="18"/>
              </w:rPr>
              <w:t>плазморезистентный</w:t>
            </w:r>
            <w:proofErr w:type="spellEnd"/>
            <w:proofErr w:type="gramEnd"/>
            <w:r w:rsidRPr="007A3740">
              <w:rPr>
                <w:sz w:val="18"/>
                <w:szCs w:val="18"/>
              </w:rPr>
              <w:t xml:space="preserve"> полипропилен. Площадь поверхности </w:t>
            </w:r>
            <w:proofErr w:type="spellStart"/>
            <w:r w:rsidRPr="007A3740">
              <w:rPr>
                <w:sz w:val="18"/>
                <w:szCs w:val="18"/>
              </w:rPr>
              <w:t>мРекомендуемая</w:t>
            </w:r>
            <w:proofErr w:type="spellEnd"/>
            <w:r w:rsidRPr="007A3740">
              <w:rPr>
                <w:sz w:val="18"/>
                <w:szCs w:val="18"/>
              </w:rPr>
              <w:t xml:space="preserve"> скорость кровотока - 0,1- 2,0 л/мин. Сопротивление кровотоку при 1,5 л/мин - 80 мм </w:t>
            </w:r>
            <w:proofErr w:type="spellStart"/>
            <w:r w:rsidRPr="007A3740">
              <w:rPr>
                <w:sz w:val="18"/>
                <w:szCs w:val="18"/>
              </w:rPr>
              <w:t>рт.ст</w:t>
            </w:r>
            <w:proofErr w:type="spellEnd"/>
            <w:r w:rsidRPr="007A3740">
              <w:rPr>
                <w:sz w:val="18"/>
                <w:szCs w:val="18"/>
              </w:rPr>
              <w:t xml:space="preserve">. Электрический шунт безопасности. Возможность работы с газовыми анестетиками. Тип теплообменника - встроенный в </w:t>
            </w:r>
            <w:proofErr w:type="spellStart"/>
            <w:r w:rsidRPr="007A3740">
              <w:rPr>
                <w:sz w:val="18"/>
                <w:szCs w:val="18"/>
              </w:rPr>
              <w:t>оксигенатор</w:t>
            </w:r>
            <w:proofErr w:type="spellEnd"/>
            <w:r w:rsidRPr="007A3740">
              <w:rPr>
                <w:sz w:val="18"/>
                <w:szCs w:val="18"/>
              </w:rPr>
              <w:t xml:space="preserve">. Материал теплообменника - полиэтилен </w:t>
            </w:r>
            <w:proofErr w:type="spellStart"/>
            <w:r w:rsidRPr="007A3740">
              <w:rPr>
                <w:sz w:val="18"/>
                <w:szCs w:val="18"/>
              </w:rPr>
              <w:t>терфтолат</w:t>
            </w:r>
            <w:proofErr w:type="spellEnd"/>
            <w:r w:rsidRPr="007A3740">
              <w:rPr>
                <w:sz w:val="18"/>
                <w:szCs w:val="18"/>
              </w:rPr>
              <w:t xml:space="preserve">. Эффективность теплообмена при 1,5 л/мин - 0,75. Наличие дренажа воздуха из венозной камеры </w:t>
            </w:r>
            <w:proofErr w:type="spellStart"/>
            <w:r w:rsidRPr="007A3740">
              <w:rPr>
                <w:sz w:val="18"/>
                <w:szCs w:val="18"/>
              </w:rPr>
              <w:t>оксигенатора</w:t>
            </w:r>
            <w:proofErr w:type="spellEnd"/>
            <w:r w:rsidRPr="007A3740">
              <w:rPr>
                <w:sz w:val="18"/>
                <w:szCs w:val="18"/>
              </w:rPr>
              <w:t xml:space="preserve">. Наличие дренажа воздуха из артериальной камеры </w:t>
            </w:r>
            <w:proofErr w:type="spellStart"/>
            <w:r w:rsidRPr="007A3740">
              <w:rPr>
                <w:sz w:val="18"/>
                <w:szCs w:val="18"/>
              </w:rPr>
              <w:t>оксигенатора</w:t>
            </w:r>
            <w:proofErr w:type="spellEnd"/>
            <w:r w:rsidRPr="007A3740">
              <w:rPr>
                <w:sz w:val="18"/>
                <w:szCs w:val="18"/>
              </w:rPr>
              <w:t xml:space="preserve">. Объем </w:t>
            </w:r>
            <w:proofErr w:type="spellStart"/>
            <w:r w:rsidRPr="007A3740">
              <w:rPr>
                <w:sz w:val="18"/>
                <w:szCs w:val="18"/>
              </w:rPr>
              <w:t>венозно</w:t>
            </w:r>
            <w:proofErr w:type="spellEnd"/>
            <w:r w:rsidRPr="007A3740">
              <w:rPr>
                <w:sz w:val="18"/>
                <w:szCs w:val="18"/>
              </w:rPr>
              <w:t xml:space="preserve"> - </w:t>
            </w:r>
            <w:proofErr w:type="spellStart"/>
            <w:r w:rsidRPr="007A3740">
              <w:rPr>
                <w:sz w:val="18"/>
                <w:szCs w:val="18"/>
              </w:rPr>
              <w:t>кардиотомного</w:t>
            </w:r>
            <w:proofErr w:type="spellEnd"/>
            <w:r w:rsidRPr="007A3740">
              <w:rPr>
                <w:sz w:val="18"/>
                <w:szCs w:val="18"/>
              </w:rPr>
              <w:t xml:space="preserve"> резервуара – 2000 мл. Покрытие венозно-</w:t>
            </w:r>
            <w:proofErr w:type="spellStart"/>
            <w:r w:rsidRPr="007A3740">
              <w:rPr>
                <w:sz w:val="18"/>
                <w:szCs w:val="18"/>
              </w:rPr>
              <w:t>кардиотомного</w:t>
            </w:r>
            <w:proofErr w:type="spellEnd"/>
            <w:r w:rsidRPr="007A3740">
              <w:rPr>
                <w:sz w:val="18"/>
                <w:szCs w:val="18"/>
              </w:rPr>
              <w:t xml:space="preserve"> резервуара. Тип покрытия </w:t>
            </w:r>
            <w:proofErr w:type="spellStart"/>
            <w:r w:rsidRPr="007A3740">
              <w:rPr>
                <w:sz w:val="18"/>
                <w:szCs w:val="18"/>
              </w:rPr>
              <w:t>негепариновое</w:t>
            </w:r>
            <w:proofErr w:type="spellEnd"/>
            <w:r w:rsidRPr="007A3740">
              <w:rPr>
                <w:sz w:val="18"/>
                <w:szCs w:val="18"/>
              </w:rPr>
              <w:t xml:space="preserve">. Кровоток (общий) - До 2,4 л/мин. </w:t>
            </w:r>
            <w:proofErr w:type="gramStart"/>
            <w:r w:rsidRPr="007A3740">
              <w:rPr>
                <w:sz w:val="18"/>
                <w:szCs w:val="18"/>
              </w:rPr>
              <w:t>Конусообразная  конструкция</w:t>
            </w:r>
            <w:proofErr w:type="gramEnd"/>
            <w:r w:rsidRPr="007A3740">
              <w:rPr>
                <w:sz w:val="18"/>
                <w:szCs w:val="18"/>
              </w:rPr>
              <w:t xml:space="preserve"> венозно-</w:t>
            </w:r>
            <w:proofErr w:type="spellStart"/>
            <w:r w:rsidRPr="007A3740">
              <w:rPr>
                <w:sz w:val="18"/>
                <w:szCs w:val="18"/>
              </w:rPr>
              <w:t>кардиотомного</w:t>
            </w:r>
            <w:proofErr w:type="spellEnd"/>
            <w:r w:rsidRPr="007A3740">
              <w:rPr>
                <w:sz w:val="18"/>
                <w:szCs w:val="18"/>
              </w:rPr>
              <w:t xml:space="preserve"> резервуара. Минимальный рабочий уровень – 20 мл. Минимальный безопасный уровень – 20 мл. Раздельное </w:t>
            </w:r>
            <w:proofErr w:type="spellStart"/>
            <w:r w:rsidRPr="007A3740">
              <w:rPr>
                <w:sz w:val="18"/>
                <w:szCs w:val="18"/>
              </w:rPr>
              <w:t>пеногашение</w:t>
            </w:r>
            <w:proofErr w:type="spellEnd"/>
            <w:r w:rsidRPr="007A3740">
              <w:rPr>
                <w:sz w:val="18"/>
                <w:szCs w:val="18"/>
              </w:rPr>
              <w:t xml:space="preserve"> венозной и </w:t>
            </w:r>
            <w:proofErr w:type="spellStart"/>
            <w:r w:rsidRPr="007A3740">
              <w:rPr>
                <w:sz w:val="18"/>
                <w:szCs w:val="18"/>
              </w:rPr>
              <w:t>кардиотомной</w:t>
            </w:r>
            <w:proofErr w:type="spellEnd"/>
            <w:r w:rsidRPr="007A3740">
              <w:rPr>
                <w:sz w:val="18"/>
                <w:szCs w:val="18"/>
              </w:rPr>
              <w:t xml:space="preserve"> крови. Раздельная фильтрация венозной и </w:t>
            </w:r>
            <w:proofErr w:type="spellStart"/>
            <w:r w:rsidRPr="007A3740">
              <w:rPr>
                <w:sz w:val="18"/>
                <w:szCs w:val="18"/>
              </w:rPr>
              <w:t>кардиотомной</w:t>
            </w:r>
            <w:proofErr w:type="spellEnd"/>
            <w:r w:rsidRPr="007A3740">
              <w:rPr>
                <w:sz w:val="18"/>
                <w:szCs w:val="18"/>
              </w:rPr>
              <w:t xml:space="preserve"> крови (размер пор фильтра </w:t>
            </w:r>
            <w:proofErr w:type="spellStart"/>
            <w:r w:rsidRPr="007A3740">
              <w:rPr>
                <w:sz w:val="18"/>
                <w:szCs w:val="18"/>
              </w:rPr>
              <w:t>кардиотомной</w:t>
            </w:r>
            <w:proofErr w:type="spellEnd"/>
            <w:r w:rsidRPr="007A3740">
              <w:rPr>
                <w:sz w:val="18"/>
                <w:szCs w:val="18"/>
              </w:rPr>
              <w:t xml:space="preserve"> крови не более 30 мкм). Возможность вращения портов входа крови. Возможность принудительного венозного оттока. Предохранительный клапан сброса положительного и отрицательного давлений. Система для отбора проб венозной и артериальной крови. Наличие гидравлического замка безопасности на входе венозной крови. Независимое вращение турели и венозного порта входа крови. Бескаркасная конструкция. </w:t>
            </w:r>
            <w:proofErr w:type="gramStart"/>
            <w:r w:rsidRPr="007A3740">
              <w:rPr>
                <w:sz w:val="18"/>
                <w:szCs w:val="18"/>
              </w:rPr>
              <w:t>Цилиндрическая  форма</w:t>
            </w:r>
            <w:proofErr w:type="gramEnd"/>
            <w:r w:rsidRPr="007A3740">
              <w:rPr>
                <w:sz w:val="18"/>
                <w:szCs w:val="18"/>
              </w:rPr>
              <w:t xml:space="preserve"> фильтра. Размер пор фильтра – 30 мкм. Объем заполнения артериального фильтра – 40 мл. Рекомендуемый кровоток – до 3,2 л. Стандартный АИК-набор, с силиконовыми насосными сегментами. Изолятор манометра – 1 шт. Отсосы и дренажи – 3 шт. Набор магистралей для </w:t>
            </w:r>
            <w:proofErr w:type="spellStart"/>
            <w:r w:rsidRPr="007A3740">
              <w:rPr>
                <w:sz w:val="18"/>
                <w:szCs w:val="18"/>
              </w:rPr>
              <w:t>кардиоплегии</w:t>
            </w:r>
            <w:proofErr w:type="spellEnd"/>
            <w:r w:rsidRPr="007A3740">
              <w:rPr>
                <w:sz w:val="18"/>
                <w:szCs w:val="18"/>
              </w:rPr>
              <w:t xml:space="preserve"> – 2 шт. Набор тройников и коннекторов – 1 шт. </w:t>
            </w:r>
            <w:proofErr w:type="spellStart"/>
            <w:r w:rsidRPr="007A3740">
              <w:rPr>
                <w:sz w:val="18"/>
                <w:szCs w:val="18"/>
              </w:rPr>
              <w:t>Оксигенатор</w:t>
            </w:r>
            <w:proofErr w:type="spellEnd"/>
            <w:r w:rsidRPr="007A3740">
              <w:rPr>
                <w:sz w:val="18"/>
                <w:szCs w:val="18"/>
              </w:rPr>
              <w:t xml:space="preserve"> и магистрали к нему одной страны производителя. </w:t>
            </w:r>
            <w:proofErr w:type="spellStart"/>
            <w:r w:rsidRPr="007A3740">
              <w:rPr>
                <w:sz w:val="18"/>
                <w:szCs w:val="18"/>
              </w:rPr>
              <w:t>Оксигенатор</w:t>
            </w:r>
            <w:proofErr w:type="spellEnd"/>
            <w:r w:rsidRPr="007A3740">
              <w:rPr>
                <w:sz w:val="18"/>
                <w:szCs w:val="18"/>
              </w:rPr>
              <w:t xml:space="preserve"> и система магистралей одной фирмы-производителя. Одновременность поставки </w:t>
            </w:r>
            <w:proofErr w:type="spellStart"/>
            <w:r w:rsidRPr="007A3740">
              <w:rPr>
                <w:sz w:val="18"/>
                <w:szCs w:val="18"/>
              </w:rPr>
              <w:t>оксигенатора</w:t>
            </w:r>
            <w:proofErr w:type="spellEnd"/>
            <w:r w:rsidRPr="007A3740">
              <w:rPr>
                <w:sz w:val="18"/>
                <w:szCs w:val="18"/>
              </w:rPr>
              <w:t xml:space="preserve"> и системы магистралей к нему.</w:t>
            </w:r>
          </w:p>
        </w:tc>
      </w:tr>
      <w:tr w:rsidR="00CF19B2" w:rsidRPr="00044F00" w:rsidTr="002402E6">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t>17</w:t>
            </w:r>
          </w:p>
        </w:tc>
        <w:tc>
          <w:tcPr>
            <w:tcW w:w="3226" w:type="dxa"/>
            <w:shd w:val="clear" w:color="000000" w:fill="FFFFFF"/>
          </w:tcPr>
          <w:p w:rsidR="00CF19B2" w:rsidRPr="007A3740" w:rsidRDefault="00CF19B2" w:rsidP="00CF19B2">
            <w:pPr>
              <w:rPr>
                <w:sz w:val="18"/>
                <w:szCs w:val="18"/>
              </w:rPr>
            </w:pPr>
            <w:proofErr w:type="spellStart"/>
            <w:r w:rsidRPr="007A3740">
              <w:rPr>
                <w:sz w:val="18"/>
                <w:szCs w:val="18"/>
              </w:rPr>
              <w:t>Оксигенатор</w:t>
            </w:r>
            <w:proofErr w:type="spellEnd"/>
            <w:r w:rsidRPr="007A3740">
              <w:rPr>
                <w:sz w:val="18"/>
                <w:szCs w:val="18"/>
              </w:rPr>
              <w:t xml:space="preserve"> ЭКМО для новорожденных </w:t>
            </w:r>
            <w:proofErr w:type="spellStart"/>
            <w:r w:rsidRPr="007A3740">
              <w:rPr>
                <w:sz w:val="18"/>
                <w:szCs w:val="18"/>
              </w:rPr>
              <w:t>Hilite</w:t>
            </w:r>
            <w:proofErr w:type="spellEnd"/>
            <w:r>
              <w:rPr>
                <w:sz w:val="18"/>
                <w:szCs w:val="18"/>
              </w:rPr>
              <w:t xml:space="preserve"> </w:t>
            </w:r>
            <w:r w:rsidRPr="007A3740">
              <w:rPr>
                <w:sz w:val="18"/>
                <w:szCs w:val="18"/>
              </w:rPr>
              <w:t>800 LT</w:t>
            </w:r>
          </w:p>
        </w:tc>
        <w:tc>
          <w:tcPr>
            <w:tcW w:w="11056" w:type="dxa"/>
            <w:shd w:val="clear" w:color="auto" w:fill="auto"/>
          </w:tcPr>
          <w:p w:rsidR="00CF19B2" w:rsidRPr="007A3740" w:rsidRDefault="00CF19B2" w:rsidP="00CF19B2">
            <w:pPr>
              <w:jc w:val="both"/>
              <w:rPr>
                <w:sz w:val="18"/>
                <w:szCs w:val="18"/>
              </w:rPr>
            </w:pPr>
            <w:r w:rsidRPr="007A3740">
              <w:rPr>
                <w:sz w:val="18"/>
                <w:szCs w:val="18"/>
              </w:rPr>
              <w:t xml:space="preserve">Тип </w:t>
            </w:r>
            <w:proofErr w:type="spellStart"/>
            <w:r w:rsidRPr="007A3740">
              <w:rPr>
                <w:sz w:val="18"/>
                <w:szCs w:val="18"/>
              </w:rPr>
              <w:t>оксигенатора</w:t>
            </w:r>
            <w:proofErr w:type="spellEnd"/>
            <w:r w:rsidRPr="007A3740">
              <w:rPr>
                <w:sz w:val="18"/>
                <w:szCs w:val="18"/>
              </w:rPr>
              <w:t xml:space="preserve"> - Мембранный, половолоконный. Площадь мембраны </w:t>
            </w:r>
            <w:proofErr w:type="spellStart"/>
            <w:r w:rsidRPr="007A3740">
              <w:rPr>
                <w:sz w:val="18"/>
                <w:szCs w:val="18"/>
              </w:rPr>
              <w:t>оксигенатора</w:t>
            </w:r>
            <w:proofErr w:type="spellEnd"/>
            <w:r w:rsidRPr="007A3740">
              <w:rPr>
                <w:sz w:val="18"/>
                <w:szCs w:val="18"/>
              </w:rPr>
              <w:t xml:space="preserve">, не более - 0,32 </w:t>
            </w:r>
            <w:proofErr w:type="spellStart"/>
            <w:r w:rsidRPr="007A3740">
              <w:rPr>
                <w:sz w:val="18"/>
                <w:szCs w:val="18"/>
              </w:rPr>
              <w:t>м.кв</w:t>
            </w:r>
            <w:proofErr w:type="spellEnd"/>
            <w:r w:rsidRPr="007A3740">
              <w:rPr>
                <w:sz w:val="18"/>
                <w:szCs w:val="18"/>
              </w:rPr>
              <w:t xml:space="preserve">. Давление разрыва волокон, не менее - </w:t>
            </w:r>
            <w:proofErr w:type="gramStart"/>
            <w:r w:rsidRPr="007A3740">
              <w:rPr>
                <w:sz w:val="18"/>
                <w:szCs w:val="18"/>
              </w:rPr>
              <w:t>300  кПа</w:t>
            </w:r>
            <w:proofErr w:type="gramEnd"/>
            <w:r w:rsidRPr="007A3740">
              <w:rPr>
                <w:sz w:val="18"/>
                <w:szCs w:val="18"/>
              </w:rPr>
              <w:t xml:space="preserve">. Максимальный кровоток, не более - 0,8 л/мин. Объем заполнения, не менее - 55 мл. Наличие венозной камеры с шунтом. Рекомендованная фракция кислорода при максимальной производительности, не более - 80 %. Линия рециркуляции/удаления воздуха из </w:t>
            </w:r>
            <w:proofErr w:type="spellStart"/>
            <w:r w:rsidRPr="007A3740">
              <w:rPr>
                <w:sz w:val="18"/>
                <w:szCs w:val="18"/>
              </w:rPr>
              <w:t>оксигенатора</w:t>
            </w:r>
            <w:proofErr w:type="spellEnd"/>
            <w:r w:rsidRPr="007A3740">
              <w:rPr>
                <w:sz w:val="18"/>
                <w:szCs w:val="18"/>
              </w:rPr>
              <w:t xml:space="preserve"> с магистралью. Линия отбора проб </w:t>
            </w:r>
            <w:proofErr w:type="spellStart"/>
            <w:r w:rsidRPr="007A3740">
              <w:rPr>
                <w:sz w:val="18"/>
                <w:szCs w:val="18"/>
              </w:rPr>
              <w:t>оксигенированной</w:t>
            </w:r>
            <w:proofErr w:type="spellEnd"/>
            <w:r w:rsidRPr="007A3740">
              <w:rPr>
                <w:sz w:val="18"/>
                <w:szCs w:val="18"/>
              </w:rPr>
              <w:t xml:space="preserve"> крови. Порт для подключения </w:t>
            </w:r>
            <w:proofErr w:type="spellStart"/>
            <w:r w:rsidRPr="007A3740">
              <w:rPr>
                <w:sz w:val="18"/>
                <w:szCs w:val="18"/>
              </w:rPr>
              <w:t>кардиоплегии</w:t>
            </w:r>
            <w:proofErr w:type="spellEnd"/>
            <w:r w:rsidRPr="007A3740">
              <w:rPr>
                <w:sz w:val="18"/>
                <w:szCs w:val="18"/>
              </w:rPr>
              <w:t xml:space="preserve">. Диаметр </w:t>
            </w:r>
            <w:proofErr w:type="gramStart"/>
            <w:r w:rsidRPr="007A3740">
              <w:rPr>
                <w:sz w:val="18"/>
                <w:szCs w:val="18"/>
              </w:rPr>
              <w:t>порта  входа</w:t>
            </w:r>
            <w:proofErr w:type="gramEnd"/>
            <w:r w:rsidRPr="007A3740">
              <w:rPr>
                <w:sz w:val="18"/>
                <w:szCs w:val="18"/>
              </w:rPr>
              <w:t xml:space="preserve">/выхода  крови - ¼ дюйм. Тип теплообменника - встроен в </w:t>
            </w:r>
            <w:proofErr w:type="spellStart"/>
            <w:r w:rsidRPr="007A3740">
              <w:rPr>
                <w:sz w:val="18"/>
                <w:szCs w:val="18"/>
              </w:rPr>
              <w:t>оксигенатор</w:t>
            </w:r>
            <w:proofErr w:type="spellEnd"/>
            <w:r w:rsidRPr="007A3740">
              <w:rPr>
                <w:sz w:val="18"/>
                <w:szCs w:val="18"/>
              </w:rPr>
              <w:t xml:space="preserve">. Коэффициент теплообмена при скорости 1,0 л/мин., не менее - 0,5. Диаметр портов для </w:t>
            </w:r>
            <w:proofErr w:type="gramStart"/>
            <w:r w:rsidRPr="007A3740">
              <w:rPr>
                <w:sz w:val="18"/>
                <w:szCs w:val="18"/>
              </w:rPr>
              <w:t>подключения  терморегулирующего</w:t>
            </w:r>
            <w:proofErr w:type="gramEnd"/>
            <w:r w:rsidRPr="007A3740">
              <w:rPr>
                <w:sz w:val="18"/>
                <w:szCs w:val="18"/>
              </w:rPr>
              <w:t xml:space="preserve">  устройства - ¼ дюйм. Материал теплообменника - полиэстер. Площадь теплообменника, не менее - 0,074 </w:t>
            </w:r>
            <w:proofErr w:type="spellStart"/>
            <w:r w:rsidRPr="007A3740">
              <w:rPr>
                <w:sz w:val="18"/>
                <w:szCs w:val="18"/>
              </w:rPr>
              <w:t>м.кв</w:t>
            </w:r>
            <w:proofErr w:type="spellEnd"/>
            <w:r w:rsidRPr="007A3740">
              <w:rPr>
                <w:sz w:val="18"/>
                <w:szCs w:val="18"/>
              </w:rPr>
              <w:t xml:space="preserve">. Покрытие - </w:t>
            </w:r>
            <w:proofErr w:type="spellStart"/>
            <w:r w:rsidRPr="007A3740">
              <w:rPr>
                <w:sz w:val="18"/>
                <w:szCs w:val="18"/>
              </w:rPr>
              <w:t>Реопарин</w:t>
            </w:r>
            <w:proofErr w:type="spellEnd"/>
            <w:r w:rsidRPr="007A3740">
              <w:rPr>
                <w:sz w:val="18"/>
                <w:szCs w:val="18"/>
              </w:rPr>
              <w:t>.</w:t>
            </w:r>
          </w:p>
        </w:tc>
      </w:tr>
      <w:tr w:rsidR="00CF19B2" w:rsidRPr="00044F00" w:rsidTr="002402E6">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t>18</w:t>
            </w:r>
          </w:p>
        </w:tc>
        <w:tc>
          <w:tcPr>
            <w:tcW w:w="3226" w:type="dxa"/>
            <w:shd w:val="clear" w:color="000000" w:fill="FFFFFF"/>
          </w:tcPr>
          <w:p w:rsidR="00CF19B2" w:rsidRPr="007A3740" w:rsidRDefault="00CF19B2" w:rsidP="00CF19B2">
            <w:pPr>
              <w:rPr>
                <w:sz w:val="18"/>
                <w:szCs w:val="18"/>
              </w:rPr>
            </w:pPr>
            <w:proofErr w:type="spellStart"/>
            <w:r w:rsidRPr="007A3740">
              <w:rPr>
                <w:sz w:val="18"/>
                <w:szCs w:val="18"/>
              </w:rPr>
              <w:t>Оксигенатор</w:t>
            </w:r>
            <w:proofErr w:type="spellEnd"/>
            <w:r w:rsidRPr="007A3740">
              <w:rPr>
                <w:sz w:val="18"/>
                <w:szCs w:val="18"/>
              </w:rPr>
              <w:t xml:space="preserve"> ЭКМО педиатрический </w:t>
            </w:r>
            <w:proofErr w:type="spellStart"/>
            <w:r w:rsidRPr="007A3740">
              <w:rPr>
                <w:sz w:val="18"/>
                <w:szCs w:val="18"/>
              </w:rPr>
              <w:t>Hilite</w:t>
            </w:r>
            <w:proofErr w:type="spellEnd"/>
            <w:r w:rsidRPr="007A3740">
              <w:rPr>
                <w:sz w:val="18"/>
                <w:szCs w:val="18"/>
              </w:rPr>
              <w:t xml:space="preserve"> 2400</w:t>
            </w:r>
          </w:p>
        </w:tc>
        <w:tc>
          <w:tcPr>
            <w:tcW w:w="11056" w:type="dxa"/>
            <w:shd w:val="clear" w:color="auto" w:fill="auto"/>
          </w:tcPr>
          <w:p w:rsidR="00CF19B2" w:rsidRPr="007A3740" w:rsidRDefault="00CF19B2" w:rsidP="00CF19B2">
            <w:pPr>
              <w:jc w:val="both"/>
              <w:rPr>
                <w:sz w:val="18"/>
                <w:szCs w:val="18"/>
              </w:rPr>
            </w:pPr>
            <w:r w:rsidRPr="007A3740">
              <w:rPr>
                <w:sz w:val="18"/>
                <w:szCs w:val="18"/>
              </w:rPr>
              <w:t xml:space="preserve">Тип </w:t>
            </w:r>
            <w:proofErr w:type="spellStart"/>
            <w:r w:rsidRPr="007A3740">
              <w:rPr>
                <w:sz w:val="18"/>
                <w:szCs w:val="18"/>
              </w:rPr>
              <w:t>оксигенатора</w:t>
            </w:r>
            <w:proofErr w:type="spellEnd"/>
            <w:r w:rsidRPr="007A3740">
              <w:rPr>
                <w:sz w:val="18"/>
                <w:szCs w:val="18"/>
              </w:rPr>
              <w:t xml:space="preserve"> - Мембранный, половолоконный. Площадь мембраны </w:t>
            </w:r>
            <w:proofErr w:type="spellStart"/>
            <w:r w:rsidRPr="007A3740">
              <w:rPr>
                <w:sz w:val="18"/>
                <w:szCs w:val="18"/>
              </w:rPr>
              <w:t>оксигенатора</w:t>
            </w:r>
            <w:proofErr w:type="spellEnd"/>
            <w:r w:rsidRPr="007A3740">
              <w:rPr>
                <w:sz w:val="18"/>
                <w:szCs w:val="18"/>
              </w:rPr>
              <w:t xml:space="preserve">, не более - 0,65 </w:t>
            </w:r>
            <w:proofErr w:type="spellStart"/>
            <w:r w:rsidRPr="007A3740">
              <w:rPr>
                <w:sz w:val="18"/>
                <w:szCs w:val="18"/>
              </w:rPr>
              <w:t>м.кв</w:t>
            </w:r>
            <w:proofErr w:type="spellEnd"/>
            <w:r w:rsidRPr="007A3740">
              <w:rPr>
                <w:sz w:val="18"/>
                <w:szCs w:val="18"/>
              </w:rPr>
              <w:t xml:space="preserve">. Давление разрыва волокон, не менее - </w:t>
            </w:r>
            <w:proofErr w:type="gramStart"/>
            <w:r w:rsidRPr="007A3740">
              <w:rPr>
                <w:sz w:val="18"/>
                <w:szCs w:val="18"/>
              </w:rPr>
              <w:t>300  кПа</w:t>
            </w:r>
            <w:proofErr w:type="gramEnd"/>
            <w:r w:rsidRPr="007A3740">
              <w:rPr>
                <w:sz w:val="18"/>
                <w:szCs w:val="18"/>
              </w:rPr>
              <w:t xml:space="preserve">. Максимальный кровоток, не более - 2,4 л/мин. Объем заполнения, не менее - 98 мл. Наличие венозной камеры с шунтом. Рекомендованная фракция кислорода при максимальной производительности, не более - 80 %. Линия рециркуляции/удаления воздуха из </w:t>
            </w:r>
            <w:proofErr w:type="spellStart"/>
            <w:r w:rsidRPr="007A3740">
              <w:rPr>
                <w:sz w:val="18"/>
                <w:szCs w:val="18"/>
              </w:rPr>
              <w:t>оксигенатора</w:t>
            </w:r>
            <w:proofErr w:type="spellEnd"/>
            <w:r w:rsidRPr="007A3740">
              <w:rPr>
                <w:sz w:val="18"/>
                <w:szCs w:val="18"/>
              </w:rPr>
              <w:t xml:space="preserve"> с магистралью. Линия отбора проб </w:t>
            </w:r>
            <w:proofErr w:type="spellStart"/>
            <w:r w:rsidRPr="007A3740">
              <w:rPr>
                <w:sz w:val="18"/>
                <w:szCs w:val="18"/>
              </w:rPr>
              <w:t>оксигенированной</w:t>
            </w:r>
            <w:proofErr w:type="spellEnd"/>
            <w:r w:rsidRPr="007A3740">
              <w:rPr>
                <w:sz w:val="18"/>
                <w:szCs w:val="18"/>
              </w:rPr>
              <w:t xml:space="preserve"> крови. Порт для подключения </w:t>
            </w:r>
            <w:proofErr w:type="spellStart"/>
            <w:r w:rsidRPr="007A3740">
              <w:rPr>
                <w:sz w:val="18"/>
                <w:szCs w:val="18"/>
              </w:rPr>
              <w:t>кардиоплегии</w:t>
            </w:r>
            <w:proofErr w:type="spellEnd"/>
            <w:r w:rsidRPr="007A3740">
              <w:rPr>
                <w:sz w:val="18"/>
                <w:szCs w:val="18"/>
              </w:rPr>
              <w:t xml:space="preserve">. Диаметр </w:t>
            </w:r>
            <w:proofErr w:type="gramStart"/>
            <w:r w:rsidRPr="007A3740">
              <w:rPr>
                <w:sz w:val="18"/>
                <w:szCs w:val="18"/>
              </w:rPr>
              <w:t xml:space="preserve">порта  </w:t>
            </w:r>
            <w:r w:rsidRPr="007A3740">
              <w:rPr>
                <w:sz w:val="18"/>
                <w:szCs w:val="18"/>
              </w:rPr>
              <w:lastRenderedPageBreak/>
              <w:t>входа</w:t>
            </w:r>
            <w:proofErr w:type="gramEnd"/>
            <w:r w:rsidRPr="007A3740">
              <w:rPr>
                <w:sz w:val="18"/>
                <w:szCs w:val="18"/>
              </w:rPr>
              <w:t xml:space="preserve">/выхода  крови - ¼ дюйм. Тип теплообменника - встроен в </w:t>
            </w:r>
            <w:proofErr w:type="spellStart"/>
            <w:r w:rsidRPr="007A3740">
              <w:rPr>
                <w:sz w:val="18"/>
                <w:szCs w:val="18"/>
              </w:rPr>
              <w:t>оксигенатор</w:t>
            </w:r>
            <w:proofErr w:type="spellEnd"/>
            <w:r w:rsidRPr="007A3740">
              <w:rPr>
                <w:sz w:val="18"/>
                <w:szCs w:val="18"/>
              </w:rPr>
              <w:t xml:space="preserve">. Коэффициент теплообмена при скорости 1,0 л/мин., не менее - 0,5. Диаметр портов для </w:t>
            </w:r>
            <w:proofErr w:type="gramStart"/>
            <w:r w:rsidRPr="007A3740">
              <w:rPr>
                <w:sz w:val="18"/>
                <w:szCs w:val="18"/>
              </w:rPr>
              <w:t>подключения  терморегулирующего</w:t>
            </w:r>
            <w:proofErr w:type="gramEnd"/>
            <w:r w:rsidRPr="007A3740">
              <w:rPr>
                <w:sz w:val="18"/>
                <w:szCs w:val="18"/>
              </w:rPr>
              <w:t xml:space="preserve">  устройства - ¼ дюйм. Материал теплообменника - полиэстер. Площадь теплообменника, не менее - 0,16 </w:t>
            </w:r>
            <w:proofErr w:type="spellStart"/>
            <w:r w:rsidRPr="007A3740">
              <w:rPr>
                <w:sz w:val="18"/>
                <w:szCs w:val="18"/>
              </w:rPr>
              <w:t>м.кв</w:t>
            </w:r>
            <w:proofErr w:type="spellEnd"/>
            <w:r w:rsidRPr="007A3740">
              <w:rPr>
                <w:sz w:val="18"/>
                <w:szCs w:val="18"/>
              </w:rPr>
              <w:t xml:space="preserve">. Покрытие - </w:t>
            </w:r>
            <w:proofErr w:type="spellStart"/>
            <w:r w:rsidRPr="007A3740">
              <w:rPr>
                <w:sz w:val="18"/>
                <w:szCs w:val="18"/>
              </w:rPr>
              <w:t>Реопарин</w:t>
            </w:r>
            <w:proofErr w:type="spellEnd"/>
            <w:r w:rsidRPr="007A3740">
              <w:rPr>
                <w:sz w:val="18"/>
                <w:szCs w:val="18"/>
              </w:rPr>
              <w:t>.</w:t>
            </w:r>
          </w:p>
        </w:tc>
      </w:tr>
      <w:tr w:rsidR="00CF19B2" w:rsidRPr="00044F00" w:rsidTr="002402E6">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lastRenderedPageBreak/>
              <w:t>19</w:t>
            </w:r>
          </w:p>
        </w:tc>
        <w:tc>
          <w:tcPr>
            <w:tcW w:w="3226" w:type="dxa"/>
            <w:shd w:val="clear" w:color="000000" w:fill="FFFFFF"/>
          </w:tcPr>
          <w:p w:rsidR="00CF19B2" w:rsidRPr="007A3740" w:rsidRDefault="00CF19B2" w:rsidP="00CF19B2">
            <w:pPr>
              <w:rPr>
                <w:sz w:val="18"/>
                <w:szCs w:val="18"/>
              </w:rPr>
            </w:pPr>
            <w:proofErr w:type="spellStart"/>
            <w:r w:rsidRPr="007A3740">
              <w:rPr>
                <w:sz w:val="18"/>
                <w:szCs w:val="18"/>
              </w:rPr>
              <w:t>Оксигенатор</w:t>
            </w:r>
            <w:proofErr w:type="spellEnd"/>
            <w:r w:rsidRPr="007A3740">
              <w:rPr>
                <w:sz w:val="18"/>
                <w:szCs w:val="18"/>
              </w:rPr>
              <w:t xml:space="preserve"> ЭКМО с головкой насоса</w:t>
            </w:r>
          </w:p>
        </w:tc>
        <w:tc>
          <w:tcPr>
            <w:tcW w:w="11056" w:type="dxa"/>
            <w:shd w:val="clear" w:color="auto" w:fill="auto"/>
          </w:tcPr>
          <w:p w:rsidR="00CF19B2" w:rsidRPr="007A3740" w:rsidRDefault="00CF19B2" w:rsidP="00CF19B2">
            <w:pPr>
              <w:jc w:val="both"/>
              <w:rPr>
                <w:sz w:val="18"/>
                <w:szCs w:val="18"/>
              </w:rPr>
            </w:pPr>
            <w:r w:rsidRPr="007A3740">
              <w:rPr>
                <w:sz w:val="18"/>
                <w:szCs w:val="18"/>
              </w:rPr>
              <w:t xml:space="preserve">Тип </w:t>
            </w:r>
            <w:proofErr w:type="spellStart"/>
            <w:r w:rsidRPr="007A3740">
              <w:rPr>
                <w:sz w:val="18"/>
                <w:szCs w:val="18"/>
              </w:rPr>
              <w:t>оксигенатора</w:t>
            </w:r>
            <w:proofErr w:type="spellEnd"/>
            <w:r w:rsidRPr="007A3740">
              <w:rPr>
                <w:sz w:val="18"/>
                <w:szCs w:val="18"/>
              </w:rPr>
              <w:t xml:space="preserve"> - Мембранный, половолоконный. Форма </w:t>
            </w:r>
            <w:proofErr w:type="spellStart"/>
            <w:r w:rsidRPr="007A3740">
              <w:rPr>
                <w:sz w:val="18"/>
                <w:szCs w:val="18"/>
              </w:rPr>
              <w:t>оксигенатора</w:t>
            </w:r>
            <w:proofErr w:type="spellEnd"/>
            <w:r w:rsidRPr="007A3740">
              <w:rPr>
                <w:sz w:val="18"/>
                <w:szCs w:val="18"/>
              </w:rPr>
              <w:t xml:space="preserve"> - основанная на теле вращения. Полые волокна - Микропористый полипропилен внутренний/наружный </w:t>
            </w:r>
            <w:proofErr w:type="gramStart"/>
            <w:r w:rsidRPr="007A3740">
              <w:rPr>
                <w:sz w:val="18"/>
                <w:szCs w:val="18"/>
              </w:rPr>
              <w:t>диаметр  280</w:t>
            </w:r>
            <w:proofErr w:type="gramEnd"/>
            <w:r w:rsidRPr="007A3740">
              <w:rPr>
                <w:sz w:val="18"/>
                <w:szCs w:val="18"/>
              </w:rPr>
              <w:t xml:space="preserve">/380 мкм. Площадь </w:t>
            </w:r>
            <w:proofErr w:type="gramStart"/>
            <w:r w:rsidRPr="007A3740">
              <w:rPr>
                <w:sz w:val="18"/>
                <w:szCs w:val="18"/>
              </w:rPr>
              <w:t>газообмена(</w:t>
            </w:r>
            <w:proofErr w:type="spellStart"/>
            <w:proofErr w:type="gramEnd"/>
            <w:r w:rsidRPr="007A3740">
              <w:rPr>
                <w:sz w:val="18"/>
                <w:szCs w:val="18"/>
              </w:rPr>
              <w:t>м.кв</w:t>
            </w:r>
            <w:proofErr w:type="spellEnd"/>
            <w:r w:rsidRPr="007A3740">
              <w:rPr>
                <w:sz w:val="18"/>
                <w:szCs w:val="18"/>
              </w:rPr>
              <w:t xml:space="preserve">.) - не менее 1,9. Циркуляция крови - вертикальная. Объем заполнения - не менее 275 мл. Скорость кровотока - 1-7 л/мин. Сопротивление кровотоку при 6 л/мин - не более 150 мм </w:t>
            </w:r>
            <w:proofErr w:type="spellStart"/>
            <w:r w:rsidRPr="007A3740">
              <w:rPr>
                <w:sz w:val="18"/>
                <w:szCs w:val="18"/>
              </w:rPr>
              <w:t>рт.ст</w:t>
            </w:r>
            <w:proofErr w:type="spellEnd"/>
            <w:r w:rsidRPr="007A3740">
              <w:rPr>
                <w:sz w:val="18"/>
                <w:szCs w:val="18"/>
              </w:rPr>
              <w:t xml:space="preserve">. Порты входа и выхода - 3/8”. Порт </w:t>
            </w:r>
            <w:proofErr w:type="spellStart"/>
            <w:r w:rsidRPr="007A3740">
              <w:rPr>
                <w:sz w:val="18"/>
                <w:szCs w:val="18"/>
              </w:rPr>
              <w:t>кардиоплегический</w:t>
            </w:r>
            <w:proofErr w:type="spellEnd"/>
            <w:r w:rsidRPr="007A3740">
              <w:rPr>
                <w:sz w:val="18"/>
                <w:szCs w:val="18"/>
              </w:rPr>
              <w:t xml:space="preserve"> - </w:t>
            </w:r>
            <w:proofErr w:type="spellStart"/>
            <w:r w:rsidRPr="007A3740">
              <w:rPr>
                <w:sz w:val="18"/>
                <w:szCs w:val="18"/>
              </w:rPr>
              <w:t>резьбовый</w:t>
            </w:r>
            <w:proofErr w:type="spellEnd"/>
            <w:r w:rsidRPr="007A3740">
              <w:rPr>
                <w:sz w:val="18"/>
                <w:szCs w:val="18"/>
              </w:rPr>
              <w:t xml:space="preserve"> коннектор DIN EN 1283. Порт рециркуляции - </w:t>
            </w:r>
            <w:proofErr w:type="spellStart"/>
            <w:r w:rsidRPr="007A3740">
              <w:rPr>
                <w:sz w:val="18"/>
                <w:szCs w:val="18"/>
              </w:rPr>
              <w:t>резьбовый</w:t>
            </w:r>
            <w:proofErr w:type="spellEnd"/>
            <w:r w:rsidRPr="007A3740">
              <w:rPr>
                <w:sz w:val="18"/>
                <w:szCs w:val="18"/>
              </w:rPr>
              <w:t xml:space="preserve"> коннектор DIN EN 1283. Теплообменник </w:t>
            </w:r>
            <w:proofErr w:type="spellStart"/>
            <w:r w:rsidRPr="007A3740">
              <w:rPr>
                <w:sz w:val="18"/>
                <w:szCs w:val="18"/>
              </w:rPr>
              <w:t>оксигенатора</w:t>
            </w:r>
            <w:proofErr w:type="spellEnd"/>
            <w:r w:rsidRPr="007A3740">
              <w:rPr>
                <w:sz w:val="18"/>
                <w:szCs w:val="18"/>
              </w:rPr>
              <w:t xml:space="preserve"> - интегрированный. Эффективность теплообмена при 6 л/мин - не более 0,63. Материал - полиэстер. Тип материала - полые волокна. Площадь теплообмена (</w:t>
            </w:r>
            <w:proofErr w:type="spellStart"/>
            <w:r w:rsidRPr="007A3740">
              <w:rPr>
                <w:sz w:val="18"/>
                <w:szCs w:val="18"/>
              </w:rPr>
              <w:t>м.кв</w:t>
            </w:r>
            <w:proofErr w:type="spellEnd"/>
            <w:r w:rsidRPr="007A3740">
              <w:rPr>
                <w:sz w:val="18"/>
                <w:szCs w:val="18"/>
              </w:rPr>
              <w:t xml:space="preserve">.) - не менее 0,45. Наличие системы безопасности. полностью прозрачный корпус, доступность осмотра со всех сторон. Наличие дренажа воздуха из венозной камеры </w:t>
            </w:r>
            <w:proofErr w:type="spellStart"/>
            <w:r w:rsidRPr="007A3740">
              <w:rPr>
                <w:sz w:val="18"/>
                <w:szCs w:val="18"/>
              </w:rPr>
              <w:t>оксигенатора</w:t>
            </w:r>
            <w:proofErr w:type="spellEnd"/>
            <w:r w:rsidRPr="007A3740">
              <w:rPr>
                <w:sz w:val="18"/>
                <w:szCs w:val="18"/>
              </w:rPr>
              <w:t xml:space="preserve">. Наличие дренажа воздуха из артериальной камеры </w:t>
            </w:r>
            <w:proofErr w:type="spellStart"/>
            <w:r w:rsidRPr="007A3740">
              <w:rPr>
                <w:sz w:val="18"/>
                <w:szCs w:val="18"/>
              </w:rPr>
              <w:t>оксигенатора</w:t>
            </w:r>
            <w:proofErr w:type="spellEnd"/>
            <w:r w:rsidRPr="007A3740">
              <w:rPr>
                <w:sz w:val="18"/>
                <w:szCs w:val="18"/>
              </w:rPr>
              <w:t xml:space="preserve">. Количество шунтов </w:t>
            </w:r>
            <w:proofErr w:type="spellStart"/>
            <w:r w:rsidRPr="007A3740">
              <w:rPr>
                <w:sz w:val="18"/>
                <w:szCs w:val="18"/>
              </w:rPr>
              <w:t>оксигенатора</w:t>
            </w:r>
            <w:proofErr w:type="spellEnd"/>
            <w:r w:rsidRPr="007A3740">
              <w:rPr>
                <w:sz w:val="18"/>
                <w:szCs w:val="18"/>
              </w:rPr>
              <w:t xml:space="preserve"> - не менее 5. Покрытие - </w:t>
            </w:r>
            <w:proofErr w:type="spellStart"/>
            <w:r w:rsidRPr="007A3740">
              <w:rPr>
                <w:sz w:val="18"/>
                <w:szCs w:val="18"/>
              </w:rPr>
              <w:t>Реопарин</w:t>
            </w:r>
            <w:proofErr w:type="spellEnd"/>
            <w:r w:rsidRPr="007A3740">
              <w:rPr>
                <w:sz w:val="18"/>
                <w:szCs w:val="18"/>
              </w:rPr>
              <w:t>.</w:t>
            </w:r>
          </w:p>
        </w:tc>
      </w:tr>
      <w:tr w:rsidR="00CF19B2" w:rsidRPr="00044F00" w:rsidTr="002402E6">
        <w:trPr>
          <w:trHeight w:val="170"/>
        </w:trPr>
        <w:tc>
          <w:tcPr>
            <w:tcW w:w="704" w:type="dxa"/>
            <w:shd w:val="clear" w:color="auto" w:fill="auto"/>
          </w:tcPr>
          <w:p w:rsidR="00CF19B2" w:rsidRDefault="00CF19B2" w:rsidP="00CF19B2">
            <w:pPr>
              <w:rPr>
                <w:b/>
                <w:bCs/>
                <w:color w:val="000000"/>
                <w:sz w:val="20"/>
                <w:szCs w:val="20"/>
              </w:rPr>
            </w:pPr>
            <w:r>
              <w:rPr>
                <w:b/>
                <w:bCs/>
                <w:color w:val="000000"/>
                <w:sz w:val="20"/>
                <w:szCs w:val="20"/>
              </w:rPr>
              <w:t>20</w:t>
            </w:r>
          </w:p>
        </w:tc>
        <w:tc>
          <w:tcPr>
            <w:tcW w:w="3226" w:type="dxa"/>
            <w:shd w:val="clear" w:color="000000" w:fill="FFFFFF"/>
          </w:tcPr>
          <w:p w:rsidR="00CF19B2" w:rsidRPr="007A3740" w:rsidRDefault="00CF19B2" w:rsidP="00CF19B2">
            <w:pPr>
              <w:rPr>
                <w:sz w:val="18"/>
                <w:szCs w:val="18"/>
              </w:rPr>
            </w:pPr>
            <w:r w:rsidRPr="007A3740">
              <w:rPr>
                <w:sz w:val="18"/>
                <w:szCs w:val="18"/>
              </w:rPr>
              <w:t>Оптическое волокно 272 мкм</w:t>
            </w:r>
          </w:p>
        </w:tc>
        <w:tc>
          <w:tcPr>
            <w:tcW w:w="11056" w:type="dxa"/>
            <w:shd w:val="clear" w:color="auto" w:fill="auto"/>
          </w:tcPr>
          <w:p w:rsidR="00CF19B2" w:rsidRPr="007A3740" w:rsidRDefault="00CF19B2" w:rsidP="00CF19B2">
            <w:pPr>
              <w:jc w:val="both"/>
              <w:rPr>
                <w:sz w:val="18"/>
                <w:szCs w:val="18"/>
              </w:rPr>
            </w:pPr>
            <w:r w:rsidRPr="007A3740">
              <w:rPr>
                <w:sz w:val="18"/>
                <w:szCs w:val="18"/>
              </w:rPr>
              <w:t xml:space="preserve">Оптическое волокно с диаметром волокна 272,365 мкм, диаметром внешней оболочки 570 мкм, многоразовое, максимальная энергия 30 Вт, возможность стерилизовать, совместимость с лазером модели </w:t>
            </w:r>
            <w:proofErr w:type="spellStart"/>
            <w:r w:rsidRPr="007A3740">
              <w:rPr>
                <w:sz w:val="18"/>
                <w:szCs w:val="18"/>
              </w:rPr>
              <w:t>Litho</w:t>
            </w:r>
            <w:proofErr w:type="spellEnd"/>
            <w:r w:rsidRPr="007A3740">
              <w:rPr>
                <w:sz w:val="18"/>
                <w:szCs w:val="18"/>
              </w:rPr>
              <w:t>.  3 штуки</w:t>
            </w:r>
          </w:p>
        </w:tc>
      </w:tr>
    </w:tbl>
    <w:p w:rsidR="00CE4115" w:rsidRDefault="00CF19B2"/>
    <w:sectPr w:rsidR="00CE4115" w:rsidSect="00CF19B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B2"/>
    <w:rsid w:val="00AF6BBC"/>
    <w:rsid w:val="00C6181F"/>
    <w:rsid w:val="00CF1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04DA"/>
  <w15:chartTrackingRefBased/>
  <w15:docId w15:val="{691193AC-4456-473B-94FF-5CC57D42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9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3960</Words>
  <Characters>22576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Дузбаев Еркобек Серикович</dc:creator>
  <cp:keywords/>
  <dc:description/>
  <cp:lastModifiedBy>Дузбаев Еркобек Серикович</cp:lastModifiedBy>
  <cp:revision>1</cp:revision>
  <dcterms:created xsi:type="dcterms:W3CDTF">2023-11-30T08:43:00Z</dcterms:created>
  <dcterms:modified xsi:type="dcterms:W3CDTF">2023-11-30T08:50:00Z</dcterms:modified>
</cp:coreProperties>
</file>