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608"/>
        <w:gridCol w:w="1928"/>
        <w:gridCol w:w="981"/>
        <w:gridCol w:w="978"/>
        <w:gridCol w:w="1348"/>
        <w:gridCol w:w="2371"/>
        <w:gridCol w:w="1673"/>
        <w:gridCol w:w="1684"/>
        <w:gridCol w:w="120"/>
      </w:tblGrid>
      <w:tr w:rsidR="006F64E9" w:rsidRPr="00A2702F" w14:paraId="1D756000" w14:textId="77777777" w:rsidTr="00F36527">
        <w:trPr>
          <w:trHeight w:val="69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F36527">
        <w:trPr>
          <w:trHeight w:val="765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  <w:tr w:rsidR="006F64E9" w:rsidRPr="00DC1187" w14:paraId="72918B54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33A545C8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E8BC7F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3382E429" w14:textId="77777777" w:rsidR="006F64E9" w:rsidRPr="00DC1187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F77D0C9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DC1187" w14:paraId="7549D0B5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DC1187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B7BB60" w14:textId="77777777" w:rsidR="006F64E9" w:rsidRPr="00DC1187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69D5C23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4887D8D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95D64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36527" w:rsidRPr="00DC1187" w14:paraId="51BA3C9B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591FC736" w:rsidR="00F36527" w:rsidRPr="00F36527" w:rsidRDefault="00F36527" w:rsidP="00F365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605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ACL </w:t>
            </w:r>
            <w:r w:rsidRPr="00FE6058">
              <w:rPr>
                <w:rFonts w:ascii="Times New Roman" w:hAnsi="Times New Roman"/>
                <w:sz w:val="18"/>
                <w:szCs w:val="18"/>
              </w:rPr>
              <w:t>ТОР</w:t>
            </w:r>
            <w:r w:rsidRPr="00FE605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CUVETTES /</w:t>
            </w:r>
            <w:r w:rsidRPr="00FE6058">
              <w:rPr>
                <w:rFonts w:ascii="Times New Roman" w:hAnsi="Times New Roman"/>
                <w:sz w:val="18"/>
                <w:szCs w:val="18"/>
              </w:rPr>
              <w:t>Кюветы</w:t>
            </w:r>
            <w:r w:rsidRPr="00FE605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ACL TOP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08586500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7F3A6BFA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75A915E4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2B9D339" w14:textId="73D71695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5B1E5FB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1 130</w:t>
            </w:r>
            <w:r w:rsidRPr="007A37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F36527" w:rsidRPr="00DC1187" w14:paraId="01CCBFD6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4E3687B3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58">
              <w:rPr>
                <w:rFonts w:ascii="Times New Roman" w:hAnsi="Times New Roman"/>
                <w:sz w:val="18"/>
                <w:szCs w:val="18"/>
              </w:rPr>
              <w:t xml:space="preserve">Elecsys Наконечники ASSAY TIP 30*120,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5365E74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2F9B2E37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595AF787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D6E577" w14:textId="6AEF51D2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115 539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249D690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1 155 390</w:t>
            </w:r>
          </w:p>
        </w:tc>
      </w:tr>
      <w:tr w:rsidR="00F36527" w:rsidRPr="00DC1187" w14:paraId="48E3BF7F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67E55F6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58">
              <w:rPr>
                <w:rFonts w:ascii="Times New Roman" w:hAnsi="Times New Roman"/>
                <w:sz w:val="18"/>
                <w:szCs w:val="18"/>
              </w:rPr>
              <w:t>Иглы BD Vacutainer Flashback Needle  для забора венозной крови размером 21G x1 (0,8х25мм)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56940864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54F6282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20 300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E89287D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E31574" w14:textId="65A65D8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04174C56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1 177 400</w:t>
            </w:r>
          </w:p>
        </w:tc>
      </w:tr>
      <w:tr w:rsidR="00F36527" w:rsidRPr="00DC1187" w14:paraId="3AC7004A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2FDB9D62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58">
              <w:rPr>
                <w:rFonts w:ascii="Times New Roman" w:hAnsi="Times New Roman"/>
                <w:sz w:val="18"/>
                <w:szCs w:val="18"/>
              </w:rPr>
              <w:t>Кассеты с тест-полосками Cobas u pack(400)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0DDBE59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упк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2CDA95DE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4AF4873" w14:textId="57C4A2D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7B28DC" w14:textId="5EB0FC6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63 500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3969D595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74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374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A3740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</w:tr>
      <w:tr w:rsidR="00F36527" w:rsidRPr="00DC1187" w14:paraId="4150E496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320A5383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58">
              <w:rPr>
                <w:rFonts w:ascii="Times New Roman" w:hAnsi="Times New Roman"/>
                <w:sz w:val="18"/>
                <w:szCs w:val="18"/>
              </w:rPr>
              <w:t>Контейнер для биопроб 100мл с крышкой, (инвид.упк, максимальный объем 130 мл)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12C6F4A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6DF677A8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7000408" w14:textId="4FBEA040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7FE5AFB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4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760</w:t>
            </w:r>
            <w:r w:rsidRPr="007A3740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</w:tr>
      <w:tr w:rsidR="00F36527" w:rsidRPr="00DC1187" w14:paraId="31CB0890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4518" w14:textId="62F017CC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Кюветы (400) Cobas</w:t>
            </w:r>
            <w:r w:rsidRPr="00FE605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35C77127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7B0F8683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F522C8" w14:textId="1DE82B2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156 890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2EB4324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4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 137 800</w:t>
            </w:r>
          </w:p>
        </w:tc>
      </w:tr>
      <w:tr w:rsidR="00F36527" w:rsidRPr="00DC1187" w14:paraId="0E4D7B83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64F5D393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58">
              <w:rPr>
                <w:rFonts w:ascii="Times New Roman" w:hAnsi="Times New Roman"/>
                <w:sz w:val="18"/>
                <w:szCs w:val="18"/>
              </w:rPr>
              <w:t>Микрокюветы Cuvette Cobas Integra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5BFE9C98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5AF2137D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C3902B" w14:textId="4D50A5C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350 485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137CE205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2 803 880</w:t>
            </w:r>
          </w:p>
        </w:tc>
      </w:tr>
      <w:tr w:rsidR="00F36527" w:rsidRPr="00DC1187" w14:paraId="2DA0DC51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0C8D3A55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408F">
              <w:rPr>
                <w:rFonts w:ascii="Times New Roman" w:hAnsi="Times New Roman"/>
                <w:sz w:val="18"/>
                <w:szCs w:val="18"/>
              </w:rPr>
              <w:t xml:space="preserve">Бумага для ЭКГ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73DC4860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53560CAB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1C94D8" w14:textId="0ED9E68E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251F6A6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1 554 20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</w:p>
        </w:tc>
      </w:tr>
      <w:tr w:rsidR="00F36527" w:rsidRPr="00DC1187" w14:paraId="1D11C39B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21085393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Датчик линейный ультразвуковой совместимый с УЗ SONOSCAPE S40 Exp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181429F7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3E0E52E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1A49AF" w14:textId="7156454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2 600 000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39252FC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2 600 000</w:t>
            </w:r>
          </w:p>
        </w:tc>
      </w:tr>
      <w:tr w:rsidR="00F36527" w:rsidRPr="00DC1187" w14:paraId="3108DD2A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22B0A9F6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527">
              <w:rPr>
                <w:rFonts w:ascii="Times New Roman" w:hAnsi="Times New Roman"/>
                <w:sz w:val="18"/>
                <w:szCs w:val="18"/>
                <w:lang w:val="kk-KZ"/>
              </w:rPr>
              <w:t>Набор Шприц Dual pack: Колба 200мл-2шт, трубка Handi-Fil-2 шт, Y-образная сп магистраль с двумя контрольными клапанами (Opti Vantage)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30ACFA5A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4BD963F9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50C77A" w14:textId="4A2656D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28 8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5FFD6B6A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2 880 000</w:t>
            </w:r>
          </w:p>
        </w:tc>
      </w:tr>
      <w:tr w:rsidR="00F36527" w:rsidRPr="00DC1187" w14:paraId="5D585FDF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B2EE" w14:textId="1A13599B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Оригинальный кабель к регистратору Astrocard® HE12 N, производства ЗАО "МЕДИТЕК". Кабель отведений пациента для ЭКГхолтера 12канала 10 leads к регистратору Astrocard® HE12N (с дисплеем)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5E" w14:textId="55704802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15175FC4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9D3287E" w14:textId="04700B3D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295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1A4F4EC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2 065 000</w:t>
            </w:r>
          </w:p>
        </w:tc>
      </w:tr>
      <w:tr w:rsidR="00F36527" w:rsidRPr="00DC1187" w14:paraId="0E1A9F0D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BB99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D9B7" w14:textId="77CFCDB8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Оригинальный кабель к регистратору Astrocard® HE12, производства ЗАО "МЕДИТЕК". Кабель отведений пациента для ЭКГхолтера 12канала 10 leads к регистратору Astrocard® HE12 (без дисплея)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1FE" w14:textId="68AC507C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2C" w14:textId="3ADD675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C9BB37" w14:textId="56F592AD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FAB" w14:textId="2608ECF0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A3A3FEC" w14:textId="48CEEAE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275 000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18A" w14:textId="7128BA94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1 375 000</w:t>
            </w:r>
          </w:p>
        </w:tc>
      </w:tr>
      <w:tr w:rsidR="00F36527" w:rsidRPr="00DC1187" w14:paraId="67993A89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21705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9D9AE" w14:textId="6DB77EC2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 xml:space="preserve">Трубка насос ХD2020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142" w14:textId="0001E0C4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C424" w14:textId="3CFCC2FD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F979F7" w14:textId="3F7670D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6E3" w14:textId="3DD447D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B7281C" w14:textId="5C7E06A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25 500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9C41" w14:textId="58BAA6E2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6 375 000</w:t>
            </w:r>
          </w:p>
        </w:tc>
      </w:tr>
      <w:tr w:rsidR="00F36527" w:rsidRPr="00DC1187" w14:paraId="61AB8C3E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5DD0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9D6CB" w14:textId="576CDA5F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Трубка пациента, длина 250см ХD2040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89C" w14:textId="3E2A03BA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FA80" w14:textId="165FE8F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1 500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6D253" w14:textId="13D4EB7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B1D" w14:textId="6A5AA87F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A2F3E1" w14:textId="3AF225C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3 9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F19A" w14:textId="00C8289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5 850 000</w:t>
            </w:r>
          </w:p>
        </w:tc>
      </w:tr>
      <w:tr w:rsidR="00F36527" w:rsidRPr="00DC1187" w14:paraId="7306B16F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730C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742C" w14:textId="4FCDA2CD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Инкубационные флаконы BACT/ALERT FA Plus из комплекта Автоматический бактериологический анализатор культур крови и микобактерий  BacT/Alert 3D Combo,t  +15 +30 С (100 шт/уп) (100х30мл)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32C" w14:textId="06E0A62C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68C0" w14:textId="67C32617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1A5874" w14:textId="32FEEFA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7A6" w14:textId="793D63A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423CF86" w14:textId="736F140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436 500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F097" w14:textId="79DE89F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1 309 500</w:t>
            </w:r>
          </w:p>
        </w:tc>
      </w:tr>
      <w:tr w:rsidR="00F36527" w:rsidRPr="00DC1187" w14:paraId="1BD87849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6CD0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2EE5" w14:textId="66D12250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Инкубационные флаконы BACT/ALERT FN Plus из комплекта Автоматический бактериологический анализатор культур крови и микобактерий  BacT/Alert 3D Combo,t  +15 +30 С (100 шт/уп) (100х30мл)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08" w14:textId="44D310B1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6C1" w14:textId="1E1EDBA1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D9887" w14:textId="22F627EE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8A5" w14:textId="58669752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542AE78" w14:textId="7886F3EC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436 500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2D73" w14:textId="3A0BFB96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1 309 500</w:t>
            </w:r>
          </w:p>
        </w:tc>
      </w:tr>
      <w:tr w:rsidR="00F36527" w:rsidRPr="00DC1187" w14:paraId="34435CE8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5F9C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894D3" w14:textId="19EB9167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 xml:space="preserve">Инкубационные флаконы BACT/ALERT PF Plus из комплекта Автоматический бактериологический анализатор культур крови и микобактерий  BacT/Alert 3D Combo,t  +15 +30 С (100 шт/уп) (100х30мл)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27D" w14:textId="461D3DBE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7519" w14:textId="3FD97049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2290F" w14:textId="72C81807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A49" w14:textId="014EAC53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BA1B115" w14:textId="671B1A2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436 500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662B" w14:textId="2DD585D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1 309 500</w:t>
            </w:r>
          </w:p>
        </w:tc>
      </w:tr>
      <w:tr w:rsidR="00F36527" w:rsidRPr="00DC1187" w14:paraId="3D31F041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6B3EE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7F2A" w14:textId="5D2050F1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45">
              <w:rPr>
                <w:rFonts w:ascii="Times New Roman" w:hAnsi="Times New Roman"/>
                <w:sz w:val="18"/>
                <w:szCs w:val="18"/>
              </w:rPr>
              <w:t>Чашки Петри ТБН-2, стеклянные 100*20мм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2F99" w14:textId="365753BF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374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C30C" w14:textId="3091E724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C55B41" w14:textId="42358F4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9C8" w14:textId="1BC7115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4C62072" w14:textId="0DA096DF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99BE" w14:textId="00DD256E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1 000 </w:t>
            </w:r>
            <w:r w:rsidRPr="007A3740">
              <w:rPr>
                <w:rFonts w:ascii="Times New Roman" w:hAnsi="Times New Roman"/>
                <w:sz w:val="18"/>
                <w:szCs w:val="18"/>
                <w:lang w:val="kk-KZ"/>
              </w:rPr>
              <w:t>000</w:t>
            </w:r>
          </w:p>
        </w:tc>
      </w:tr>
      <w:tr w:rsidR="00F36527" w:rsidRPr="00DC1187" w14:paraId="7C64259C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EA691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8CBBD" w14:textId="6C00E1D9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87">
              <w:rPr>
                <w:rFonts w:ascii="Times New Roman" w:hAnsi="Times New Roman"/>
                <w:sz w:val="18"/>
                <w:szCs w:val="18"/>
              </w:rPr>
              <w:t>Набор для обслуживания анализатора ACL elite Pro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AF0" w14:textId="570D05D6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1BC2" w14:textId="5A95FFE1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ED8A89" w14:textId="3EF19E95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84B" w14:textId="565DA1C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12725A7" w14:textId="54B090DD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1 083 666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82E" w14:textId="166626B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2 167 332</w:t>
            </w:r>
          </w:p>
        </w:tc>
      </w:tr>
      <w:tr w:rsidR="00F36527" w:rsidRPr="00DC1187" w14:paraId="0D1F1EFE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DB25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60F69" w14:textId="0CC194DA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87">
              <w:rPr>
                <w:rFonts w:ascii="Times New Roman" w:hAnsi="Times New Roman"/>
                <w:sz w:val="18"/>
                <w:szCs w:val="18"/>
              </w:rPr>
              <w:t>Пробирки лабораторные биохимичские (16х120мм)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803" w14:textId="059E40C8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B61E" w14:textId="4EBFD8D5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85A6D7" w14:textId="61134AF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F62" w14:textId="3C2FEE7A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9E3BE04" w14:textId="541A31FE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DA13B" w14:textId="7CBB5AA8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1 250 000</w:t>
            </w:r>
          </w:p>
        </w:tc>
      </w:tr>
      <w:tr w:rsidR="00F36527" w:rsidRPr="00DC1187" w14:paraId="5ADAC6B2" w14:textId="77777777" w:rsidTr="00F3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A5115" w14:textId="77777777" w:rsidR="00F36527" w:rsidRPr="00DC1187" w:rsidRDefault="00F36527" w:rsidP="00F365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54642" w14:textId="75A38FB6" w:rsidR="00F36527" w:rsidRPr="00DC1187" w:rsidRDefault="00F36527" w:rsidP="00F36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87">
              <w:rPr>
                <w:rFonts w:ascii="Times New Roman" w:hAnsi="Times New Roman"/>
                <w:sz w:val="18"/>
                <w:szCs w:val="18"/>
              </w:rPr>
              <w:t>Стекло предметное 76*25*2мм с шлифованными краями (упк/50шт)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B39" w14:textId="08928D81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665A" w14:textId="794B4F0C" w:rsidR="00F36527" w:rsidRPr="00DC1187" w:rsidRDefault="00F36527" w:rsidP="00F365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9F8EB9" w14:textId="773D8C9B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4C8" w14:textId="0F480581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B4B41A1" w14:textId="7C66F189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2 140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7037" w14:textId="144D03BE" w:rsidR="00F36527" w:rsidRPr="00DC1187" w:rsidRDefault="00F36527" w:rsidP="00F3652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4 280 000</w:t>
            </w:r>
          </w:p>
        </w:tc>
      </w:tr>
    </w:tbl>
    <w:p w14:paraId="36054DA0" w14:textId="77777777" w:rsidR="00DF7A2F" w:rsidRPr="00DC1187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  <w:bookmarkStart w:id="0" w:name="_GoBack"/>
      <w:bookmarkEnd w:id="0"/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4D646C02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527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36527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0457-DDAB-4C34-BF35-E31D51C7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46</cp:revision>
  <cp:lastPrinted>2019-12-18T12:26:00Z</cp:lastPrinted>
  <dcterms:created xsi:type="dcterms:W3CDTF">2021-03-15T02:24:00Z</dcterms:created>
  <dcterms:modified xsi:type="dcterms:W3CDTF">2023-12-08T11:36:00Z</dcterms:modified>
</cp:coreProperties>
</file>