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63" w:rsidRPr="009B0AED" w:rsidRDefault="009B0AED" w:rsidP="009B0AED">
      <w:pPr>
        <w:contextualSpacing/>
        <w:jc w:val="right"/>
        <w:rPr>
          <w:rFonts w:ascii="Times New Roman" w:hAnsi="Times New Roman" w:cs="Times New Roman"/>
          <w:sz w:val="24"/>
          <w:szCs w:val="24"/>
        </w:rPr>
      </w:pPr>
      <w:r w:rsidRPr="009B0AED">
        <w:rPr>
          <w:rFonts w:ascii="Times New Roman" w:hAnsi="Times New Roman" w:cs="Times New Roman"/>
          <w:sz w:val="24"/>
          <w:szCs w:val="24"/>
        </w:rPr>
        <w:t xml:space="preserve">Приложение 1 </w:t>
      </w:r>
    </w:p>
    <w:p w:rsidR="009B0AED" w:rsidRPr="009B0AED" w:rsidRDefault="009B0AED" w:rsidP="009B0AED">
      <w:pPr>
        <w:contextualSpacing/>
        <w:jc w:val="right"/>
        <w:rPr>
          <w:sz w:val="28"/>
          <w:szCs w:val="28"/>
        </w:rPr>
      </w:pPr>
    </w:p>
    <w:p w:rsidR="005B2A8B" w:rsidRPr="00E25DC1" w:rsidRDefault="005B2A8B" w:rsidP="005B2A8B">
      <w:pPr>
        <w:contextualSpacing/>
        <w:jc w:val="center"/>
        <w:rPr>
          <w:rFonts w:ascii="Times New Roman" w:hAnsi="Times New Roman" w:cs="Times New Roman"/>
          <w:b/>
          <w:sz w:val="24"/>
          <w:szCs w:val="24"/>
        </w:rPr>
      </w:pPr>
      <w:r w:rsidRPr="00E25DC1">
        <w:rPr>
          <w:rFonts w:ascii="Times New Roman" w:hAnsi="Times New Roman" w:cs="Times New Roman"/>
          <w:b/>
          <w:sz w:val="24"/>
          <w:szCs w:val="24"/>
        </w:rPr>
        <w:t>ТЕХНИЧЕСКАЯ СПЕЦИФИКАЦИЯ</w:t>
      </w:r>
      <w:bookmarkStart w:id="0" w:name="_GoBack"/>
      <w:bookmarkEnd w:id="0"/>
    </w:p>
    <w:p w:rsidR="005B2A8B" w:rsidRPr="00E25DC1" w:rsidRDefault="009744D9" w:rsidP="005B2A8B">
      <w:pPr>
        <w:contextualSpacing/>
        <w:jc w:val="center"/>
        <w:rPr>
          <w:rFonts w:ascii="Times New Roman" w:hAnsi="Times New Roman" w:cs="Times New Roman"/>
          <w:b/>
          <w:sz w:val="24"/>
          <w:szCs w:val="24"/>
        </w:rPr>
      </w:pPr>
      <w:r w:rsidRPr="00E25DC1">
        <w:rPr>
          <w:rFonts w:ascii="Times New Roman" w:hAnsi="Times New Roman" w:cs="Times New Roman"/>
          <w:b/>
          <w:sz w:val="24"/>
          <w:szCs w:val="24"/>
        </w:rPr>
        <w:t xml:space="preserve">Этикет </w:t>
      </w:r>
      <w:r w:rsidR="0054167F" w:rsidRPr="00E25DC1">
        <w:rPr>
          <w:rFonts w:ascii="Times New Roman" w:hAnsi="Times New Roman" w:cs="Times New Roman"/>
          <w:b/>
          <w:sz w:val="24"/>
          <w:szCs w:val="24"/>
        </w:rPr>
        <w:t>–</w:t>
      </w:r>
      <w:r w:rsidRPr="00E25DC1">
        <w:rPr>
          <w:rFonts w:ascii="Times New Roman" w:hAnsi="Times New Roman" w:cs="Times New Roman"/>
          <w:b/>
          <w:sz w:val="24"/>
          <w:szCs w:val="24"/>
        </w:rPr>
        <w:t xml:space="preserve"> ленты</w:t>
      </w:r>
      <w:r w:rsidR="0054167F" w:rsidRPr="00E25DC1">
        <w:rPr>
          <w:rFonts w:ascii="Times New Roman" w:hAnsi="Times New Roman" w:cs="Times New Roman"/>
          <w:b/>
          <w:sz w:val="24"/>
          <w:szCs w:val="24"/>
        </w:rPr>
        <w:t xml:space="preserve"> </w:t>
      </w:r>
      <w:r w:rsidR="00905BDB" w:rsidRPr="00E25DC1">
        <w:rPr>
          <w:rFonts w:ascii="Times New Roman" w:hAnsi="Times New Roman" w:cs="Times New Roman"/>
          <w:b/>
          <w:sz w:val="24"/>
          <w:szCs w:val="24"/>
        </w:rPr>
        <w:t xml:space="preserve">размер </w:t>
      </w:r>
      <w:r w:rsidR="0054167F" w:rsidRPr="00E25DC1">
        <w:rPr>
          <w:rFonts w:ascii="Times New Roman" w:hAnsi="Times New Roman" w:cs="Times New Roman"/>
          <w:b/>
          <w:sz w:val="24"/>
          <w:szCs w:val="24"/>
        </w:rPr>
        <w:t>(29</w:t>
      </w:r>
      <w:r w:rsidR="00BF60ED" w:rsidRPr="00E25DC1">
        <w:rPr>
          <w:rFonts w:ascii="Times New Roman" w:hAnsi="Times New Roman" w:cs="Times New Roman"/>
          <w:b/>
          <w:sz w:val="24"/>
          <w:szCs w:val="24"/>
        </w:rPr>
        <w:t>х20</w:t>
      </w:r>
      <w:r w:rsidR="0054167F" w:rsidRPr="00E25DC1">
        <w:rPr>
          <w:rFonts w:ascii="Times New Roman" w:hAnsi="Times New Roman" w:cs="Times New Roman"/>
          <w:b/>
          <w:sz w:val="24"/>
          <w:szCs w:val="24"/>
        </w:rPr>
        <w:t>)</w:t>
      </w:r>
    </w:p>
    <w:p w:rsidR="00EB49A0" w:rsidRPr="00E25DC1" w:rsidRDefault="00EB49A0" w:rsidP="00EB49A0">
      <w:pPr>
        <w:widowControl w:val="0"/>
        <w:adjustRightInd w:val="0"/>
        <w:spacing w:after="0" w:line="240" w:lineRule="auto"/>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
        <w:gridCol w:w="3117"/>
        <w:gridCol w:w="1843"/>
        <w:gridCol w:w="1985"/>
        <w:gridCol w:w="1553"/>
      </w:tblGrid>
      <w:tr w:rsidR="005D309C" w:rsidRPr="00E25DC1" w:rsidTr="006604A3">
        <w:trPr>
          <w:trHeight w:val="586"/>
        </w:trPr>
        <w:tc>
          <w:tcPr>
            <w:tcW w:w="453" w:type="pct"/>
          </w:tcPr>
          <w:p w:rsidR="00963937" w:rsidRPr="00E25DC1" w:rsidRDefault="00963937" w:rsidP="00EB49A0">
            <w:pPr>
              <w:spacing w:after="0" w:line="240" w:lineRule="auto"/>
              <w:jc w:val="center"/>
              <w:rPr>
                <w:rFonts w:ascii="Times New Roman" w:hAnsi="Times New Roman" w:cs="Times New Roman"/>
                <w:b/>
                <w:sz w:val="24"/>
                <w:szCs w:val="24"/>
              </w:rPr>
            </w:pPr>
            <w:r w:rsidRPr="00E25DC1">
              <w:rPr>
                <w:rFonts w:ascii="Times New Roman" w:hAnsi="Times New Roman" w:cs="Times New Roman"/>
                <w:b/>
                <w:sz w:val="24"/>
                <w:szCs w:val="24"/>
              </w:rPr>
              <w:t>№</w:t>
            </w:r>
            <w:r w:rsidRPr="00E25DC1">
              <w:rPr>
                <w:rFonts w:ascii="Times New Roman" w:hAnsi="Times New Roman" w:cs="Times New Roman"/>
                <w:b/>
                <w:sz w:val="24"/>
                <w:szCs w:val="24"/>
              </w:rPr>
              <w:br/>
              <w:t>лота</w:t>
            </w:r>
          </w:p>
        </w:tc>
        <w:tc>
          <w:tcPr>
            <w:tcW w:w="1668" w:type="pct"/>
          </w:tcPr>
          <w:p w:rsidR="00963937" w:rsidRPr="00E25DC1" w:rsidRDefault="00963937" w:rsidP="00EB49A0">
            <w:pPr>
              <w:spacing w:after="0" w:line="240" w:lineRule="auto"/>
              <w:jc w:val="center"/>
              <w:rPr>
                <w:rFonts w:ascii="Times New Roman" w:hAnsi="Times New Roman" w:cs="Times New Roman"/>
                <w:b/>
                <w:sz w:val="24"/>
                <w:szCs w:val="24"/>
              </w:rPr>
            </w:pPr>
            <w:r w:rsidRPr="00E25DC1">
              <w:rPr>
                <w:rFonts w:ascii="Times New Roman" w:hAnsi="Times New Roman" w:cs="Times New Roman"/>
                <w:b/>
                <w:sz w:val="24"/>
                <w:szCs w:val="24"/>
              </w:rPr>
              <w:t>Наименование товаров</w:t>
            </w:r>
          </w:p>
        </w:tc>
        <w:tc>
          <w:tcPr>
            <w:tcW w:w="986" w:type="pct"/>
          </w:tcPr>
          <w:p w:rsidR="00963937" w:rsidRPr="00E25DC1" w:rsidRDefault="00AE7ACF" w:rsidP="00EB49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ед. измерения</w:t>
            </w:r>
          </w:p>
        </w:tc>
        <w:tc>
          <w:tcPr>
            <w:tcW w:w="1062" w:type="pct"/>
          </w:tcPr>
          <w:p w:rsidR="00963937" w:rsidRPr="00E25DC1" w:rsidRDefault="00AE7ACF" w:rsidP="00EB49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Цена, без учета НДС</w:t>
            </w:r>
          </w:p>
        </w:tc>
        <w:tc>
          <w:tcPr>
            <w:tcW w:w="831" w:type="pct"/>
          </w:tcPr>
          <w:p w:rsidR="00963937" w:rsidRPr="00E25DC1" w:rsidRDefault="00AE7ACF" w:rsidP="005B3F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Сумма, без учета НДС</w:t>
            </w:r>
          </w:p>
        </w:tc>
      </w:tr>
      <w:tr w:rsidR="005D309C" w:rsidRPr="00E25DC1" w:rsidTr="006604A3">
        <w:trPr>
          <w:trHeight w:val="131"/>
        </w:trPr>
        <w:tc>
          <w:tcPr>
            <w:tcW w:w="453" w:type="pct"/>
          </w:tcPr>
          <w:p w:rsidR="00963937" w:rsidRPr="00E25DC1" w:rsidRDefault="00963937" w:rsidP="00EB49A0">
            <w:pPr>
              <w:spacing w:after="0" w:line="240" w:lineRule="auto"/>
              <w:jc w:val="center"/>
              <w:rPr>
                <w:rFonts w:ascii="Times New Roman" w:hAnsi="Times New Roman" w:cs="Times New Roman"/>
                <w:sz w:val="20"/>
                <w:szCs w:val="20"/>
              </w:rPr>
            </w:pPr>
            <w:r w:rsidRPr="00E25DC1">
              <w:rPr>
                <w:rFonts w:ascii="Times New Roman" w:hAnsi="Times New Roman" w:cs="Times New Roman"/>
                <w:sz w:val="20"/>
                <w:szCs w:val="20"/>
              </w:rPr>
              <w:t>1</w:t>
            </w:r>
          </w:p>
        </w:tc>
        <w:tc>
          <w:tcPr>
            <w:tcW w:w="1668" w:type="pct"/>
          </w:tcPr>
          <w:p w:rsidR="00963937" w:rsidRPr="00E25DC1" w:rsidRDefault="00963937" w:rsidP="00EB49A0">
            <w:pPr>
              <w:spacing w:after="0" w:line="240" w:lineRule="auto"/>
              <w:jc w:val="center"/>
              <w:rPr>
                <w:rFonts w:ascii="Times New Roman" w:hAnsi="Times New Roman" w:cs="Times New Roman"/>
                <w:sz w:val="20"/>
                <w:szCs w:val="20"/>
              </w:rPr>
            </w:pPr>
            <w:r w:rsidRPr="00E25DC1">
              <w:rPr>
                <w:rFonts w:ascii="Times New Roman" w:hAnsi="Times New Roman" w:cs="Times New Roman"/>
                <w:sz w:val="20"/>
                <w:szCs w:val="20"/>
              </w:rPr>
              <w:t>2</w:t>
            </w:r>
          </w:p>
        </w:tc>
        <w:tc>
          <w:tcPr>
            <w:tcW w:w="986" w:type="pct"/>
          </w:tcPr>
          <w:p w:rsidR="00963937" w:rsidRPr="00E25DC1" w:rsidRDefault="00963937" w:rsidP="00EB49A0">
            <w:pPr>
              <w:spacing w:after="0" w:line="240" w:lineRule="auto"/>
              <w:jc w:val="center"/>
              <w:rPr>
                <w:rFonts w:ascii="Times New Roman" w:hAnsi="Times New Roman" w:cs="Times New Roman"/>
                <w:sz w:val="20"/>
                <w:szCs w:val="20"/>
              </w:rPr>
            </w:pPr>
            <w:r w:rsidRPr="00E25DC1">
              <w:rPr>
                <w:rFonts w:ascii="Times New Roman" w:hAnsi="Times New Roman" w:cs="Times New Roman"/>
                <w:sz w:val="20"/>
                <w:szCs w:val="20"/>
              </w:rPr>
              <w:t>3</w:t>
            </w:r>
          </w:p>
        </w:tc>
        <w:tc>
          <w:tcPr>
            <w:tcW w:w="1062" w:type="pct"/>
          </w:tcPr>
          <w:p w:rsidR="00963937" w:rsidRPr="00E25DC1" w:rsidRDefault="00963937" w:rsidP="00EB49A0">
            <w:pPr>
              <w:spacing w:after="0" w:line="240" w:lineRule="auto"/>
              <w:jc w:val="center"/>
              <w:rPr>
                <w:rFonts w:ascii="Times New Roman" w:hAnsi="Times New Roman" w:cs="Times New Roman"/>
                <w:sz w:val="20"/>
                <w:szCs w:val="20"/>
              </w:rPr>
            </w:pPr>
            <w:r w:rsidRPr="00E25DC1">
              <w:rPr>
                <w:rFonts w:ascii="Times New Roman" w:hAnsi="Times New Roman" w:cs="Times New Roman"/>
                <w:sz w:val="20"/>
                <w:szCs w:val="20"/>
              </w:rPr>
              <w:t>4</w:t>
            </w:r>
          </w:p>
        </w:tc>
        <w:tc>
          <w:tcPr>
            <w:tcW w:w="831" w:type="pct"/>
          </w:tcPr>
          <w:p w:rsidR="00963937" w:rsidRPr="00E25DC1" w:rsidRDefault="00963937" w:rsidP="00EB49A0">
            <w:pPr>
              <w:spacing w:after="0" w:line="240" w:lineRule="auto"/>
              <w:jc w:val="center"/>
              <w:rPr>
                <w:rFonts w:ascii="Times New Roman" w:hAnsi="Times New Roman" w:cs="Times New Roman"/>
                <w:sz w:val="20"/>
                <w:szCs w:val="20"/>
              </w:rPr>
            </w:pPr>
            <w:r w:rsidRPr="00E25DC1">
              <w:rPr>
                <w:rFonts w:ascii="Times New Roman" w:hAnsi="Times New Roman" w:cs="Times New Roman"/>
                <w:sz w:val="20"/>
                <w:szCs w:val="20"/>
              </w:rPr>
              <w:t>5</w:t>
            </w:r>
          </w:p>
        </w:tc>
      </w:tr>
      <w:tr w:rsidR="005D309C" w:rsidRPr="00E25DC1" w:rsidTr="006604A3">
        <w:trPr>
          <w:trHeight w:val="131"/>
        </w:trPr>
        <w:tc>
          <w:tcPr>
            <w:tcW w:w="453" w:type="pct"/>
          </w:tcPr>
          <w:p w:rsidR="00963937" w:rsidRPr="00E25DC1" w:rsidRDefault="00E25DC1"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8" w:type="pct"/>
          </w:tcPr>
          <w:p w:rsidR="001925F7" w:rsidRPr="00E25DC1" w:rsidRDefault="009744D9" w:rsidP="005B2A8B">
            <w:pPr>
              <w:spacing w:after="0" w:line="240" w:lineRule="auto"/>
              <w:rPr>
                <w:rFonts w:ascii="Times New Roman" w:hAnsi="Times New Roman" w:cs="Times New Roman"/>
                <w:sz w:val="24"/>
                <w:szCs w:val="24"/>
              </w:rPr>
            </w:pPr>
            <w:r w:rsidRPr="00E25DC1">
              <w:rPr>
                <w:rFonts w:ascii="Times New Roman" w:hAnsi="Times New Roman" w:cs="Times New Roman"/>
                <w:sz w:val="24"/>
                <w:szCs w:val="24"/>
              </w:rPr>
              <w:t xml:space="preserve">Этикет </w:t>
            </w:r>
            <w:r w:rsidR="0054167F" w:rsidRPr="00E25DC1">
              <w:rPr>
                <w:rFonts w:ascii="Times New Roman" w:hAnsi="Times New Roman" w:cs="Times New Roman"/>
                <w:sz w:val="24"/>
                <w:szCs w:val="24"/>
              </w:rPr>
              <w:t>ленты размер (29</w:t>
            </w:r>
            <w:r w:rsidR="00BF60ED" w:rsidRPr="00E25DC1">
              <w:rPr>
                <w:rFonts w:ascii="Times New Roman" w:hAnsi="Times New Roman" w:cs="Times New Roman"/>
                <w:sz w:val="24"/>
                <w:szCs w:val="24"/>
              </w:rPr>
              <w:t>х20</w:t>
            </w:r>
            <w:r w:rsidRPr="00E25DC1">
              <w:rPr>
                <w:rFonts w:ascii="Times New Roman" w:hAnsi="Times New Roman" w:cs="Times New Roman"/>
                <w:sz w:val="24"/>
                <w:szCs w:val="24"/>
              </w:rPr>
              <w:t>)</w:t>
            </w:r>
          </w:p>
        </w:tc>
        <w:tc>
          <w:tcPr>
            <w:tcW w:w="986" w:type="pct"/>
          </w:tcPr>
          <w:p w:rsidR="00AE7ACF" w:rsidRDefault="00AE7ACF" w:rsidP="00E25D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400 </w:t>
            </w:r>
          </w:p>
          <w:p w:rsidR="008346DC" w:rsidRPr="00E25DC1" w:rsidRDefault="00AE7ACF" w:rsidP="00E25D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рулонов</w:t>
            </w:r>
          </w:p>
        </w:tc>
        <w:tc>
          <w:tcPr>
            <w:tcW w:w="1062" w:type="pct"/>
          </w:tcPr>
          <w:p w:rsidR="00963937" w:rsidRPr="00E25DC1" w:rsidRDefault="00043DA3"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1 400,00</w:t>
            </w:r>
          </w:p>
        </w:tc>
        <w:tc>
          <w:tcPr>
            <w:tcW w:w="831" w:type="pct"/>
          </w:tcPr>
          <w:p w:rsidR="00963937" w:rsidRPr="00AE7ACF" w:rsidRDefault="00043DA3"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560 000,00</w:t>
            </w:r>
          </w:p>
        </w:tc>
      </w:tr>
    </w:tbl>
    <w:p w:rsidR="00963937" w:rsidRPr="00E25DC1" w:rsidRDefault="00E25DC1" w:rsidP="004308EF">
      <w:pPr>
        <w:widowControl w:val="0"/>
        <w:shd w:val="clear" w:color="auto" w:fill="FFFFFF"/>
        <w:autoSpaceDE w:val="0"/>
        <w:autoSpaceDN w:val="0"/>
        <w:adjustRightInd w:val="0"/>
        <w:spacing w:after="0"/>
        <w:ind w:right="-87"/>
        <w:rPr>
          <w:rFonts w:ascii="Times New Roman" w:hAnsi="Times New Roman" w:cs="Times New Roman"/>
          <w:sz w:val="24"/>
          <w:szCs w:val="24"/>
        </w:rPr>
      </w:pPr>
      <w:r w:rsidRPr="00E25DC1">
        <w:rPr>
          <w:rFonts w:ascii="Times New Roman" w:hAnsi="Times New Roman" w:cs="Times New Roman"/>
          <w:b/>
          <w:sz w:val="24"/>
          <w:szCs w:val="24"/>
        </w:rPr>
        <w:t xml:space="preserve">Срок поставки </w:t>
      </w:r>
      <w:r w:rsidRPr="00E25DC1">
        <w:rPr>
          <w:rFonts w:ascii="Times New Roman" w:hAnsi="Times New Roman" w:cs="Times New Roman"/>
          <w:b/>
          <w:sz w:val="24"/>
          <w:szCs w:val="24"/>
        </w:rPr>
        <w:t>товаров</w:t>
      </w:r>
      <w:r w:rsidRPr="00E25DC1">
        <w:rPr>
          <w:rFonts w:ascii="Times New Roman" w:hAnsi="Times New Roman" w:cs="Times New Roman"/>
          <w:b/>
          <w:sz w:val="24"/>
          <w:szCs w:val="24"/>
        </w:rPr>
        <w:t xml:space="preserve">: </w:t>
      </w:r>
      <w:r w:rsidR="00D32595" w:rsidRPr="00D32595">
        <w:rPr>
          <w:rFonts w:ascii="Times New Roman" w:hAnsi="Times New Roman" w:cs="Times New Roman"/>
          <w:sz w:val="24"/>
          <w:szCs w:val="24"/>
        </w:rPr>
        <w:t xml:space="preserve">15 </w:t>
      </w:r>
      <w:r w:rsidRPr="00D32595">
        <w:rPr>
          <w:rFonts w:ascii="Times New Roman" w:hAnsi="Times New Roman" w:cs="Times New Roman"/>
          <w:sz w:val="24"/>
          <w:szCs w:val="24"/>
        </w:rPr>
        <w:t>календарных</w:t>
      </w:r>
      <w:r w:rsidRPr="00E25DC1">
        <w:rPr>
          <w:rFonts w:ascii="Times New Roman" w:hAnsi="Times New Roman" w:cs="Times New Roman"/>
          <w:sz w:val="24"/>
          <w:szCs w:val="24"/>
        </w:rPr>
        <w:t xml:space="preserve"> дней с момента заключения договора</w:t>
      </w:r>
    </w:p>
    <w:p w:rsidR="00E25DC1" w:rsidRPr="00E25DC1" w:rsidRDefault="00E25DC1" w:rsidP="004308EF">
      <w:pPr>
        <w:widowControl w:val="0"/>
        <w:shd w:val="clear" w:color="auto" w:fill="FFFFFF"/>
        <w:autoSpaceDE w:val="0"/>
        <w:autoSpaceDN w:val="0"/>
        <w:adjustRightInd w:val="0"/>
        <w:spacing w:after="0"/>
        <w:ind w:right="-87"/>
        <w:rPr>
          <w:rFonts w:ascii="Times New Roman" w:hAnsi="Times New Roman" w:cs="Times New Roman"/>
          <w:b/>
          <w:iCs/>
          <w:sz w:val="24"/>
          <w:szCs w:val="24"/>
        </w:rPr>
      </w:pPr>
      <w:r w:rsidRPr="00E25DC1">
        <w:rPr>
          <w:rFonts w:ascii="Times New Roman" w:hAnsi="Times New Roman" w:cs="Times New Roman"/>
          <w:b/>
          <w:sz w:val="24"/>
          <w:szCs w:val="24"/>
        </w:rPr>
        <w:t>Место поставки товаров</w:t>
      </w:r>
      <w:r w:rsidRPr="00E25DC1">
        <w:rPr>
          <w:rFonts w:ascii="Times New Roman" w:hAnsi="Times New Roman" w:cs="Times New Roman"/>
          <w:b/>
          <w:sz w:val="24"/>
          <w:szCs w:val="24"/>
        </w:rPr>
        <w:t xml:space="preserve">: </w:t>
      </w:r>
      <w:r w:rsidRPr="00E25DC1">
        <w:rPr>
          <w:rFonts w:ascii="Times New Roman" w:hAnsi="Times New Roman" w:cs="Times New Roman"/>
          <w:sz w:val="24"/>
          <w:szCs w:val="24"/>
        </w:rPr>
        <w:t xml:space="preserve">АО «Национальный научный медицинский центр» пр. </w:t>
      </w:r>
      <w:proofErr w:type="spellStart"/>
      <w:r w:rsidRPr="00E25DC1">
        <w:rPr>
          <w:rFonts w:ascii="Times New Roman" w:hAnsi="Times New Roman" w:cs="Times New Roman"/>
          <w:sz w:val="24"/>
          <w:szCs w:val="24"/>
        </w:rPr>
        <w:t>Абылайхана</w:t>
      </w:r>
      <w:proofErr w:type="spellEnd"/>
      <w:r w:rsidRPr="00E25DC1">
        <w:rPr>
          <w:rFonts w:ascii="Times New Roman" w:hAnsi="Times New Roman" w:cs="Times New Roman"/>
          <w:sz w:val="24"/>
          <w:szCs w:val="24"/>
        </w:rPr>
        <w:t xml:space="preserve"> 42 (здание гаража)</w:t>
      </w:r>
    </w:p>
    <w:p w:rsidR="004308EF" w:rsidRPr="004308EF" w:rsidRDefault="004308EF" w:rsidP="002F19AD">
      <w:pPr>
        <w:widowControl w:val="0"/>
        <w:tabs>
          <w:tab w:val="left" w:pos="851"/>
        </w:tabs>
        <w:adjustRightInd w:val="0"/>
        <w:spacing w:after="0" w:line="240" w:lineRule="auto"/>
        <w:ind w:firstLine="567"/>
        <w:rPr>
          <w:rFonts w:ascii="Times New Roman" w:hAnsi="Times New Roman" w:cs="Times New Roman"/>
          <w:bCs/>
          <w:sz w:val="24"/>
          <w:szCs w:val="24"/>
        </w:rPr>
      </w:pPr>
    </w:p>
    <w:p w:rsidR="002F19AD" w:rsidRPr="00E25DC1" w:rsidRDefault="003C789F" w:rsidP="002F19AD">
      <w:pPr>
        <w:widowControl w:val="0"/>
        <w:tabs>
          <w:tab w:val="left" w:pos="851"/>
        </w:tabs>
        <w:adjustRightInd w:val="0"/>
        <w:spacing w:after="0" w:line="240" w:lineRule="auto"/>
        <w:ind w:firstLine="567"/>
        <w:rPr>
          <w:rFonts w:ascii="Times New Roman" w:hAnsi="Times New Roman" w:cs="Times New Roman"/>
          <w:b/>
          <w:bCs/>
          <w:sz w:val="24"/>
          <w:szCs w:val="24"/>
        </w:rPr>
      </w:pPr>
      <w:r w:rsidRPr="00E25DC1">
        <w:rPr>
          <w:rFonts w:ascii="Times New Roman" w:hAnsi="Times New Roman" w:cs="Times New Roman"/>
          <w:b/>
          <w:bCs/>
          <w:sz w:val="24"/>
          <w:szCs w:val="24"/>
        </w:rPr>
        <w:t>Раздел 1</w:t>
      </w:r>
      <w:r w:rsidR="002F19AD" w:rsidRPr="00E25DC1">
        <w:rPr>
          <w:rFonts w:ascii="Times New Roman" w:hAnsi="Times New Roman" w:cs="Times New Roman"/>
          <w:b/>
          <w:bCs/>
          <w:sz w:val="24"/>
          <w:szCs w:val="24"/>
        </w:rPr>
        <w:t xml:space="preserve">. Технические и качественные характеристики: </w:t>
      </w:r>
    </w:p>
    <w:p w:rsidR="002F19AD" w:rsidRPr="00E25DC1" w:rsidRDefault="009744D9" w:rsidP="00F47863">
      <w:pPr>
        <w:pStyle w:val="a4"/>
        <w:widowControl w:val="0"/>
        <w:numPr>
          <w:ilvl w:val="1"/>
          <w:numId w:val="9"/>
        </w:numPr>
        <w:adjustRightInd w:val="0"/>
        <w:ind w:left="0" w:firstLine="567"/>
        <w:rPr>
          <w:rFonts w:ascii="Times New Roman" w:eastAsiaTheme="minorEastAsia" w:hAnsi="Times New Roman"/>
          <w:iCs/>
          <w:sz w:val="24"/>
          <w:szCs w:val="24"/>
        </w:rPr>
      </w:pPr>
      <w:r w:rsidRPr="00E25DC1">
        <w:rPr>
          <w:rFonts w:ascii="Times New Roman" w:eastAsiaTheme="minorEastAsia" w:hAnsi="Times New Roman"/>
          <w:iCs/>
          <w:sz w:val="24"/>
          <w:szCs w:val="24"/>
        </w:rPr>
        <w:t>Этикет - ленты</w:t>
      </w:r>
      <w:r w:rsidR="002F19AD" w:rsidRPr="00E25DC1">
        <w:rPr>
          <w:rFonts w:ascii="Times New Roman" w:eastAsiaTheme="minorEastAsia" w:hAnsi="Times New Roman"/>
          <w:iCs/>
          <w:sz w:val="24"/>
          <w:szCs w:val="24"/>
        </w:rPr>
        <w:t xml:space="preserve"> будет использоваться в </w:t>
      </w:r>
      <w:r w:rsidRPr="00E25DC1">
        <w:rPr>
          <w:rFonts w:ascii="Times New Roman" w:eastAsiaTheme="minorEastAsia" w:hAnsi="Times New Roman"/>
          <w:iCs/>
          <w:sz w:val="24"/>
          <w:szCs w:val="24"/>
        </w:rPr>
        <w:t>лаборатории для печати на них штрихов термопринтером.</w:t>
      </w:r>
    </w:p>
    <w:p w:rsidR="005B3F23" w:rsidRPr="00E25DC1" w:rsidRDefault="005B3F23" w:rsidP="003C789F">
      <w:pPr>
        <w:widowControl w:val="0"/>
        <w:adjustRightInd w:val="0"/>
        <w:spacing w:after="0" w:line="240" w:lineRule="auto"/>
        <w:ind w:left="567"/>
        <w:rPr>
          <w:rFonts w:ascii="Times New Roman" w:hAnsi="Times New Roman" w:cs="Times New Roman"/>
          <w:iCs/>
          <w:sz w:val="24"/>
          <w:szCs w:val="24"/>
        </w:rPr>
      </w:pPr>
      <w:r w:rsidRPr="00E25DC1">
        <w:rPr>
          <w:rFonts w:ascii="Times New Roman" w:hAnsi="Times New Roman" w:cs="Times New Roman"/>
          <w:iCs/>
          <w:sz w:val="24"/>
          <w:szCs w:val="24"/>
        </w:rPr>
        <w:t>Технические характеристики:</w:t>
      </w:r>
    </w:p>
    <w:p w:rsidR="003C789F" w:rsidRPr="00E25DC1" w:rsidRDefault="005B3F23" w:rsidP="003C789F">
      <w:pPr>
        <w:widowControl w:val="0"/>
        <w:adjustRightInd w:val="0"/>
        <w:spacing w:after="0" w:line="240" w:lineRule="auto"/>
        <w:ind w:left="567"/>
        <w:rPr>
          <w:rFonts w:ascii="Times New Roman" w:hAnsi="Times New Roman" w:cs="Times New Roman"/>
          <w:iCs/>
          <w:sz w:val="24"/>
          <w:szCs w:val="24"/>
        </w:rPr>
      </w:pPr>
      <w:r w:rsidRPr="00E25DC1">
        <w:rPr>
          <w:rFonts w:ascii="Times New Roman" w:hAnsi="Times New Roman" w:cs="Times New Roman"/>
          <w:color w:val="6E6E6E"/>
          <w:sz w:val="24"/>
          <w:szCs w:val="24"/>
          <w:shd w:val="clear" w:color="auto" w:fill="FFFFFF"/>
        </w:rPr>
        <w:t xml:space="preserve">- </w:t>
      </w:r>
      <w:r w:rsidRPr="00E25DC1">
        <w:rPr>
          <w:rFonts w:ascii="Times New Roman" w:hAnsi="Times New Roman" w:cs="Times New Roman"/>
          <w:iCs/>
          <w:sz w:val="24"/>
          <w:szCs w:val="24"/>
        </w:rPr>
        <w:t xml:space="preserve">плотность бумаги </w:t>
      </w:r>
      <w:r w:rsidR="00437EE0" w:rsidRPr="00E25DC1">
        <w:rPr>
          <w:rFonts w:ascii="Times New Roman" w:hAnsi="Times New Roman" w:cs="Times New Roman"/>
          <w:iCs/>
          <w:sz w:val="24"/>
          <w:szCs w:val="24"/>
        </w:rPr>
        <w:t>80 г/м2</w:t>
      </w:r>
      <w:r w:rsidRPr="00E25DC1">
        <w:rPr>
          <w:rFonts w:ascii="Times New Roman" w:hAnsi="Times New Roman" w:cs="Times New Roman"/>
          <w:iCs/>
          <w:sz w:val="24"/>
          <w:szCs w:val="24"/>
        </w:rPr>
        <w:t>;</w:t>
      </w:r>
      <w:r w:rsidRPr="00E25DC1">
        <w:rPr>
          <w:rFonts w:ascii="Times New Roman" w:hAnsi="Times New Roman" w:cs="Times New Roman"/>
          <w:iCs/>
          <w:sz w:val="24"/>
          <w:szCs w:val="24"/>
        </w:rPr>
        <w:br/>
        <w:t xml:space="preserve">- </w:t>
      </w:r>
      <w:r w:rsidR="00E72A38" w:rsidRPr="00E25DC1">
        <w:rPr>
          <w:rFonts w:ascii="Times New Roman" w:hAnsi="Times New Roman" w:cs="Times New Roman"/>
          <w:iCs/>
          <w:sz w:val="24"/>
          <w:szCs w:val="24"/>
        </w:rPr>
        <w:t>цвет белый</w:t>
      </w:r>
    </w:p>
    <w:p w:rsidR="00437EE0" w:rsidRPr="00E25DC1" w:rsidRDefault="00437EE0" w:rsidP="003C789F">
      <w:pPr>
        <w:widowControl w:val="0"/>
        <w:adjustRightInd w:val="0"/>
        <w:spacing w:after="0" w:line="240" w:lineRule="auto"/>
        <w:ind w:left="567"/>
        <w:rPr>
          <w:rFonts w:ascii="Times New Roman" w:hAnsi="Times New Roman" w:cs="Times New Roman"/>
          <w:iCs/>
          <w:sz w:val="24"/>
          <w:szCs w:val="24"/>
        </w:rPr>
      </w:pPr>
      <w:r w:rsidRPr="00E25DC1">
        <w:rPr>
          <w:rFonts w:ascii="Times New Roman" w:hAnsi="Times New Roman" w:cs="Times New Roman"/>
          <w:color w:val="6E6E6E"/>
          <w:sz w:val="24"/>
          <w:szCs w:val="24"/>
          <w:shd w:val="clear" w:color="auto" w:fill="FFFFFF"/>
        </w:rPr>
        <w:t>-</w:t>
      </w:r>
      <w:r w:rsidRPr="00E25DC1">
        <w:rPr>
          <w:rFonts w:ascii="Times New Roman" w:hAnsi="Times New Roman" w:cs="Times New Roman"/>
          <w:iCs/>
          <w:sz w:val="24"/>
          <w:szCs w:val="24"/>
        </w:rPr>
        <w:t xml:space="preserve"> бумага самоклеющаяся</w:t>
      </w:r>
    </w:p>
    <w:p w:rsidR="002F19AD" w:rsidRPr="00E25DC1" w:rsidRDefault="00437EE0" w:rsidP="003C789F">
      <w:pPr>
        <w:widowControl w:val="0"/>
        <w:adjustRightInd w:val="0"/>
        <w:spacing w:after="0" w:line="240" w:lineRule="auto"/>
        <w:ind w:left="567"/>
        <w:rPr>
          <w:rFonts w:ascii="Times New Roman" w:hAnsi="Times New Roman" w:cs="Times New Roman"/>
          <w:iCs/>
          <w:sz w:val="24"/>
          <w:szCs w:val="24"/>
        </w:rPr>
      </w:pPr>
      <w:r w:rsidRPr="00E25DC1">
        <w:rPr>
          <w:rFonts w:ascii="Times New Roman" w:hAnsi="Times New Roman" w:cs="Times New Roman"/>
          <w:color w:val="6E6E6E"/>
          <w:sz w:val="24"/>
          <w:szCs w:val="24"/>
          <w:shd w:val="clear" w:color="auto" w:fill="FFFFFF"/>
        </w:rPr>
        <w:t>-</w:t>
      </w:r>
      <w:r w:rsidR="003E7FD3" w:rsidRPr="00E25DC1">
        <w:rPr>
          <w:rFonts w:ascii="Times New Roman" w:hAnsi="Times New Roman" w:cs="Times New Roman"/>
          <w:iCs/>
          <w:sz w:val="24"/>
          <w:szCs w:val="24"/>
        </w:rPr>
        <w:t xml:space="preserve"> основа 2</w:t>
      </w:r>
      <w:r w:rsidRPr="00E25DC1">
        <w:rPr>
          <w:rFonts w:ascii="Times New Roman" w:hAnsi="Times New Roman" w:cs="Times New Roman"/>
          <w:iCs/>
          <w:sz w:val="24"/>
          <w:szCs w:val="24"/>
        </w:rPr>
        <w:t xml:space="preserve"> слоя</w:t>
      </w:r>
    </w:p>
    <w:p w:rsidR="007035EC" w:rsidRPr="00E25DC1" w:rsidRDefault="00EA17B9" w:rsidP="003C789F">
      <w:pPr>
        <w:widowControl w:val="0"/>
        <w:adjustRightInd w:val="0"/>
        <w:spacing w:after="0" w:line="240" w:lineRule="auto"/>
        <w:ind w:left="567"/>
        <w:rPr>
          <w:rFonts w:ascii="Times New Roman" w:hAnsi="Times New Roman" w:cs="Times New Roman"/>
          <w:iCs/>
          <w:sz w:val="24"/>
          <w:szCs w:val="24"/>
        </w:rPr>
      </w:pPr>
      <w:r w:rsidRPr="00E25DC1">
        <w:rPr>
          <w:rFonts w:ascii="Times New Roman" w:hAnsi="Times New Roman" w:cs="Times New Roman"/>
          <w:iCs/>
          <w:sz w:val="24"/>
          <w:szCs w:val="24"/>
        </w:rPr>
        <w:t xml:space="preserve">- </w:t>
      </w:r>
      <w:r w:rsidR="00DD1840" w:rsidRPr="00E25DC1">
        <w:rPr>
          <w:rFonts w:ascii="Times New Roman" w:hAnsi="Times New Roman" w:cs="Times New Roman"/>
          <w:iCs/>
          <w:sz w:val="24"/>
          <w:szCs w:val="24"/>
        </w:rPr>
        <w:t xml:space="preserve">Материал: </w:t>
      </w:r>
      <w:proofErr w:type="spellStart"/>
      <w:r w:rsidR="004D2621" w:rsidRPr="00E25DC1">
        <w:rPr>
          <w:rFonts w:ascii="Times New Roman" w:hAnsi="Times New Roman" w:cs="Times New Roman"/>
          <w:iCs/>
          <w:sz w:val="24"/>
          <w:szCs w:val="24"/>
        </w:rPr>
        <w:t>Термо</w:t>
      </w:r>
      <w:proofErr w:type="spellEnd"/>
      <w:r w:rsidR="00DD1840" w:rsidRPr="00E25DC1">
        <w:rPr>
          <w:rFonts w:ascii="Times New Roman" w:hAnsi="Times New Roman" w:cs="Times New Roman"/>
          <w:iCs/>
          <w:sz w:val="24"/>
          <w:szCs w:val="24"/>
        </w:rPr>
        <w:t xml:space="preserve"> </w:t>
      </w:r>
    </w:p>
    <w:p w:rsidR="00D77331" w:rsidRPr="00E25DC1" w:rsidRDefault="00EA17B9" w:rsidP="003C789F">
      <w:pPr>
        <w:widowControl w:val="0"/>
        <w:adjustRightInd w:val="0"/>
        <w:spacing w:after="0" w:line="240" w:lineRule="auto"/>
        <w:ind w:left="567"/>
        <w:rPr>
          <w:rFonts w:ascii="Times New Roman" w:hAnsi="Times New Roman" w:cs="Times New Roman"/>
          <w:iCs/>
          <w:sz w:val="24"/>
          <w:szCs w:val="24"/>
        </w:rPr>
      </w:pPr>
      <w:r w:rsidRPr="00E25DC1">
        <w:rPr>
          <w:rFonts w:ascii="Times New Roman" w:hAnsi="Times New Roman" w:cs="Times New Roman"/>
          <w:iCs/>
          <w:sz w:val="24"/>
          <w:szCs w:val="24"/>
        </w:rPr>
        <w:t xml:space="preserve">- </w:t>
      </w:r>
      <w:r w:rsidR="00381109" w:rsidRPr="00E25DC1">
        <w:rPr>
          <w:rFonts w:ascii="Times New Roman" w:hAnsi="Times New Roman" w:cs="Times New Roman"/>
          <w:iCs/>
          <w:sz w:val="24"/>
          <w:szCs w:val="24"/>
        </w:rPr>
        <w:t>Клей: Постоянный</w:t>
      </w:r>
    </w:p>
    <w:p w:rsidR="00EA17B9" w:rsidRPr="00E25DC1" w:rsidRDefault="00EA17B9" w:rsidP="00B85582">
      <w:pPr>
        <w:widowControl w:val="0"/>
        <w:adjustRightInd w:val="0"/>
        <w:spacing w:after="0" w:line="240" w:lineRule="auto"/>
        <w:ind w:left="709" w:hanging="142"/>
        <w:rPr>
          <w:rFonts w:ascii="Times New Roman" w:hAnsi="Times New Roman" w:cs="Times New Roman"/>
          <w:iCs/>
          <w:sz w:val="24"/>
          <w:szCs w:val="24"/>
        </w:rPr>
      </w:pPr>
      <w:r w:rsidRPr="00E25DC1">
        <w:rPr>
          <w:rFonts w:ascii="Times New Roman" w:hAnsi="Times New Roman" w:cs="Times New Roman"/>
          <w:iCs/>
          <w:sz w:val="24"/>
          <w:szCs w:val="24"/>
        </w:rPr>
        <w:t xml:space="preserve">- </w:t>
      </w:r>
      <w:r w:rsidR="00287E86" w:rsidRPr="00E25DC1">
        <w:rPr>
          <w:rFonts w:ascii="Times New Roman" w:hAnsi="Times New Roman" w:cs="Times New Roman"/>
          <w:iCs/>
          <w:sz w:val="24"/>
          <w:szCs w:val="24"/>
        </w:rPr>
        <w:t>Применение:</w:t>
      </w:r>
      <w:r w:rsidR="00381109" w:rsidRPr="00E25DC1">
        <w:rPr>
          <w:rFonts w:ascii="Times New Roman" w:hAnsi="Times New Roman" w:cs="Times New Roman"/>
          <w:iCs/>
          <w:sz w:val="24"/>
          <w:szCs w:val="24"/>
        </w:rPr>
        <w:t xml:space="preserve"> </w:t>
      </w:r>
      <w:r w:rsidR="00287E86" w:rsidRPr="00E25DC1">
        <w:rPr>
          <w:rFonts w:ascii="Times New Roman" w:hAnsi="Times New Roman" w:cs="Times New Roman"/>
          <w:iCs/>
          <w:sz w:val="24"/>
          <w:szCs w:val="24"/>
        </w:rPr>
        <w:t>и</w:t>
      </w:r>
      <w:r w:rsidR="00DD1840" w:rsidRPr="00E25DC1">
        <w:rPr>
          <w:rFonts w:ascii="Times New Roman" w:hAnsi="Times New Roman" w:cs="Times New Roman"/>
          <w:iCs/>
          <w:sz w:val="24"/>
          <w:szCs w:val="24"/>
        </w:rPr>
        <w:t xml:space="preserve">нформационные этикетки </w:t>
      </w:r>
    </w:p>
    <w:p w:rsidR="00EA17B9" w:rsidRPr="00E25DC1" w:rsidRDefault="00EA17B9" w:rsidP="003C789F">
      <w:pPr>
        <w:widowControl w:val="0"/>
        <w:adjustRightInd w:val="0"/>
        <w:spacing w:after="0" w:line="240" w:lineRule="auto"/>
        <w:ind w:left="567"/>
        <w:rPr>
          <w:rFonts w:ascii="Times New Roman" w:hAnsi="Times New Roman" w:cs="Times New Roman"/>
          <w:iCs/>
          <w:sz w:val="24"/>
          <w:szCs w:val="24"/>
        </w:rPr>
      </w:pPr>
      <w:r w:rsidRPr="00E25DC1">
        <w:rPr>
          <w:rFonts w:ascii="Times New Roman" w:hAnsi="Times New Roman" w:cs="Times New Roman"/>
          <w:iCs/>
          <w:sz w:val="24"/>
          <w:szCs w:val="24"/>
        </w:rPr>
        <w:t xml:space="preserve">- </w:t>
      </w:r>
      <w:r w:rsidR="00DD1840" w:rsidRPr="00E25DC1">
        <w:rPr>
          <w:rFonts w:ascii="Times New Roman" w:hAnsi="Times New Roman" w:cs="Times New Roman"/>
          <w:iCs/>
          <w:sz w:val="24"/>
          <w:szCs w:val="24"/>
        </w:rPr>
        <w:t>Температурный диапазон применения: +5 °С</w:t>
      </w:r>
      <w:r w:rsidR="00192DA7" w:rsidRPr="00E25DC1">
        <w:rPr>
          <w:rFonts w:ascii="Times New Roman" w:hAnsi="Times New Roman" w:cs="Times New Roman"/>
          <w:iCs/>
          <w:sz w:val="24"/>
          <w:szCs w:val="24"/>
        </w:rPr>
        <w:t xml:space="preserve"> и выше</w:t>
      </w:r>
      <w:r w:rsidR="00DD1840" w:rsidRPr="00E25DC1">
        <w:rPr>
          <w:rFonts w:ascii="Times New Roman" w:hAnsi="Times New Roman" w:cs="Times New Roman"/>
          <w:iCs/>
          <w:sz w:val="24"/>
          <w:szCs w:val="24"/>
        </w:rPr>
        <w:t xml:space="preserve"> </w:t>
      </w:r>
    </w:p>
    <w:p w:rsidR="00DD1840" w:rsidRPr="00E25DC1" w:rsidRDefault="00EA17B9" w:rsidP="003C789F">
      <w:pPr>
        <w:widowControl w:val="0"/>
        <w:adjustRightInd w:val="0"/>
        <w:spacing w:after="0" w:line="240" w:lineRule="auto"/>
        <w:ind w:left="567"/>
        <w:rPr>
          <w:rFonts w:ascii="Times New Roman" w:hAnsi="Times New Roman" w:cs="Times New Roman"/>
          <w:iCs/>
          <w:sz w:val="24"/>
          <w:szCs w:val="24"/>
        </w:rPr>
      </w:pPr>
      <w:r w:rsidRPr="00E25DC1">
        <w:rPr>
          <w:rFonts w:ascii="Times New Roman" w:hAnsi="Times New Roman" w:cs="Times New Roman"/>
          <w:iCs/>
          <w:sz w:val="24"/>
          <w:szCs w:val="24"/>
        </w:rPr>
        <w:t xml:space="preserve">- </w:t>
      </w:r>
      <w:r w:rsidR="00DD1840" w:rsidRPr="00E25DC1">
        <w:rPr>
          <w:rFonts w:ascii="Times New Roman" w:hAnsi="Times New Roman" w:cs="Times New Roman"/>
          <w:iCs/>
          <w:sz w:val="24"/>
          <w:szCs w:val="24"/>
        </w:rPr>
        <w:t>Рекомендуемые условия хранения: 2 год, при температуре +22 °С, влажность 50 %</w:t>
      </w:r>
    </w:p>
    <w:p w:rsidR="00A232DA" w:rsidRPr="00E25DC1" w:rsidRDefault="00A167AB" w:rsidP="003C789F">
      <w:pPr>
        <w:widowControl w:val="0"/>
        <w:adjustRightInd w:val="0"/>
        <w:spacing w:after="0" w:line="240" w:lineRule="auto"/>
        <w:ind w:left="567"/>
        <w:rPr>
          <w:rFonts w:ascii="Times New Roman" w:hAnsi="Times New Roman" w:cs="Times New Roman"/>
          <w:iCs/>
          <w:sz w:val="24"/>
          <w:szCs w:val="24"/>
        </w:rPr>
      </w:pPr>
      <w:r w:rsidRPr="00E25DC1">
        <w:rPr>
          <w:rFonts w:ascii="Times New Roman" w:hAnsi="Times New Roman" w:cs="Times New Roman"/>
          <w:iCs/>
          <w:sz w:val="24"/>
          <w:szCs w:val="24"/>
        </w:rPr>
        <w:t xml:space="preserve">- в рулоне </w:t>
      </w:r>
      <w:r w:rsidR="00995339" w:rsidRPr="00E25DC1">
        <w:rPr>
          <w:rFonts w:ascii="Times New Roman" w:hAnsi="Times New Roman" w:cs="Times New Roman"/>
          <w:iCs/>
          <w:sz w:val="24"/>
          <w:szCs w:val="24"/>
        </w:rPr>
        <w:t>1600</w:t>
      </w:r>
      <w:r w:rsidR="00A232DA" w:rsidRPr="00E25DC1">
        <w:rPr>
          <w:rFonts w:ascii="Times New Roman" w:hAnsi="Times New Roman" w:cs="Times New Roman"/>
          <w:iCs/>
          <w:sz w:val="24"/>
          <w:szCs w:val="24"/>
        </w:rPr>
        <w:t xml:space="preserve"> этикеток</w:t>
      </w:r>
    </w:p>
    <w:p w:rsidR="00F47863" w:rsidRPr="00E25DC1" w:rsidRDefault="00F47863" w:rsidP="003C789F">
      <w:pPr>
        <w:widowControl w:val="0"/>
        <w:adjustRightInd w:val="0"/>
        <w:spacing w:after="0" w:line="240" w:lineRule="auto"/>
        <w:ind w:left="567"/>
        <w:rPr>
          <w:rFonts w:ascii="Times New Roman" w:hAnsi="Times New Roman" w:cs="Times New Roman"/>
          <w:iCs/>
          <w:sz w:val="24"/>
          <w:szCs w:val="24"/>
        </w:rPr>
      </w:pPr>
    </w:p>
    <w:p w:rsidR="002F19AD" w:rsidRPr="00E25DC1" w:rsidRDefault="002F19AD" w:rsidP="003C789F">
      <w:pPr>
        <w:widowControl w:val="0"/>
        <w:adjustRightInd w:val="0"/>
        <w:spacing w:after="0" w:line="240" w:lineRule="auto"/>
        <w:ind w:left="567"/>
        <w:rPr>
          <w:rFonts w:ascii="Times New Roman" w:hAnsi="Times New Roman" w:cs="Times New Roman"/>
          <w:b/>
          <w:bCs/>
          <w:sz w:val="24"/>
          <w:szCs w:val="24"/>
        </w:rPr>
      </w:pPr>
      <w:r w:rsidRPr="00E25DC1">
        <w:rPr>
          <w:rFonts w:ascii="Times New Roman" w:hAnsi="Times New Roman" w:cs="Times New Roman"/>
          <w:b/>
          <w:bCs/>
          <w:sz w:val="24"/>
          <w:szCs w:val="24"/>
        </w:rPr>
        <w:t xml:space="preserve">Раздел </w:t>
      </w:r>
      <w:r w:rsidR="003C789F" w:rsidRPr="00E25DC1">
        <w:rPr>
          <w:rFonts w:ascii="Times New Roman" w:hAnsi="Times New Roman" w:cs="Times New Roman"/>
          <w:b/>
          <w:bCs/>
          <w:sz w:val="24"/>
          <w:szCs w:val="24"/>
        </w:rPr>
        <w:t>2</w:t>
      </w:r>
      <w:r w:rsidRPr="00E25DC1">
        <w:rPr>
          <w:rFonts w:ascii="Times New Roman" w:hAnsi="Times New Roman" w:cs="Times New Roman"/>
          <w:b/>
          <w:bCs/>
          <w:sz w:val="24"/>
          <w:szCs w:val="24"/>
        </w:rPr>
        <w:t>. Прочие характеристики</w:t>
      </w:r>
    </w:p>
    <w:p w:rsidR="002F0C70" w:rsidRPr="00E25DC1" w:rsidRDefault="009F5A50" w:rsidP="00F47863">
      <w:pPr>
        <w:widowControl w:val="0"/>
        <w:adjustRightInd w:val="0"/>
        <w:spacing w:after="0" w:line="240" w:lineRule="auto"/>
        <w:ind w:firstLine="567"/>
        <w:jc w:val="both"/>
        <w:rPr>
          <w:rFonts w:ascii="Times New Roman" w:hAnsi="Times New Roman" w:cs="Times New Roman"/>
          <w:iCs/>
          <w:sz w:val="24"/>
          <w:szCs w:val="24"/>
        </w:rPr>
      </w:pPr>
      <w:r w:rsidRPr="00E25DC1">
        <w:rPr>
          <w:rFonts w:ascii="Times New Roman" w:hAnsi="Times New Roman" w:cs="Times New Roman"/>
          <w:iCs/>
          <w:sz w:val="24"/>
          <w:szCs w:val="24"/>
        </w:rPr>
        <w:t xml:space="preserve">2.1 </w:t>
      </w:r>
      <w:r w:rsidR="002F0C70" w:rsidRPr="00E25DC1">
        <w:rPr>
          <w:rFonts w:ascii="Times New Roman" w:hAnsi="Times New Roman" w:cs="Times New Roman"/>
          <w:iCs/>
          <w:sz w:val="24"/>
          <w:szCs w:val="24"/>
        </w:rPr>
        <w:t>Этикет - ленты</w:t>
      </w:r>
      <w:r w:rsidR="00F47863" w:rsidRPr="00E25DC1">
        <w:rPr>
          <w:rFonts w:ascii="Times New Roman" w:hAnsi="Times New Roman" w:cs="Times New Roman"/>
          <w:iCs/>
          <w:sz w:val="24"/>
          <w:szCs w:val="24"/>
        </w:rPr>
        <w:t xml:space="preserve"> устойчивые к химикатам</w:t>
      </w:r>
      <w:r w:rsidR="002F0C70" w:rsidRPr="00E25DC1">
        <w:rPr>
          <w:rFonts w:ascii="Times New Roman" w:hAnsi="Times New Roman" w:cs="Times New Roman"/>
          <w:iCs/>
          <w:sz w:val="24"/>
          <w:szCs w:val="24"/>
        </w:rPr>
        <w:t>.</w:t>
      </w:r>
      <w:r w:rsidR="00F47863" w:rsidRPr="00E25DC1">
        <w:rPr>
          <w:rFonts w:ascii="Times New Roman" w:hAnsi="Times New Roman" w:cs="Times New Roman"/>
          <w:iCs/>
          <w:sz w:val="24"/>
          <w:szCs w:val="24"/>
        </w:rPr>
        <w:t xml:space="preserve"> Потенциальные потребители этикет</w:t>
      </w:r>
      <w:r w:rsidR="002F0C70" w:rsidRPr="00E25DC1">
        <w:rPr>
          <w:rFonts w:ascii="Times New Roman" w:hAnsi="Times New Roman" w:cs="Times New Roman"/>
          <w:iCs/>
          <w:sz w:val="24"/>
          <w:szCs w:val="24"/>
        </w:rPr>
        <w:t xml:space="preserve"> - лент</w:t>
      </w:r>
      <w:r w:rsidR="00F47863" w:rsidRPr="00E25DC1">
        <w:rPr>
          <w:rFonts w:ascii="Times New Roman" w:hAnsi="Times New Roman" w:cs="Times New Roman"/>
          <w:iCs/>
          <w:sz w:val="24"/>
          <w:szCs w:val="24"/>
        </w:rPr>
        <w:t xml:space="preserve">: </w:t>
      </w:r>
    </w:p>
    <w:p w:rsidR="002F0C70" w:rsidRPr="00E25DC1" w:rsidRDefault="00F47863" w:rsidP="00F47863">
      <w:pPr>
        <w:widowControl w:val="0"/>
        <w:adjustRightInd w:val="0"/>
        <w:spacing w:after="0" w:line="240" w:lineRule="auto"/>
        <w:ind w:firstLine="567"/>
        <w:jc w:val="both"/>
        <w:rPr>
          <w:rFonts w:ascii="Times New Roman" w:hAnsi="Times New Roman" w:cs="Times New Roman"/>
          <w:iCs/>
          <w:sz w:val="24"/>
          <w:szCs w:val="24"/>
        </w:rPr>
      </w:pPr>
      <w:r w:rsidRPr="00E25DC1">
        <w:rPr>
          <w:rFonts w:ascii="Times New Roman" w:hAnsi="Times New Roman" w:cs="Times New Roman"/>
          <w:iCs/>
          <w:sz w:val="24"/>
          <w:szCs w:val="24"/>
        </w:rPr>
        <w:t xml:space="preserve">- отдельные супермаркеты и сети супермаркетов </w:t>
      </w:r>
    </w:p>
    <w:p w:rsidR="002F0C70" w:rsidRPr="00E25DC1" w:rsidRDefault="00F47863" w:rsidP="00F47863">
      <w:pPr>
        <w:widowControl w:val="0"/>
        <w:adjustRightInd w:val="0"/>
        <w:spacing w:after="0" w:line="240" w:lineRule="auto"/>
        <w:ind w:firstLine="567"/>
        <w:jc w:val="both"/>
        <w:rPr>
          <w:rFonts w:ascii="Times New Roman" w:hAnsi="Times New Roman" w:cs="Times New Roman"/>
          <w:iCs/>
          <w:sz w:val="24"/>
          <w:szCs w:val="24"/>
        </w:rPr>
      </w:pPr>
      <w:r w:rsidRPr="00E25DC1">
        <w:rPr>
          <w:rFonts w:ascii="Times New Roman" w:hAnsi="Times New Roman" w:cs="Times New Roman"/>
          <w:iCs/>
          <w:sz w:val="24"/>
          <w:szCs w:val="24"/>
        </w:rPr>
        <w:t xml:space="preserve">- предприятия, занимающиеся фасовкой продукции </w:t>
      </w:r>
    </w:p>
    <w:p w:rsidR="002F0C70" w:rsidRPr="00E25DC1" w:rsidRDefault="00F47863" w:rsidP="00F47863">
      <w:pPr>
        <w:widowControl w:val="0"/>
        <w:adjustRightInd w:val="0"/>
        <w:spacing w:after="0" w:line="240" w:lineRule="auto"/>
        <w:ind w:firstLine="567"/>
        <w:jc w:val="both"/>
        <w:rPr>
          <w:rFonts w:ascii="Times New Roman" w:hAnsi="Times New Roman" w:cs="Times New Roman"/>
          <w:iCs/>
          <w:sz w:val="24"/>
          <w:szCs w:val="24"/>
        </w:rPr>
      </w:pPr>
      <w:r w:rsidRPr="00E25DC1">
        <w:rPr>
          <w:rFonts w:ascii="Times New Roman" w:hAnsi="Times New Roman" w:cs="Times New Roman"/>
          <w:iCs/>
          <w:sz w:val="24"/>
          <w:szCs w:val="24"/>
        </w:rPr>
        <w:t xml:space="preserve">- центры техобслуживания кассовых аппаратов </w:t>
      </w:r>
    </w:p>
    <w:p w:rsidR="009F5A50" w:rsidRPr="00E25DC1" w:rsidRDefault="00F47863" w:rsidP="00F47863">
      <w:pPr>
        <w:widowControl w:val="0"/>
        <w:adjustRightInd w:val="0"/>
        <w:spacing w:after="0" w:line="240" w:lineRule="auto"/>
        <w:ind w:firstLine="567"/>
        <w:jc w:val="both"/>
        <w:rPr>
          <w:rFonts w:ascii="Times New Roman" w:hAnsi="Times New Roman" w:cs="Times New Roman"/>
          <w:iCs/>
          <w:sz w:val="24"/>
          <w:szCs w:val="24"/>
        </w:rPr>
      </w:pPr>
      <w:r w:rsidRPr="00E25DC1">
        <w:rPr>
          <w:rFonts w:ascii="Times New Roman" w:hAnsi="Times New Roman" w:cs="Times New Roman"/>
          <w:iCs/>
          <w:sz w:val="24"/>
          <w:szCs w:val="24"/>
        </w:rPr>
        <w:t xml:space="preserve">- компании, занимающиеся комплексным снабжением офисов и магазинов канцтоварами, хозяйственными товарами и пр. </w:t>
      </w:r>
    </w:p>
    <w:p w:rsidR="009F5A50" w:rsidRPr="00E25DC1" w:rsidRDefault="00F47863" w:rsidP="00F47863">
      <w:pPr>
        <w:widowControl w:val="0"/>
        <w:adjustRightInd w:val="0"/>
        <w:spacing w:after="0" w:line="240" w:lineRule="auto"/>
        <w:ind w:firstLine="567"/>
        <w:jc w:val="both"/>
        <w:rPr>
          <w:rFonts w:ascii="Times New Roman" w:hAnsi="Times New Roman" w:cs="Times New Roman"/>
          <w:iCs/>
          <w:sz w:val="24"/>
          <w:szCs w:val="24"/>
        </w:rPr>
      </w:pPr>
      <w:r w:rsidRPr="00E25DC1">
        <w:rPr>
          <w:rFonts w:ascii="Times New Roman" w:hAnsi="Times New Roman" w:cs="Times New Roman"/>
          <w:iCs/>
          <w:sz w:val="24"/>
          <w:szCs w:val="24"/>
        </w:rPr>
        <w:t xml:space="preserve">- компании, специализирующиеся на поставке упаковочных материалов (пластиковых контейнеров, подложек, пленок и т.д.) </w:t>
      </w:r>
    </w:p>
    <w:p w:rsidR="004E6C0E" w:rsidRPr="00E25DC1" w:rsidRDefault="00F47863" w:rsidP="00F47863">
      <w:pPr>
        <w:widowControl w:val="0"/>
        <w:adjustRightInd w:val="0"/>
        <w:spacing w:after="0" w:line="240" w:lineRule="auto"/>
        <w:ind w:firstLine="567"/>
        <w:jc w:val="both"/>
        <w:rPr>
          <w:rFonts w:ascii="Times New Roman" w:hAnsi="Times New Roman" w:cs="Times New Roman"/>
          <w:iCs/>
          <w:sz w:val="24"/>
          <w:szCs w:val="24"/>
        </w:rPr>
      </w:pPr>
      <w:r w:rsidRPr="00E25DC1">
        <w:rPr>
          <w:rFonts w:ascii="Times New Roman" w:hAnsi="Times New Roman" w:cs="Times New Roman"/>
          <w:iCs/>
          <w:sz w:val="24"/>
          <w:szCs w:val="24"/>
        </w:rPr>
        <w:t xml:space="preserve">- любое производство решающее вопрос маркировки и нанесение информации на товар посредством использования термопринтеров. </w:t>
      </w:r>
      <w:r w:rsidR="009F5A50" w:rsidRPr="00E25DC1">
        <w:rPr>
          <w:rFonts w:ascii="Times New Roman" w:hAnsi="Times New Roman" w:cs="Times New Roman"/>
          <w:iCs/>
          <w:sz w:val="24"/>
          <w:szCs w:val="24"/>
        </w:rPr>
        <w:t>Этикет - ленты</w:t>
      </w:r>
      <w:r w:rsidRPr="00E25DC1">
        <w:rPr>
          <w:rFonts w:ascii="Times New Roman" w:hAnsi="Times New Roman" w:cs="Times New Roman"/>
          <w:iCs/>
          <w:sz w:val="24"/>
          <w:szCs w:val="24"/>
        </w:rPr>
        <w:t xml:space="preserve"> 30 мм на 20 мм применяются при термопечати текстовой и графической информации, в том числе и штрих-кодов, на термопринтере. Процесс переноса информации на этикет</w:t>
      </w:r>
      <w:r w:rsidR="00B65806" w:rsidRPr="00E25DC1">
        <w:rPr>
          <w:rFonts w:ascii="Times New Roman" w:hAnsi="Times New Roman" w:cs="Times New Roman"/>
          <w:iCs/>
          <w:sz w:val="24"/>
          <w:szCs w:val="24"/>
        </w:rPr>
        <w:t xml:space="preserve"> - ленту</w:t>
      </w:r>
      <w:r w:rsidRPr="00E25DC1">
        <w:rPr>
          <w:rFonts w:ascii="Times New Roman" w:hAnsi="Times New Roman" w:cs="Times New Roman"/>
          <w:iCs/>
          <w:sz w:val="24"/>
          <w:szCs w:val="24"/>
        </w:rPr>
        <w:t xml:space="preserve"> происходит с помощью нагрева головки принтера.</w:t>
      </w:r>
    </w:p>
    <w:p w:rsidR="002F19AD" w:rsidRPr="00E25DC1" w:rsidRDefault="002F19AD" w:rsidP="004308EF">
      <w:pPr>
        <w:pStyle w:val="a4"/>
        <w:widowControl w:val="0"/>
        <w:numPr>
          <w:ilvl w:val="1"/>
          <w:numId w:val="11"/>
        </w:numPr>
        <w:tabs>
          <w:tab w:val="left" w:pos="1276"/>
        </w:tabs>
        <w:adjustRightInd w:val="0"/>
        <w:ind w:left="0" w:right="-87" w:firstLine="567"/>
        <w:rPr>
          <w:rFonts w:ascii="Times New Roman" w:hAnsi="Times New Roman"/>
          <w:iCs/>
          <w:sz w:val="24"/>
          <w:szCs w:val="24"/>
        </w:rPr>
      </w:pPr>
      <w:r w:rsidRPr="00E25DC1">
        <w:rPr>
          <w:rFonts w:ascii="Times New Roman" w:eastAsiaTheme="minorEastAsia" w:hAnsi="Times New Roman"/>
          <w:iCs/>
          <w:sz w:val="24"/>
          <w:szCs w:val="24"/>
        </w:rPr>
        <w:t>Поставщик на момент поставки товара должен представить сертификат качества или технический паспорт товара, сертификат соответствия товара. Товар должен быть качественным и соответствовать требованиям нормативных документов, новым, неиспользованным.</w:t>
      </w:r>
    </w:p>
    <w:p w:rsidR="002F19AD" w:rsidRPr="00E25DC1" w:rsidRDefault="002F19AD" w:rsidP="004308EF">
      <w:pPr>
        <w:pStyle w:val="a4"/>
        <w:widowControl w:val="0"/>
        <w:numPr>
          <w:ilvl w:val="1"/>
          <w:numId w:val="11"/>
        </w:numPr>
        <w:tabs>
          <w:tab w:val="left" w:pos="1276"/>
        </w:tabs>
        <w:adjustRightInd w:val="0"/>
        <w:ind w:left="0" w:right="-87" w:firstLine="567"/>
        <w:rPr>
          <w:rFonts w:ascii="Times New Roman" w:hAnsi="Times New Roman"/>
          <w:iCs/>
          <w:sz w:val="24"/>
          <w:szCs w:val="24"/>
        </w:rPr>
      </w:pPr>
      <w:r w:rsidRPr="00E25DC1">
        <w:rPr>
          <w:rFonts w:ascii="Times New Roman" w:hAnsi="Times New Roman"/>
          <w:iCs/>
          <w:sz w:val="24"/>
          <w:szCs w:val="24"/>
        </w:rPr>
        <w:t>Поставщик включает все затраты, связанные с поставкой товара: доставка товара до пункта назначения, сопутствующие услуги, транспортные расходы, таможенные и другие обязательные платежи, предусмотренные законодательством Республики Казахстан.</w:t>
      </w:r>
    </w:p>
    <w:p w:rsidR="007835CE" w:rsidRPr="00E25DC1" w:rsidRDefault="007835CE" w:rsidP="004308EF">
      <w:pPr>
        <w:pStyle w:val="a4"/>
        <w:widowControl w:val="0"/>
        <w:numPr>
          <w:ilvl w:val="1"/>
          <w:numId w:val="11"/>
        </w:numPr>
        <w:tabs>
          <w:tab w:val="left" w:pos="1276"/>
        </w:tabs>
        <w:adjustRightInd w:val="0"/>
        <w:ind w:left="1418" w:right="-87" w:hanging="851"/>
        <w:rPr>
          <w:rFonts w:ascii="Times New Roman" w:hAnsi="Times New Roman"/>
          <w:iCs/>
          <w:sz w:val="24"/>
          <w:szCs w:val="24"/>
        </w:rPr>
      </w:pPr>
      <w:r w:rsidRPr="00E25DC1">
        <w:rPr>
          <w:rFonts w:ascii="Times New Roman" w:hAnsi="Times New Roman"/>
          <w:iCs/>
          <w:sz w:val="24"/>
          <w:szCs w:val="24"/>
        </w:rPr>
        <w:t>Сопутствующие услуги: инструктаж персонала по эксплуатации товара.</w:t>
      </w:r>
    </w:p>
    <w:p w:rsidR="007835CE" w:rsidRPr="00E25DC1" w:rsidRDefault="004308EF" w:rsidP="004308EF">
      <w:pPr>
        <w:pStyle w:val="a4"/>
        <w:widowControl w:val="0"/>
        <w:numPr>
          <w:ilvl w:val="1"/>
          <w:numId w:val="11"/>
        </w:numPr>
        <w:shd w:val="clear" w:color="auto" w:fill="FFFFFF"/>
        <w:tabs>
          <w:tab w:val="left" w:pos="1418"/>
        </w:tabs>
        <w:autoSpaceDE w:val="0"/>
        <w:autoSpaceDN w:val="0"/>
        <w:adjustRightInd w:val="0"/>
        <w:ind w:right="-87"/>
        <w:rPr>
          <w:rFonts w:ascii="Times New Roman" w:hAnsi="Times New Roman"/>
          <w:bCs/>
          <w:sz w:val="24"/>
          <w:szCs w:val="24"/>
        </w:rPr>
      </w:pPr>
      <w:r>
        <w:rPr>
          <w:rFonts w:ascii="Times New Roman" w:hAnsi="Times New Roman"/>
          <w:bCs/>
          <w:sz w:val="24"/>
          <w:szCs w:val="24"/>
        </w:rPr>
        <w:t xml:space="preserve"> </w:t>
      </w:r>
      <w:r w:rsidR="007835CE" w:rsidRPr="00E25DC1">
        <w:rPr>
          <w:rFonts w:ascii="Times New Roman" w:hAnsi="Times New Roman"/>
          <w:bCs/>
          <w:sz w:val="24"/>
          <w:szCs w:val="24"/>
        </w:rPr>
        <w:t xml:space="preserve">Желательно перед поставкой товара предоставить на согласование Заказчику </w:t>
      </w:r>
    </w:p>
    <w:p w:rsidR="007835CE" w:rsidRPr="00E25DC1" w:rsidRDefault="007835CE" w:rsidP="007835CE">
      <w:pPr>
        <w:pStyle w:val="a4"/>
        <w:widowControl w:val="0"/>
        <w:adjustRightInd w:val="0"/>
        <w:ind w:left="567" w:right="-87" w:firstLine="0"/>
        <w:rPr>
          <w:rFonts w:ascii="Times New Roman" w:hAnsi="Times New Roman"/>
          <w:iCs/>
          <w:sz w:val="24"/>
          <w:szCs w:val="24"/>
        </w:rPr>
      </w:pPr>
    </w:p>
    <w:p w:rsidR="0054167F" w:rsidRPr="00E25DC1" w:rsidRDefault="0054167F" w:rsidP="0054167F">
      <w:pPr>
        <w:widowControl w:val="0"/>
        <w:tabs>
          <w:tab w:val="left" w:pos="851"/>
        </w:tabs>
        <w:adjustRightInd w:val="0"/>
        <w:spacing w:after="0" w:line="240" w:lineRule="auto"/>
        <w:ind w:firstLine="567"/>
        <w:jc w:val="both"/>
        <w:rPr>
          <w:rFonts w:ascii="Times New Roman" w:hAnsi="Times New Roman" w:cs="Times New Roman"/>
          <w:b/>
          <w:bCs/>
          <w:sz w:val="24"/>
          <w:szCs w:val="24"/>
        </w:rPr>
      </w:pPr>
      <w:r w:rsidRPr="00E25DC1">
        <w:rPr>
          <w:rFonts w:ascii="Times New Roman" w:hAnsi="Times New Roman" w:cs="Times New Roman"/>
          <w:b/>
          <w:bCs/>
          <w:sz w:val="24"/>
          <w:szCs w:val="24"/>
        </w:rPr>
        <w:lastRenderedPageBreak/>
        <w:t>Требования к контролю качества и приемке товара</w:t>
      </w:r>
    </w:p>
    <w:p w:rsidR="0054167F" w:rsidRPr="00E25DC1" w:rsidRDefault="0054167F" w:rsidP="0054167F">
      <w:pPr>
        <w:pStyle w:val="a4"/>
        <w:widowControl w:val="0"/>
        <w:adjustRightInd w:val="0"/>
        <w:ind w:left="0" w:right="-87" w:firstLine="567"/>
        <w:rPr>
          <w:rFonts w:ascii="Times New Roman" w:hAnsi="Times New Roman"/>
          <w:iCs/>
          <w:sz w:val="24"/>
          <w:szCs w:val="24"/>
        </w:rPr>
      </w:pPr>
      <w:r w:rsidRPr="00E25DC1">
        <w:rPr>
          <w:rFonts w:ascii="Times New Roman" w:hAnsi="Times New Roman"/>
          <w:iCs/>
          <w:sz w:val="24"/>
          <w:szCs w:val="24"/>
        </w:rPr>
        <w:t>Предоставленный товар должен быть оригинальным, новым, не бывшим в эксплуатации, не восстановленным и не собранным из восстановленных компонентов, работоспособным и обеспечивать предусмотренную производителем функциональность.</w:t>
      </w:r>
    </w:p>
    <w:p w:rsidR="0054167F" w:rsidRPr="00E25DC1" w:rsidRDefault="0054167F" w:rsidP="0054167F">
      <w:pPr>
        <w:pStyle w:val="a4"/>
        <w:widowControl w:val="0"/>
        <w:adjustRightInd w:val="0"/>
        <w:ind w:left="0" w:right="-87" w:firstLine="567"/>
        <w:rPr>
          <w:rFonts w:ascii="Times New Roman" w:hAnsi="Times New Roman"/>
          <w:iCs/>
          <w:sz w:val="24"/>
          <w:szCs w:val="24"/>
        </w:rPr>
      </w:pPr>
      <w:r w:rsidRPr="00E25DC1">
        <w:rPr>
          <w:rFonts w:ascii="Times New Roman" w:hAnsi="Times New Roman"/>
          <w:iCs/>
          <w:sz w:val="24"/>
          <w:szCs w:val="24"/>
        </w:rPr>
        <w:t xml:space="preserve">Предоставленный товар не должен вызывать ненадлежащее функционирование или отказ существующего оборудования. </w:t>
      </w:r>
    </w:p>
    <w:p w:rsidR="00FA04F6" w:rsidRPr="00E25DC1" w:rsidRDefault="00FA04F6" w:rsidP="00EB49A0">
      <w:pPr>
        <w:pStyle w:val="a3"/>
        <w:tabs>
          <w:tab w:val="num" w:pos="709"/>
          <w:tab w:val="left" w:pos="851"/>
        </w:tabs>
        <w:spacing w:before="0" w:beforeAutospacing="0" w:after="0" w:afterAutospacing="0"/>
        <w:ind w:right="-87"/>
      </w:pPr>
    </w:p>
    <w:p w:rsidR="003C789F" w:rsidRDefault="003C789F" w:rsidP="00EB49A0">
      <w:pPr>
        <w:pStyle w:val="a3"/>
        <w:tabs>
          <w:tab w:val="num" w:pos="709"/>
          <w:tab w:val="left" w:pos="851"/>
        </w:tabs>
        <w:spacing w:before="0" w:beforeAutospacing="0" w:after="0" w:afterAutospacing="0"/>
        <w:ind w:right="-87"/>
        <w:rPr>
          <w:sz w:val="28"/>
          <w:szCs w:val="28"/>
        </w:rPr>
      </w:pPr>
    </w:p>
    <w:p w:rsidR="00FA04F6" w:rsidRDefault="00FA04F6" w:rsidP="007A4A86">
      <w:pPr>
        <w:pStyle w:val="a3"/>
        <w:tabs>
          <w:tab w:val="num" w:pos="709"/>
          <w:tab w:val="left" w:pos="851"/>
        </w:tabs>
        <w:spacing w:before="0" w:beforeAutospacing="0" w:after="0" w:afterAutospacing="0"/>
        <w:ind w:left="567" w:right="-87"/>
        <w:rPr>
          <w:sz w:val="28"/>
          <w:szCs w:val="28"/>
        </w:rPr>
      </w:pPr>
    </w:p>
    <w:sectPr w:rsidR="00FA04F6" w:rsidSect="003C789F">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hybridMultilevel"/>
    <w:tmpl w:val="F75C4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F95717"/>
    <w:multiLevelType w:val="multilevel"/>
    <w:tmpl w:val="1B749D8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5B4E7B73"/>
    <w:multiLevelType w:val="multilevel"/>
    <w:tmpl w:val="F5320F66"/>
    <w:lvl w:ilvl="0">
      <w:start w:val="1"/>
      <w:numFmt w:val="decimal"/>
      <w:lvlText w:val="%1)"/>
      <w:lvlJc w:val="left"/>
      <w:pPr>
        <w:ind w:left="1920" w:hanging="1110"/>
      </w:pPr>
      <w:rPr>
        <w:rFonts w:ascii="Times New Roman" w:eastAsiaTheme="minorEastAsia" w:hAnsi="Times New Roman" w:cs="Times New Roman"/>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8" w15:restartNumberingAfterBreak="0">
    <w:nsid w:val="6654716D"/>
    <w:multiLevelType w:val="multilevel"/>
    <w:tmpl w:val="6FA80DAA"/>
    <w:lvl w:ilvl="0">
      <w:start w:val="2"/>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9" w15:restartNumberingAfterBreak="0">
    <w:nsid w:val="724E7183"/>
    <w:multiLevelType w:val="multilevel"/>
    <w:tmpl w:val="0D06DA9A"/>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0" w15:restartNumberingAfterBreak="0">
    <w:nsid w:val="7CCC7638"/>
    <w:multiLevelType w:val="multilevel"/>
    <w:tmpl w:val="03C88DBC"/>
    <w:lvl w:ilvl="0">
      <w:start w:val="2"/>
      <w:numFmt w:val="decimal"/>
      <w:lvlText w:val="%1"/>
      <w:lvlJc w:val="left"/>
      <w:pPr>
        <w:ind w:left="360" w:hanging="360"/>
      </w:pPr>
      <w:rPr>
        <w:rFonts w:eastAsiaTheme="minorEastAsia" w:hint="default"/>
      </w:rPr>
    </w:lvl>
    <w:lvl w:ilvl="1">
      <w:start w:val="2"/>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num w:numId="1">
    <w:abstractNumId w:val="7"/>
  </w:num>
  <w:num w:numId="2">
    <w:abstractNumId w:val="2"/>
  </w:num>
  <w:num w:numId="3">
    <w:abstractNumId w:val="0"/>
  </w:num>
  <w:num w:numId="4">
    <w:abstractNumId w:val="6"/>
  </w:num>
  <w:num w:numId="5">
    <w:abstractNumId w:val="5"/>
  </w:num>
  <w:num w:numId="6">
    <w:abstractNumId w:val="3"/>
  </w:num>
  <w:num w:numId="7">
    <w:abstractNumId w:val="9"/>
  </w:num>
  <w:num w:numId="8">
    <w:abstractNumId w:val="1"/>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43DA3"/>
    <w:rsid w:val="00065090"/>
    <w:rsid w:val="00097E4F"/>
    <w:rsid w:val="000C74A3"/>
    <w:rsid w:val="00120E0A"/>
    <w:rsid w:val="001925F7"/>
    <w:rsid w:val="00192DA7"/>
    <w:rsid w:val="001A0ADA"/>
    <w:rsid w:val="00213F01"/>
    <w:rsid w:val="002169D4"/>
    <w:rsid w:val="002252D5"/>
    <w:rsid w:val="00265463"/>
    <w:rsid w:val="002854A3"/>
    <w:rsid w:val="00287E86"/>
    <w:rsid w:val="002B1E72"/>
    <w:rsid w:val="002F0C70"/>
    <w:rsid w:val="002F19AD"/>
    <w:rsid w:val="00363D85"/>
    <w:rsid w:val="00381109"/>
    <w:rsid w:val="0038438A"/>
    <w:rsid w:val="0038554B"/>
    <w:rsid w:val="0038751F"/>
    <w:rsid w:val="003C789F"/>
    <w:rsid w:val="003E7FD3"/>
    <w:rsid w:val="004308EF"/>
    <w:rsid w:val="00437EE0"/>
    <w:rsid w:val="004C48D9"/>
    <w:rsid w:val="004D2621"/>
    <w:rsid w:val="004E6C0E"/>
    <w:rsid w:val="00504128"/>
    <w:rsid w:val="00537435"/>
    <w:rsid w:val="0054167F"/>
    <w:rsid w:val="00561DDC"/>
    <w:rsid w:val="005B2A8B"/>
    <w:rsid w:val="005B3F23"/>
    <w:rsid w:val="005D309C"/>
    <w:rsid w:val="006604A3"/>
    <w:rsid w:val="006B3226"/>
    <w:rsid w:val="007035EC"/>
    <w:rsid w:val="007554ED"/>
    <w:rsid w:val="007835CE"/>
    <w:rsid w:val="007A4A86"/>
    <w:rsid w:val="008346DC"/>
    <w:rsid w:val="00875BDE"/>
    <w:rsid w:val="00905BDB"/>
    <w:rsid w:val="0093611A"/>
    <w:rsid w:val="00963937"/>
    <w:rsid w:val="009744D9"/>
    <w:rsid w:val="00995339"/>
    <w:rsid w:val="009B0AED"/>
    <w:rsid w:val="009F5A50"/>
    <w:rsid w:val="00A167AB"/>
    <w:rsid w:val="00A232DA"/>
    <w:rsid w:val="00AB1EBC"/>
    <w:rsid w:val="00AE7ACF"/>
    <w:rsid w:val="00AF108C"/>
    <w:rsid w:val="00B65806"/>
    <w:rsid w:val="00B70410"/>
    <w:rsid w:val="00B85582"/>
    <w:rsid w:val="00BB1918"/>
    <w:rsid w:val="00BF60ED"/>
    <w:rsid w:val="00D32595"/>
    <w:rsid w:val="00D6358C"/>
    <w:rsid w:val="00D77331"/>
    <w:rsid w:val="00DB7BA7"/>
    <w:rsid w:val="00DD1840"/>
    <w:rsid w:val="00E12B3E"/>
    <w:rsid w:val="00E25DC1"/>
    <w:rsid w:val="00E72A38"/>
    <w:rsid w:val="00EA17B9"/>
    <w:rsid w:val="00EB49A0"/>
    <w:rsid w:val="00EC512D"/>
    <w:rsid w:val="00EF684A"/>
    <w:rsid w:val="00F27CA8"/>
    <w:rsid w:val="00F3608A"/>
    <w:rsid w:val="00F47863"/>
    <w:rsid w:val="00FA04F6"/>
    <w:rsid w:val="00FE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2468"/>
  <w15:docId w15:val="{592ED5AF-BC47-4CB1-A74D-0026D780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4">
    <w:name w:val="List Paragraph"/>
    <w:basedOn w:val="a"/>
    <w:link w:val="a5"/>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2169D4"/>
    <w:rPr>
      <w:rFonts w:ascii="Calibri" w:eastAsia="Times New Roman" w:hAnsi="Calibri" w:cs="Times New Roman"/>
    </w:rPr>
  </w:style>
  <w:style w:type="table" w:styleId="a6">
    <w:name w:val="Table Grid"/>
    <w:basedOn w:val="a1"/>
    <w:uiPriority w:val="3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B3F2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B3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413</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12</cp:revision>
  <cp:lastPrinted>2018-02-05T10:14:00Z</cp:lastPrinted>
  <dcterms:created xsi:type="dcterms:W3CDTF">2024-01-08T03:31:00Z</dcterms:created>
  <dcterms:modified xsi:type="dcterms:W3CDTF">2024-01-19T10:19:00Z</dcterms:modified>
</cp:coreProperties>
</file>