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06" w:rsidRPr="00723BE9" w:rsidRDefault="00870D8B" w:rsidP="002A1106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  <w:t>В</w:t>
      </w:r>
      <w:r w:rsidR="002A1106" w:rsidRPr="00723BE9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  <w:t>ЫПОЛНЯЕМЫЕ ОПЕРАТИВНЫЕ ВМЕШАТЕЛЬСТВ НА ОРГАНАХ БРЮШНОЙ ПОЛОСТИ, ЗАБРЮШИННОГО ПРОСТРАНСТВА И МАЛОГО ТАЗА: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анатомическая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резекция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сегментов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атипичная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резекция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энуклеация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гемангиом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гемигепатэктомия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левосторонняя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правосторонняя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фенестрация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непаразитарных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Лапароскопическая реконструктивная операция на желчных протоках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Лапароскопическая резекция тела и хвоста поджелудочной железы с сохранением селезенки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Лапароскопические операции при доброкачественных кистах поджелудочной железы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резекция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головки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поджелудочной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железы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Радиочастотная абляция при первичных и вторичных злокачественных образованиях печени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Лапароскопические операции при образованиях забрюшинного пространства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Лапароскопические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резекции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желудка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Лапароскопические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толстом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кишечнике</w:t>
      </w:r>
      <w:proofErr w:type="spellEnd"/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 адреналэктомия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 фундопликация, крурорафия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Лапароскопическая герниопластика при паховых грыжах и грыжах передней брюшной стенки</w:t>
      </w:r>
    </w:p>
    <w:p w:rsidR="002A1106" w:rsidRPr="00723BE9" w:rsidRDefault="002A1106" w:rsidP="002A1106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пластика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диафрагмы</w:t>
      </w:r>
      <w:proofErr w:type="spellEnd"/>
    </w:p>
    <w:p w:rsidR="002A1106" w:rsidRPr="00723BE9" w:rsidRDefault="002A1106" w:rsidP="002A1106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</w:pPr>
      <w:r w:rsidRPr="00723BE9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СОВМЕСТНО С РЕНТГЕНЭНДОВАСКУЛЯРНОЙ СЛУЖБОЙ:</w:t>
      </w:r>
    </w:p>
    <w:p w:rsidR="002A1106" w:rsidRPr="00723BE9" w:rsidRDefault="002A1106" w:rsidP="002A1106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Эмболизация ветвей воротной вены с целью гипертрофии противоположной доли и подготовки к обширной резекции печени</w:t>
      </w:r>
    </w:p>
    <w:p w:rsidR="002A1106" w:rsidRPr="00723BE9" w:rsidRDefault="002A1106" w:rsidP="002A1106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Трансартериальная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химиоэмболизация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(ТАХЭ) при злокачественных образованиях печени</w:t>
      </w:r>
    </w:p>
    <w:p w:rsidR="002A1106" w:rsidRPr="00723BE9" w:rsidRDefault="002A1106" w:rsidP="002A1106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Портоэмболизация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трансартериальная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РЭО при гемангиомах печени</w:t>
      </w:r>
    </w:p>
    <w:p w:rsidR="002A1106" w:rsidRPr="00723BE9" w:rsidRDefault="002A1106" w:rsidP="002A1106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Рентгенэндоваскулярная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окклюзия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миомах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матки</w:t>
      </w:r>
    </w:p>
    <w:p w:rsidR="002A1106" w:rsidRPr="00723BE9" w:rsidRDefault="002A1106" w:rsidP="002A1106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  <w:t>СОВМЕСТНО С УЗ-СЛУЖБОЙ ОПЕРАЦИИ ПОД УЗ-КОНТРОЛЕМ:</w:t>
      </w:r>
    </w:p>
    <w:p w:rsidR="002A1106" w:rsidRPr="00723BE9" w:rsidRDefault="002A1106" w:rsidP="002A1106">
      <w:pPr>
        <w:numPr>
          <w:ilvl w:val="0"/>
          <w:numId w:val="3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Пункционная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биопсия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</w:t>
      </w:r>
      <w:proofErr w:type="spellEnd"/>
    </w:p>
    <w:p w:rsidR="002A1106" w:rsidRPr="00723BE9" w:rsidRDefault="002A1106" w:rsidP="002A1106">
      <w:pPr>
        <w:numPr>
          <w:ilvl w:val="0"/>
          <w:numId w:val="3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Пункционная биопсия очаговых процессов в печени</w:t>
      </w:r>
    </w:p>
    <w:p w:rsidR="002A1106" w:rsidRPr="00723BE9" w:rsidRDefault="002A1106" w:rsidP="002A1106">
      <w:pPr>
        <w:numPr>
          <w:ilvl w:val="0"/>
          <w:numId w:val="3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Чрезкожная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чреспеченочная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холецисто-холангиостомия</w:t>
      </w:r>
      <w:proofErr w:type="spellEnd"/>
    </w:p>
    <w:p w:rsidR="002A1106" w:rsidRPr="00723BE9" w:rsidRDefault="002A1106" w:rsidP="002A1106">
      <w:pPr>
        <w:numPr>
          <w:ilvl w:val="0"/>
          <w:numId w:val="3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Наружное дренирование гнойных очаговых процессов печени</w:t>
      </w:r>
    </w:p>
    <w:p w:rsidR="002A1106" w:rsidRPr="00723BE9" w:rsidRDefault="002A1106" w:rsidP="002A1106">
      <w:pPr>
        <w:numPr>
          <w:ilvl w:val="0"/>
          <w:numId w:val="3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Пункционная аспирация и дренирование кист поджелудочной железы</w:t>
      </w:r>
    </w:p>
    <w:p w:rsidR="002A1106" w:rsidRPr="00723BE9" w:rsidRDefault="002A1106" w:rsidP="002A1106">
      <w:pPr>
        <w:numPr>
          <w:ilvl w:val="0"/>
          <w:numId w:val="3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Наружное дренирование жидкостных скоплений в брюшной полости и забрюшинном пространстве</w:t>
      </w:r>
    </w:p>
    <w:p w:rsidR="002A1106" w:rsidRPr="00723BE9" w:rsidRDefault="002A1106" w:rsidP="002A1106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  <w:lang w:val="ru-RU"/>
        </w:rPr>
        <w:t>СОВМЕСТНО С ЭНДОСКОПИЧЕСКОЙ СЛУЖБОЙ (ВНУТРИПРОСВЕТНАЯ ГИБКАЯ ВИДЕОЭНДОСКОПИЧЕСКАЯ ХИРУРГИЯ):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Ретроградная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холангиопарнкреатография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(ERSP) с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папилосфинкреротомией</w:t>
      </w:r>
      <w:proofErr w:type="spellEnd"/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Видеоэндоскопическая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стентирование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(пластиковыми или металлическими стентами) желчных протоков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Эндоскопическое стентирование пищевода, трахеи и толстого кишечника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Эндоскопическое бужирование/баллонная дилатация рубцовых стенозов желудочно-кишечного тракта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Эндоскопическая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холедохолитоэкстракция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(удаление, дробление камней желчных протоках)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Эндоскопическое легирование,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склерозирование</w:t>
      </w:r>
      <w:proofErr w:type="spellEnd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ВРВП и желудка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Удаление неоплазии (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ESD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EMR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том числе ранних форм рака ЖКТ и бронхиального дерева путем резекции слизистой/диссекции подслизистого слоя</w:t>
      </w:r>
    </w:p>
    <w:p w:rsidR="002A1106" w:rsidRPr="00723BE9" w:rsidRDefault="002A1106" w:rsidP="002A1106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Туннельные резекции при ахалазии кардии и подслизистых доброкачественных образовании пищевода и желудка (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POEM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</w:rPr>
        <w:t>STER</w:t>
      </w: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2A1106" w:rsidRPr="00723BE9" w:rsidRDefault="002A1106" w:rsidP="000425FA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Эндоскопическое дренирование кист поджелудочной железы методом </w:t>
      </w:r>
      <w:proofErr w:type="spellStart"/>
      <w:r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стентирования</w:t>
      </w:r>
      <w:proofErr w:type="spellEnd"/>
      <w:r w:rsidR="00870D8B" w:rsidRPr="00723B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2A1106" w:rsidRPr="00723B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E93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9F19E9"/>
    <w:multiLevelType w:val="multilevel"/>
    <w:tmpl w:val="476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84EBE"/>
    <w:multiLevelType w:val="multilevel"/>
    <w:tmpl w:val="23E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84B01"/>
    <w:multiLevelType w:val="multilevel"/>
    <w:tmpl w:val="6B9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B2EB9"/>
    <w:multiLevelType w:val="multilevel"/>
    <w:tmpl w:val="6CA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629A1"/>
    <w:multiLevelType w:val="multilevel"/>
    <w:tmpl w:val="69126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E4534DA"/>
    <w:multiLevelType w:val="multilevel"/>
    <w:tmpl w:val="75D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50621"/>
    <w:multiLevelType w:val="hybridMultilevel"/>
    <w:tmpl w:val="D1F8D4E6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E40"/>
    <w:multiLevelType w:val="multilevel"/>
    <w:tmpl w:val="4D3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D03DC"/>
    <w:multiLevelType w:val="multilevel"/>
    <w:tmpl w:val="89E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52D01"/>
    <w:multiLevelType w:val="multilevel"/>
    <w:tmpl w:val="5AB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02EF7"/>
    <w:multiLevelType w:val="multilevel"/>
    <w:tmpl w:val="E274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A1255"/>
    <w:multiLevelType w:val="hybridMultilevel"/>
    <w:tmpl w:val="D16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31C7"/>
    <w:multiLevelType w:val="multilevel"/>
    <w:tmpl w:val="B9C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1"/>
    <w:rsid w:val="000425FA"/>
    <w:rsid w:val="0018342C"/>
    <w:rsid w:val="002A1106"/>
    <w:rsid w:val="00392524"/>
    <w:rsid w:val="003C6851"/>
    <w:rsid w:val="00453E16"/>
    <w:rsid w:val="00554D5B"/>
    <w:rsid w:val="00723BE9"/>
    <w:rsid w:val="00844007"/>
    <w:rsid w:val="00870D8B"/>
    <w:rsid w:val="009C6DA5"/>
    <w:rsid w:val="00AF3F7A"/>
    <w:rsid w:val="00B42588"/>
    <w:rsid w:val="00C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DCF9-5218-47B9-8D15-ED80C523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qFormat/>
    <w:rsid w:val="00870D8B"/>
    <w:pPr>
      <w:keepNext/>
      <w:widowControl w:val="0"/>
      <w:numPr>
        <w:ilvl w:val="1"/>
        <w:numId w:val="1"/>
      </w:numPr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Arial Unicode MS"/>
      <w:b/>
      <w:bCs/>
      <w:spacing w:val="0"/>
      <w:kern w:val="1"/>
      <w:sz w:val="36"/>
      <w:szCs w:val="36"/>
      <w:lang w:val="ru-RU"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qFormat/>
    <w:rsid w:val="002A1106"/>
    <w:rPr>
      <w:b/>
      <w:bCs/>
    </w:rPr>
  </w:style>
  <w:style w:type="paragraph" w:customStyle="1" w:styleId="beforelist">
    <w:name w:val="before_list"/>
    <w:basedOn w:val="a"/>
    <w:rsid w:val="002A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A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0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rsid w:val="00870D8B"/>
    <w:rPr>
      <w:rFonts w:ascii="Times New Roman" w:eastAsia="Arial Unicode MS" w:hAnsi="Times New Roman" w:cs="Arial Unicode MS"/>
      <w:b/>
      <w:bCs/>
      <w:kern w:val="1"/>
      <w:sz w:val="36"/>
      <w:szCs w:val="36"/>
      <w:lang w:val="ru-RU" w:eastAsia="hi-IN" w:bidi="hi-IN"/>
    </w:rPr>
  </w:style>
  <w:style w:type="paragraph" w:styleId="a0">
    <w:name w:val="Title"/>
    <w:basedOn w:val="a"/>
    <w:next w:val="a"/>
    <w:link w:val="a8"/>
    <w:uiPriority w:val="10"/>
    <w:qFormat/>
    <w:rsid w:val="00870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87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9"/>
    <w:uiPriority w:val="99"/>
    <w:semiHidden/>
    <w:unhideWhenUsed/>
    <w:rsid w:val="00870D8B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870D8B"/>
  </w:style>
  <w:style w:type="character" w:styleId="aa">
    <w:name w:val="Hyperlink"/>
    <w:basedOn w:val="a2"/>
    <w:uiPriority w:val="99"/>
    <w:semiHidden/>
    <w:unhideWhenUsed/>
    <w:rsid w:val="00554D5B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723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2"/>
    <w:qFormat/>
    <w:rsid w:val="00723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 Ерлан Габдуллаулы</dc:creator>
  <cp:keywords/>
  <dc:description/>
  <cp:lastModifiedBy>Жумабаева Мира Кайратовна</cp:lastModifiedBy>
  <cp:revision>7</cp:revision>
  <dcterms:created xsi:type="dcterms:W3CDTF">2023-05-25T04:46:00Z</dcterms:created>
  <dcterms:modified xsi:type="dcterms:W3CDTF">2024-05-28T10:19:00Z</dcterms:modified>
</cp:coreProperties>
</file>