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905" w:rsidRPr="007B1905" w:rsidRDefault="007B1905" w:rsidP="007B190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</w:pPr>
      <w:r w:rsidRPr="007B1905">
        <w:rPr>
          <w:rFonts w:ascii="Times New Roman" w:hAnsi="Times New Roman" w:cs="Times New Roman"/>
          <w:sz w:val="24"/>
          <w:szCs w:val="24"/>
        </w:rPr>
        <w:fldChar w:fldCharType="begin"/>
      </w:r>
      <w:r w:rsidRPr="007B1905">
        <w:rPr>
          <w:rFonts w:ascii="Times New Roman" w:hAnsi="Times New Roman" w:cs="Times New Roman"/>
          <w:sz w:val="24"/>
          <w:szCs w:val="24"/>
        </w:rPr>
        <w:instrText xml:space="preserve"> HYPERLINK "http://nnmc.kz/rentgenografiya/" </w:instrText>
      </w:r>
      <w:r w:rsidRPr="007B1905">
        <w:rPr>
          <w:rFonts w:ascii="Times New Roman" w:hAnsi="Times New Roman" w:cs="Times New Roman"/>
          <w:sz w:val="24"/>
          <w:szCs w:val="24"/>
        </w:rPr>
        <w:fldChar w:fldCharType="separate"/>
      </w:r>
      <w:r w:rsidRPr="007B1905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Рентгенография</w:t>
      </w:r>
      <w:r w:rsidRPr="007B1905">
        <w:rPr>
          <w:rFonts w:ascii="Times New Roman" w:eastAsia="Times New Roman" w:hAnsi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fldChar w:fldCharType="end"/>
      </w:r>
      <w:r w:rsidRPr="007B190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 выполняется на цифровом рентгенодиагностическом аппарате </w:t>
      </w:r>
      <w:proofErr w:type="spellStart"/>
      <w:r w:rsidRPr="007B190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DuoDiagnost</w:t>
      </w:r>
      <w:proofErr w:type="spellEnd"/>
      <w:r w:rsidRPr="007B190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Pr="007B190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Philips</w:t>
      </w:r>
      <w:proofErr w:type="spellEnd"/>
      <w:r w:rsidRPr="007B190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ru-RU"/>
          <w14:ligatures w14:val="none"/>
        </w:rPr>
        <w:t>, который объединяет рентгенографию и рентгеноскопию, выявляя патологию различных органов и систем, включая ЖКТ заболевания органов грудной клетки, мочевыделительной системы и опорно-двигательного аппарата, что является немаловажным для постановки и выбора последующей тактики лечения.</w:t>
      </w:r>
    </w:p>
    <w:p w:rsidR="007B1905" w:rsidRPr="007B1905" w:rsidRDefault="007B1905" w:rsidP="007B19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1905">
        <w:rPr>
          <w:rFonts w:ascii="Times New Roman" w:hAnsi="Times New Roman" w:cs="Times New Roman"/>
          <w:b/>
          <w:bCs/>
          <w:sz w:val="24"/>
          <w:szCs w:val="24"/>
        </w:rPr>
        <w:t>Общая рентгенодиагностика:</w:t>
      </w:r>
    </w:p>
    <w:p w:rsidR="007B1905" w:rsidRPr="007B1905" w:rsidRDefault="007B1905" w:rsidP="007B1905">
      <w:pPr>
        <w:rPr>
          <w:rFonts w:ascii="Times New Roman" w:hAnsi="Times New Roman" w:cs="Times New Roman"/>
          <w:sz w:val="24"/>
          <w:szCs w:val="24"/>
        </w:rPr>
      </w:pPr>
      <w:r w:rsidRPr="007B1905">
        <w:rPr>
          <w:rFonts w:ascii="Times New Roman" w:hAnsi="Times New Roman" w:cs="Times New Roman"/>
          <w:sz w:val="24"/>
          <w:szCs w:val="24"/>
        </w:rPr>
        <w:t>Современная медицина немыслима без ее важного направления - лучевой диагностики. В АО ННМЦ к отделу лучевой диагностики относятся рентгенологический метод (рентгенография, рентгеноскопия, флюорография, линейная томография, компьютерная томография) и магнитно-резонансный метод исследования.</w:t>
      </w:r>
    </w:p>
    <w:p w:rsidR="007B1905" w:rsidRPr="007B1905" w:rsidRDefault="007B1905" w:rsidP="007B1905">
      <w:pPr>
        <w:rPr>
          <w:rFonts w:ascii="Times New Roman" w:hAnsi="Times New Roman" w:cs="Times New Roman"/>
          <w:sz w:val="24"/>
          <w:szCs w:val="24"/>
        </w:rPr>
      </w:pPr>
      <w:r w:rsidRPr="007B1905">
        <w:rPr>
          <w:rFonts w:ascii="Times New Roman" w:hAnsi="Times New Roman" w:cs="Times New Roman"/>
          <w:sz w:val="24"/>
          <w:szCs w:val="24"/>
        </w:rPr>
        <w:t>На протяжении многих десятилетий изображения, полученные с помощью рентгенографии, хранились на специальных рентгеновских пленках (аналоговых). В настоящее время широко используются цифровые методы, обладающие значительным преимуществом перед аналоговыми. Главное из них - уменьшение лучевой нагрузки на пациента и возможность передавать, демонстриро</w:t>
      </w:r>
      <w:bookmarkStart w:id="0" w:name="_GoBack"/>
      <w:bookmarkEnd w:id="0"/>
      <w:r w:rsidRPr="007B1905">
        <w:rPr>
          <w:rFonts w:ascii="Times New Roman" w:hAnsi="Times New Roman" w:cs="Times New Roman"/>
          <w:sz w:val="24"/>
          <w:szCs w:val="24"/>
        </w:rPr>
        <w:t>вать, изменять и архивировать изображения с использованием современных компьютерных технологий.</w:t>
      </w:r>
    </w:p>
    <w:p w:rsidR="007B1905" w:rsidRPr="007B1905" w:rsidRDefault="007B1905" w:rsidP="007B190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B1905">
        <w:rPr>
          <w:rFonts w:ascii="Times New Roman" w:hAnsi="Times New Roman" w:cs="Times New Roman"/>
          <w:sz w:val="24"/>
          <w:szCs w:val="24"/>
        </w:rPr>
        <w:t xml:space="preserve">Рентгенография выполняется с целью выявления и профилактики различных заболеваний. Основная цель - помочь врачам разных специальностей поставить правильный и быстрый диагноз. Проводят рентгенодиагностику всех органов и систем, но наиболее часто она применяется в таких областях, как </w:t>
      </w:r>
      <w:r w:rsidRPr="007B1905">
        <w:rPr>
          <w:rFonts w:ascii="Times New Roman" w:hAnsi="Times New Roman" w:cs="Times New Roman"/>
          <w:b/>
          <w:bCs/>
          <w:sz w:val="24"/>
          <w:szCs w:val="24"/>
        </w:rPr>
        <w:t>травматология и ортопедия, пульмонология, неврология и нейрохирургия, оториноларингология, кардиология, урология, абдоминальная хирургия, стоматология, гинекология.</w:t>
      </w:r>
    </w:p>
    <w:p w:rsidR="00C319FF" w:rsidRPr="007B1905" w:rsidRDefault="00C319FF">
      <w:pPr>
        <w:rPr>
          <w:rFonts w:ascii="Times New Roman" w:hAnsi="Times New Roman" w:cs="Times New Roman"/>
          <w:sz w:val="24"/>
          <w:szCs w:val="24"/>
        </w:rPr>
      </w:pPr>
    </w:p>
    <w:sectPr w:rsidR="00C319FF" w:rsidRPr="007B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F0"/>
    <w:rsid w:val="005213F0"/>
    <w:rsid w:val="007B1905"/>
    <w:rsid w:val="00C3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18F046-F5FC-4887-90E4-F94920B0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905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2024-06-05T06:06:00Z</dcterms:created>
  <dcterms:modified xsi:type="dcterms:W3CDTF">2024-06-05T06:08:00Z</dcterms:modified>
</cp:coreProperties>
</file>