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905" w:rsidRPr="007B1905" w:rsidRDefault="005B6562" w:rsidP="007B1905">
      <w:pPr>
        <w:shd w:val="clear" w:color="auto" w:fill="FFFFFF"/>
        <w:spacing w:after="100" w:afterAutospacing="1" w:line="240" w:lineRule="auto"/>
        <w:rPr>
          <w:rFonts w:ascii="Times New Roman" w:eastAsia="Times New Roman" w:hAnsi="Times New Roman" w:cs="Times New Roman"/>
          <w:color w:val="333333"/>
          <w:kern w:val="0"/>
          <w:sz w:val="24"/>
          <w:szCs w:val="24"/>
          <w:lang w:eastAsia="ru-RU"/>
          <w14:ligatures w14:val="none"/>
        </w:rPr>
      </w:pPr>
      <w:r w:rsidRPr="005B6562">
        <w:rPr>
          <w:rFonts w:ascii="Times New Roman" w:hAnsi="Times New Roman" w:cs="Times New Roman"/>
          <w:sz w:val="24"/>
          <w:szCs w:val="24"/>
        </w:rPr>
        <w:t>Рентгенография DuoDiagnost Philips сандық рентгендік диагностикалық құрылғысында орындалады, ол рентгенография мен флюорографияны біріктіреді, әртүрлі органдар мен жүйелердің патологиясын анықтайды, оның ішінде кеуде қуысының асқазан-ішек аурулары, зәр шығару жүйесі және тірек-қимыл аппараты тұжырымдау және таңдау үшін маңызды. кейінгі емдеу тактикасы.</w:t>
      </w:r>
    </w:p>
    <w:p w:rsidR="005B6562" w:rsidRPr="005B6562" w:rsidRDefault="005B6562" w:rsidP="005B6562">
      <w:pPr>
        <w:rPr>
          <w:rFonts w:ascii="Times New Roman" w:hAnsi="Times New Roman" w:cs="Times New Roman"/>
          <w:b/>
          <w:bCs/>
          <w:sz w:val="24"/>
          <w:szCs w:val="24"/>
        </w:rPr>
      </w:pPr>
      <w:r w:rsidRPr="005B6562">
        <w:rPr>
          <w:rFonts w:ascii="Times New Roman" w:hAnsi="Times New Roman" w:cs="Times New Roman"/>
          <w:b/>
          <w:bCs/>
          <w:sz w:val="24"/>
          <w:szCs w:val="24"/>
        </w:rPr>
        <w:t>Жалпы рентгендік диагностика:</w:t>
      </w:r>
    </w:p>
    <w:p w:rsidR="007B1905" w:rsidRPr="005B6562" w:rsidRDefault="005B6562" w:rsidP="005B6562">
      <w:pPr>
        <w:rPr>
          <w:rFonts w:ascii="Times New Roman" w:hAnsi="Times New Roman" w:cs="Times New Roman"/>
          <w:sz w:val="24"/>
          <w:szCs w:val="24"/>
        </w:rPr>
      </w:pPr>
      <w:r w:rsidRPr="005B6562">
        <w:rPr>
          <w:rFonts w:ascii="Times New Roman" w:hAnsi="Times New Roman" w:cs="Times New Roman"/>
          <w:bCs/>
          <w:sz w:val="24"/>
          <w:szCs w:val="24"/>
        </w:rPr>
        <w:t>Қазіргі медицинаны оның маңызды саласы – радиациялық диагностикасыз елестету мүмкін емес. «ҰТМК» АҚ рентгенологиялық бөлімшеге рентгендік әдіс (рентгенография, флюорография, флюорография, желілік томография, компьютерлік томография) және магнитті-резонансты томография әдісі кіреді.</w:t>
      </w:r>
    </w:p>
    <w:p w:rsidR="007B1905" w:rsidRPr="007B1905" w:rsidRDefault="005B6562" w:rsidP="007B1905">
      <w:pPr>
        <w:rPr>
          <w:rFonts w:ascii="Times New Roman" w:hAnsi="Times New Roman" w:cs="Times New Roman"/>
          <w:sz w:val="24"/>
          <w:szCs w:val="24"/>
        </w:rPr>
      </w:pPr>
      <w:r w:rsidRPr="005B6562">
        <w:rPr>
          <w:rFonts w:ascii="Times New Roman" w:hAnsi="Times New Roman" w:cs="Times New Roman"/>
          <w:sz w:val="24"/>
          <w:szCs w:val="24"/>
        </w:rPr>
        <w:t>Көптеген ондаған жылдар бойы рентгенография көмегімен алынған кескіндер арнайы рентгендік пленкаларда (аналогтық) сақталды. Қазіргі уақытта аналогтық әдістерден айтарлықтай артықшылығы бар цифрлық әдістер кеңінен қолданылады. Ең бастысы - пациентке сәулеленуді азайту және заманауи компьютерлік технологияларды қолдана отырып, кескіндерді беру, көрсету, өзгерту және мұрағаттау мүмкіндігі.</w:t>
      </w:r>
      <w:r w:rsidR="007B1905" w:rsidRPr="007B1905">
        <w:rPr>
          <w:rFonts w:ascii="Times New Roman" w:hAnsi="Times New Roman" w:cs="Times New Roman"/>
          <w:sz w:val="24"/>
          <w:szCs w:val="24"/>
        </w:rPr>
        <w:t>.</w:t>
      </w:r>
    </w:p>
    <w:p w:rsidR="007B1905" w:rsidRPr="007B1905" w:rsidRDefault="005B6562" w:rsidP="007B1905">
      <w:pPr>
        <w:rPr>
          <w:rFonts w:ascii="Times New Roman" w:hAnsi="Times New Roman" w:cs="Times New Roman"/>
          <w:b/>
          <w:bCs/>
          <w:sz w:val="24"/>
          <w:szCs w:val="24"/>
        </w:rPr>
      </w:pPr>
      <w:r w:rsidRPr="005B6562">
        <w:rPr>
          <w:rFonts w:ascii="Times New Roman" w:hAnsi="Times New Roman" w:cs="Times New Roman"/>
          <w:sz w:val="24"/>
          <w:szCs w:val="24"/>
        </w:rPr>
        <w:t>Түрлі ауруларды анықтау және алдын алу үшін рентгендік зерттеу жүргізіледі. Басты мақсат – әртүрлі мамандықтағы дәрігерлерге дұрыс әрі жылдам диагноз қоюға көмектесу. Барлық органдар мен жүйелердің рентгендік диагностикасы жүргізіледі, бірақ көбінесе травматология және ортопедия, пульмонология, неврология және нейрохирургия, оториноларингология, кардиология, урология, абдоминальды хирургия, стоматология, гинекология сияқты салаларда қолданылады.</w:t>
      </w:r>
      <w:bookmarkStart w:id="0" w:name="_GoBack"/>
      <w:bookmarkEnd w:id="0"/>
    </w:p>
    <w:p w:rsidR="00C319FF" w:rsidRPr="007B1905" w:rsidRDefault="00C319FF">
      <w:pPr>
        <w:rPr>
          <w:rFonts w:ascii="Times New Roman" w:hAnsi="Times New Roman" w:cs="Times New Roman"/>
          <w:sz w:val="24"/>
          <w:szCs w:val="24"/>
        </w:rPr>
      </w:pPr>
    </w:p>
    <w:sectPr w:rsidR="00C319FF" w:rsidRPr="007B1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F0"/>
    <w:rsid w:val="00520EB6"/>
    <w:rsid w:val="005213F0"/>
    <w:rsid w:val="005B6562"/>
    <w:rsid w:val="007B1905"/>
    <w:rsid w:val="00C31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97E6"/>
  <w15:chartTrackingRefBased/>
  <w15:docId w15:val="{C418F046-F5FC-4887-90E4-F94920B0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905"/>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Жумабаева Мира Кайратовна</dc:creator>
  <cp:keywords/>
  <dc:description/>
  <cp:lastModifiedBy>Жумабаева Мира Кайратовна</cp:lastModifiedBy>
  <cp:revision>4</cp:revision>
  <dcterms:created xsi:type="dcterms:W3CDTF">2024-06-05T06:06:00Z</dcterms:created>
  <dcterms:modified xsi:type="dcterms:W3CDTF">2024-06-05T06:33:00Z</dcterms:modified>
</cp:coreProperties>
</file>