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912" w:rsidRPr="00753912" w:rsidRDefault="00753912" w:rsidP="0075391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62626"/>
          <w:sz w:val="28"/>
          <w:szCs w:val="28"/>
        </w:rPr>
      </w:pPr>
      <w:bookmarkStart w:id="0" w:name="_GoBack"/>
      <w:r w:rsidRPr="00753912">
        <w:rPr>
          <w:rStyle w:val="a4"/>
          <w:rFonts w:ascii="Arial" w:hAnsi="Arial" w:cs="Arial"/>
          <w:color w:val="262626"/>
          <w:sz w:val="28"/>
          <w:szCs w:val="28"/>
          <w:bdr w:val="none" w:sz="0" w:space="0" w:color="auto" w:frame="1"/>
        </w:rPr>
        <w:t>Бронхоскопия</w:t>
      </w:r>
      <w:r w:rsidRPr="00753912">
        <w:rPr>
          <w:rFonts w:ascii="Arial" w:hAnsi="Arial" w:cs="Arial"/>
          <w:color w:val="262626"/>
          <w:sz w:val="28"/>
          <w:szCs w:val="28"/>
        </w:rPr>
        <w:t> осуществляется с целью детального изучения слизистой оболочки дыхательных путей при подозрении на опухоли или кровотечения из этих органов, бронхитах, неспецифических воспалительных заболеваниях легких, туберкулезе, бронхиальной астме. Бронхоскопию проводят так же при попадании в дыхательные пути инородных тел, в качестве дополнительного обследования для уточнения диагноза при других заболеваниях (аллергия, невроз).</w:t>
      </w:r>
    </w:p>
    <w:p w:rsidR="00753912" w:rsidRPr="00753912" w:rsidRDefault="00753912" w:rsidP="00753912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62626"/>
          <w:sz w:val="28"/>
          <w:szCs w:val="28"/>
        </w:rPr>
      </w:pPr>
      <w:r w:rsidRPr="00753912">
        <w:rPr>
          <w:rStyle w:val="a5"/>
          <w:rFonts w:ascii="Arial" w:hAnsi="Arial" w:cs="Arial"/>
          <w:b/>
          <w:bCs/>
          <w:color w:val="262626"/>
          <w:sz w:val="28"/>
          <w:szCs w:val="28"/>
          <w:bdr w:val="none" w:sz="0" w:space="0" w:color="auto" w:frame="1"/>
        </w:rPr>
        <w:t>Показанием</w:t>
      </w:r>
      <w:r w:rsidRPr="00753912">
        <w:rPr>
          <w:rStyle w:val="a5"/>
          <w:rFonts w:ascii="Arial" w:hAnsi="Arial" w:cs="Arial"/>
          <w:color w:val="262626"/>
          <w:sz w:val="28"/>
          <w:szCs w:val="28"/>
          <w:bdr w:val="none" w:sz="0" w:space="0" w:color="auto" w:frame="1"/>
        </w:rPr>
        <w:t> </w:t>
      </w:r>
      <w:r w:rsidRPr="00753912">
        <w:rPr>
          <w:rFonts w:ascii="Arial" w:hAnsi="Arial" w:cs="Arial"/>
          <w:color w:val="262626"/>
          <w:sz w:val="28"/>
          <w:szCs w:val="28"/>
        </w:rPr>
        <w:t xml:space="preserve">для бронхоскопии являются боли в грудной </w:t>
      </w:r>
      <w:proofErr w:type="spellStart"/>
      <w:proofErr w:type="gramStart"/>
      <w:r w:rsidRPr="00753912">
        <w:rPr>
          <w:rFonts w:ascii="Arial" w:hAnsi="Arial" w:cs="Arial"/>
          <w:color w:val="262626"/>
          <w:sz w:val="28"/>
          <w:szCs w:val="28"/>
        </w:rPr>
        <w:t>клетке,отделение</w:t>
      </w:r>
      <w:proofErr w:type="spellEnd"/>
      <w:proofErr w:type="gramEnd"/>
      <w:r w:rsidRPr="00753912">
        <w:rPr>
          <w:rFonts w:ascii="Arial" w:hAnsi="Arial" w:cs="Arial"/>
          <w:color w:val="262626"/>
          <w:sz w:val="28"/>
          <w:szCs w:val="28"/>
        </w:rPr>
        <w:t xml:space="preserve"> мокроты, особенно с примесью гноя или крови, затруднения дыхания, хронический кашель, потеря веса, анемия.</w:t>
      </w:r>
    </w:p>
    <w:p w:rsidR="00753912" w:rsidRPr="00753912" w:rsidRDefault="00753912" w:rsidP="00753912">
      <w:pPr>
        <w:pStyle w:val="a3"/>
        <w:spacing w:before="0" w:beforeAutospacing="0" w:after="225" w:afterAutospacing="0"/>
        <w:jc w:val="both"/>
        <w:rPr>
          <w:rFonts w:ascii="Arial" w:hAnsi="Arial" w:cs="Arial"/>
          <w:color w:val="262626"/>
          <w:sz w:val="28"/>
          <w:szCs w:val="28"/>
        </w:rPr>
      </w:pPr>
      <w:r w:rsidRPr="00753912">
        <w:rPr>
          <w:rFonts w:ascii="Arial" w:hAnsi="Arial" w:cs="Arial"/>
          <w:color w:val="262626"/>
          <w:sz w:val="28"/>
          <w:szCs w:val="28"/>
        </w:rPr>
        <w:t xml:space="preserve">При бронхоскопии возможно также осуществление следующих лечебных манипуляций: биопсия слизистой трахеи и бронхов, смывы из различных отделов легких для цитологического или микробиологического (наличие патогенных бактерий) исследований, посева для определения чувствительности микрофлоры к </w:t>
      </w:r>
      <w:proofErr w:type="gramStart"/>
      <w:r w:rsidRPr="00753912">
        <w:rPr>
          <w:rFonts w:ascii="Arial" w:hAnsi="Arial" w:cs="Arial"/>
          <w:color w:val="262626"/>
          <w:sz w:val="28"/>
          <w:szCs w:val="28"/>
        </w:rPr>
        <w:t>антибиотикам,  удаление</w:t>
      </w:r>
      <w:proofErr w:type="gramEnd"/>
      <w:r w:rsidRPr="00753912">
        <w:rPr>
          <w:rFonts w:ascii="Arial" w:hAnsi="Arial" w:cs="Arial"/>
          <w:color w:val="262626"/>
          <w:sz w:val="28"/>
          <w:szCs w:val="28"/>
        </w:rPr>
        <w:t xml:space="preserve"> полипов и некоторых опухолей трахеи и бронхов, извлечение инородных тел, остановка легочных кровотечений, расширение сужений (стриктур). Эти ювелирные вмешательства дают возможность избежать больших операций на органах грудной полости.</w:t>
      </w:r>
    </w:p>
    <w:bookmarkEnd w:id="0"/>
    <w:p w:rsidR="003648DA" w:rsidRDefault="003648DA"/>
    <w:sectPr w:rsidR="00364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47A"/>
    <w:rsid w:val="003648DA"/>
    <w:rsid w:val="00753912"/>
    <w:rsid w:val="009D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B69391-3A43-4B68-A5B0-6B9478CD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3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3912"/>
    <w:rPr>
      <w:b/>
      <w:bCs/>
    </w:rPr>
  </w:style>
  <w:style w:type="character" w:styleId="a5">
    <w:name w:val="Emphasis"/>
    <w:basedOn w:val="a0"/>
    <w:uiPriority w:val="20"/>
    <w:qFormat/>
    <w:rsid w:val="007539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Жумабаева Мира Кайратовна</dc:creator>
  <cp:keywords/>
  <dc:description/>
  <cp:lastModifiedBy>Жумабаева Мира Кайратовна</cp:lastModifiedBy>
  <cp:revision>2</cp:revision>
  <dcterms:created xsi:type="dcterms:W3CDTF">2024-06-05T10:45:00Z</dcterms:created>
  <dcterms:modified xsi:type="dcterms:W3CDTF">2024-06-05T10:45:00Z</dcterms:modified>
</cp:coreProperties>
</file>