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B7" w:rsidRPr="00B53BB7" w:rsidRDefault="00B53BB7" w:rsidP="00B53BB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bookmarkStart w:id="0" w:name="_GoBack"/>
      <w:r w:rsidRPr="00B53BB7">
        <w:rPr>
          <w:rStyle w:val="a4"/>
          <w:rFonts w:ascii="Arial" w:hAnsi="Arial" w:cs="Arial"/>
          <w:color w:val="262626"/>
          <w:sz w:val="28"/>
          <w:szCs w:val="28"/>
          <w:bdr w:val="none" w:sz="0" w:space="0" w:color="auto" w:frame="1"/>
        </w:rPr>
        <w:t xml:space="preserve">Эндоскопическая ретроградная </w:t>
      </w:r>
      <w:proofErr w:type="spellStart"/>
      <w:r w:rsidRPr="00B53BB7">
        <w:rPr>
          <w:rStyle w:val="a4"/>
          <w:rFonts w:ascii="Arial" w:hAnsi="Arial" w:cs="Arial"/>
          <w:color w:val="262626"/>
          <w:sz w:val="28"/>
          <w:szCs w:val="28"/>
          <w:bdr w:val="none" w:sz="0" w:space="0" w:color="auto" w:frame="1"/>
        </w:rPr>
        <w:t>холангиопанкреатография</w:t>
      </w:r>
      <w:proofErr w:type="spellEnd"/>
      <w:r w:rsidRPr="00B53BB7">
        <w:rPr>
          <w:rStyle w:val="a4"/>
          <w:rFonts w:ascii="Arial" w:hAnsi="Arial" w:cs="Arial"/>
          <w:color w:val="262626"/>
          <w:sz w:val="28"/>
          <w:szCs w:val="28"/>
          <w:bdr w:val="none" w:sz="0" w:space="0" w:color="auto" w:frame="1"/>
        </w:rPr>
        <w:t xml:space="preserve"> (ЭРХПГ)</w:t>
      </w:r>
      <w:r w:rsidRPr="00B53BB7">
        <w:rPr>
          <w:rFonts w:ascii="Arial" w:hAnsi="Arial" w:cs="Arial"/>
          <w:color w:val="262626"/>
          <w:sz w:val="28"/>
          <w:szCs w:val="28"/>
        </w:rPr>
        <w:t xml:space="preserve"> осуществляется с целью исследования состояния желчных протоков и протоков поджелудочной железы. Представляет собой комбинацию эндоскопии и рентгенологического исследования после введения контрастного вещества в жёлчный и панкреатический протоки. Кроме получения изображений </w:t>
      </w:r>
      <w:proofErr w:type="spellStart"/>
      <w:r w:rsidRPr="00B53BB7">
        <w:rPr>
          <w:rFonts w:ascii="Arial" w:hAnsi="Arial" w:cs="Arial"/>
          <w:color w:val="262626"/>
          <w:sz w:val="28"/>
          <w:szCs w:val="28"/>
        </w:rPr>
        <w:t>жёлчевыводящих</w:t>
      </w:r>
      <w:proofErr w:type="spellEnd"/>
      <w:r w:rsidRPr="00B53BB7">
        <w:rPr>
          <w:rFonts w:ascii="Arial" w:hAnsi="Arial" w:cs="Arial"/>
          <w:color w:val="262626"/>
          <w:sz w:val="28"/>
          <w:szCs w:val="28"/>
        </w:rPr>
        <w:t xml:space="preserve"> путей и поджелудочной железы, ЭРХПГ позволяет осмотреть верхний отдел желудочно-кишечного тракта и </w:t>
      </w:r>
      <w:proofErr w:type="spellStart"/>
      <w:r w:rsidRPr="00B53BB7">
        <w:rPr>
          <w:rFonts w:ascii="Arial" w:hAnsi="Arial" w:cs="Arial"/>
          <w:color w:val="262626"/>
          <w:sz w:val="28"/>
          <w:szCs w:val="28"/>
        </w:rPr>
        <w:t>периампулярную</w:t>
      </w:r>
      <w:proofErr w:type="spellEnd"/>
      <w:r w:rsidRPr="00B53BB7">
        <w:rPr>
          <w:rFonts w:ascii="Arial" w:hAnsi="Arial" w:cs="Arial"/>
          <w:color w:val="262626"/>
          <w:sz w:val="28"/>
          <w:szCs w:val="28"/>
        </w:rPr>
        <w:t xml:space="preserve"> область, а также выполнить биопсию или произвести хирургическое вмешательство.</w:t>
      </w:r>
    </w:p>
    <w:p w:rsidR="00B53BB7" w:rsidRPr="00B53BB7" w:rsidRDefault="00B53BB7" w:rsidP="00B53BB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B53BB7">
        <w:rPr>
          <w:rStyle w:val="a5"/>
          <w:rFonts w:ascii="Arial" w:hAnsi="Arial" w:cs="Arial"/>
          <w:color w:val="262626"/>
          <w:sz w:val="28"/>
          <w:szCs w:val="28"/>
          <w:bdr w:val="none" w:sz="0" w:space="0" w:color="auto" w:frame="1"/>
        </w:rPr>
        <w:t>Показанием</w:t>
      </w:r>
      <w:r w:rsidRPr="00B53BB7">
        <w:rPr>
          <w:rFonts w:ascii="Arial" w:hAnsi="Arial" w:cs="Arial"/>
          <w:color w:val="262626"/>
          <w:sz w:val="28"/>
          <w:szCs w:val="28"/>
        </w:rPr>
        <w:t> для </w:t>
      </w:r>
      <w:r w:rsidRPr="00B53BB7">
        <w:rPr>
          <w:rStyle w:val="a4"/>
          <w:rFonts w:ascii="Arial" w:hAnsi="Arial" w:cs="Arial"/>
          <w:color w:val="262626"/>
          <w:sz w:val="28"/>
          <w:szCs w:val="28"/>
          <w:bdr w:val="none" w:sz="0" w:space="0" w:color="auto" w:frame="1"/>
        </w:rPr>
        <w:t>ЭРХПГ</w:t>
      </w:r>
      <w:r w:rsidRPr="00B53BB7">
        <w:rPr>
          <w:rFonts w:ascii="Arial" w:hAnsi="Arial" w:cs="Arial"/>
          <w:color w:val="262626"/>
          <w:sz w:val="28"/>
          <w:szCs w:val="28"/>
        </w:rPr>
        <w:t xml:space="preserve"> являются боли в области живота, правого подреберья, </w:t>
      </w:r>
      <w:proofErr w:type="spellStart"/>
      <w:r w:rsidRPr="00B53BB7">
        <w:rPr>
          <w:rFonts w:ascii="Arial" w:hAnsi="Arial" w:cs="Arial"/>
          <w:color w:val="262626"/>
          <w:sz w:val="28"/>
          <w:szCs w:val="28"/>
        </w:rPr>
        <w:t>эпигастральной</w:t>
      </w:r>
      <w:proofErr w:type="spellEnd"/>
      <w:r w:rsidRPr="00B53BB7">
        <w:rPr>
          <w:rFonts w:ascii="Arial" w:hAnsi="Arial" w:cs="Arial"/>
          <w:color w:val="262626"/>
          <w:sz w:val="28"/>
          <w:szCs w:val="28"/>
        </w:rPr>
        <w:t xml:space="preserve"> области, хронические заболевания жёлчных и панкреатических протоков, подозрение на наличие конкрементов в желчных и панкреатических </w:t>
      </w:r>
      <w:proofErr w:type="gramStart"/>
      <w:r w:rsidRPr="00B53BB7">
        <w:rPr>
          <w:rFonts w:ascii="Arial" w:hAnsi="Arial" w:cs="Arial"/>
          <w:color w:val="262626"/>
          <w:sz w:val="28"/>
          <w:szCs w:val="28"/>
        </w:rPr>
        <w:t>протоках,  болезни</w:t>
      </w:r>
      <w:proofErr w:type="gramEnd"/>
      <w:r w:rsidRPr="00B53BB7">
        <w:rPr>
          <w:rFonts w:ascii="Arial" w:hAnsi="Arial" w:cs="Arial"/>
          <w:color w:val="262626"/>
          <w:sz w:val="28"/>
          <w:szCs w:val="28"/>
        </w:rPr>
        <w:t xml:space="preserve"> поджелудочной железы, механическая желтуха неясного генеза, подозрение на опухоль </w:t>
      </w:r>
      <w:proofErr w:type="spellStart"/>
      <w:r w:rsidRPr="00B53BB7">
        <w:rPr>
          <w:rFonts w:ascii="Arial" w:hAnsi="Arial" w:cs="Arial"/>
          <w:color w:val="262626"/>
          <w:sz w:val="28"/>
          <w:szCs w:val="28"/>
        </w:rPr>
        <w:t>панкреатодуоденальной</w:t>
      </w:r>
      <w:proofErr w:type="spellEnd"/>
      <w:r w:rsidRPr="00B53BB7">
        <w:rPr>
          <w:rFonts w:ascii="Arial" w:hAnsi="Arial" w:cs="Arial"/>
          <w:color w:val="262626"/>
          <w:sz w:val="28"/>
          <w:szCs w:val="28"/>
        </w:rPr>
        <w:t xml:space="preserve"> зоны и др.</w:t>
      </w:r>
    </w:p>
    <w:p w:rsidR="00B53BB7" w:rsidRPr="00B53BB7" w:rsidRDefault="00B53BB7" w:rsidP="00B53BB7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B53BB7">
        <w:rPr>
          <w:rFonts w:ascii="Arial" w:hAnsi="Arial" w:cs="Arial"/>
          <w:color w:val="262626"/>
          <w:sz w:val="28"/>
          <w:szCs w:val="28"/>
        </w:rPr>
        <w:t>В зависимости от полученных результатов, прямо в момент обследования возможно проведение некоторых манипуляций: эндоскопическое расширение патологически суженых желчных протоков (</w:t>
      </w:r>
      <w:proofErr w:type="spellStart"/>
      <w:r w:rsidRPr="00B53BB7">
        <w:rPr>
          <w:rFonts w:ascii="Arial" w:hAnsi="Arial" w:cs="Arial"/>
          <w:color w:val="262626"/>
          <w:sz w:val="28"/>
          <w:szCs w:val="28"/>
        </w:rPr>
        <w:t>стентирование</w:t>
      </w:r>
      <w:proofErr w:type="spellEnd"/>
      <w:r w:rsidRPr="00B53BB7">
        <w:rPr>
          <w:rFonts w:ascii="Arial" w:hAnsi="Arial" w:cs="Arial"/>
          <w:color w:val="262626"/>
          <w:sz w:val="28"/>
          <w:szCs w:val="28"/>
        </w:rPr>
        <w:t xml:space="preserve">), удаление камней, </w:t>
      </w:r>
      <w:proofErr w:type="spellStart"/>
      <w:r w:rsidRPr="00B53BB7">
        <w:rPr>
          <w:rFonts w:ascii="Arial" w:hAnsi="Arial" w:cs="Arial"/>
          <w:color w:val="262626"/>
          <w:sz w:val="28"/>
          <w:szCs w:val="28"/>
        </w:rPr>
        <w:t>сфинктеротомия</w:t>
      </w:r>
      <w:proofErr w:type="spellEnd"/>
      <w:r w:rsidRPr="00B53BB7">
        <w:rPr>
          <w:rFonts w:ascii="Arial" w:hAnsi="Arial" w:cs="Arial"/>
          <w:color w:val="262626"/>
          <w:sz w:val="28"/>
          <w:szCs w:val="28"/>
        </w:rPr>
        <w:t xml:space="preserve"> и др.</w:t>
      </w:r>
    </w:p>
    <w:bookmarkEnd w:id="0"/>
    <w:p w:rsidR="003648DA" w:rsidRDefault="003648DA"/>
    <w:sectPr w:rsidR="0036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14"/>
    <w:rsid w:val="003648DA"/>
    <w:rsid w:val="00525314"/>
    <w:rsid w:val="00B5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32B16-9541-41ED-8213-6A6BD3B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BB7"/>
    <w:rPr>
      <w:b/>
      <w:bCs/>
    </w:rPr>
  </w:style>
  <w:style w:type="character" w:styleId="a5">
    <w:name w:val="Emphasis"/>
    <w:basedOn w:val="a0"/>
    <w:uiPriority w:val="20"/>
    <w:qFormat/>
    <w:rsid w:val="00B53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2024-06-05T10:46:00Z</dcterms:created>
  <dcterms:modified xsi:type="dcterms:W3CDTF">2024-06-05T10:46:00Z</dcterms:modified>
</cp:coreProperties>
</file>