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DE" w:rsidRPr="006A52DE" w:rsidRDefault="006A52DE" w:rsidP="006A52DE">
      <w:pPr>
        <w:jc w:val="both"/>
        <w:rPr>
          <w:rStyle w:val="a4"/>
          <w:rFonts w:ascii="Arial" w:eastAsia="Times New Roman" w:hAnsi="Arial" w:cs="Arial"/>
          <w:b w:val="0"/>
          <w:color w:val="262626"/>
          <w:sz w:val="28"/>
          <w:szCs w:val="28"/>
          <w:bdr w:val="none" w:sz="0" w:space="0" w:color="auto" w:frame="1"/>
          <w:lang w:val="en-US" w:eastAsia="ru-RU"/>
        </w:rPr>
      </w:pPr>
      <w:bookmarkStart w:id="0" w:name="_GoBack"/>
      <w:proofErr w:type="gramStart"/>
      <w:r w:rsidRPr="006A52DE">
        <w:rPr>
          <w:rStyle w:val="a4"/>
          <w:rFonts w:ascii="Arial" w:eastAsia="Times New Roman" w:hAnsi="Arial" w:cs="Arial"/>
          <w:color w:val="262626"/>
          <w:sz w:val="28"/>
          <w:szCs w:val="28"/>
          <w:bdr w:val="none" w:sz="0" w:space="0" w:color="auto" w:frame="1"/>
          <w:lang w:val="en-US" w:eastAsia="ru-RU"/>
        </w:rPr>
        <w:t xml:space="preserve">Colonoscopy </w:t>
      </w:r>
      <w:r w:rsidRPr="006A52DE">
        <w:rPr>
          <w:rStyle w:val="a4"/>
          <w:rFonts w:ascii="Arial" w:eastAsia="Times New Roman" w:hAnsi="Arial" w:cs="Arial"/>
          <w:b w:val="0"/>
          <w:color w:val="262626"/>
          <w:sz w:val="28"/>
          <w:szCs w:val="28"/>
          <w:bdr w:val="none" w:sz="0" w:space="0" w:color="auto" w:frame="1"/>
          <w:lang w:val="en-US" w:eastAsia="ru-RU"/>
        </w:rPr>
        <w:t>is performed for the purpose of visualization and detailed examination of the mucous membrane of the colon, including the rectum, sigmoid, colon and blind and terminal ileum in case of suspected tumors or bleeding from these organs, colitis, nonspecific inflammatory diseases (Crohn's disease, ulcerative colitis), diverticula of the colon, as well as as an additional examinations to clarify the diagnosis of other diseases (allergies, neurosis).</w:t>
      </w:r>
      <w:proofErr w:type="gramEnd"/>
    </w:p>
    <w:p w:rsidR="006A52DE" w:rsidRPr="006A52DE" w:rsidRDefault="006A52DE" w:rsidP="006A52DE">
      <w:pPr>
        <w:jc w:val="both"/>
        <w:rPr>
          <w:rStyle w:val="a4"/>
          <w:rFonts w:ascii="Arial" w:eastAsia="Times New Roman" w:hAnsi="Arial" w:cs="Arial"/>
          <w:b w:val="0"/>
          <w:color w:val="262626"/>
          <w:sz w:val="28"/>
          <w:szCs w:val="28"/>
          <w:bdr w:val="none" w:sz="0" w:space="0" w:color="auto" w:frame="1"/>
          <w:lang w:val="en-US" w:eastAsia="ru-RU"/>
        </w:rPr>
      </w:pPr>
      <w:r w:rsidRPr="006A52DE">
        <w:rPr>
          <w:rStyle w:val="a4"/>
          <w:rFonts w:ascii="Arial" w:eastAsia="Times New Roman" w:hAnsi="Arial" w:cs="Arial"/>
          <w:b w:val="0"/>
          <w:color w:val="262626"/>
          <w:sz w:val="28"/>
          <w:szCs w:val="28"/>
          <w:bdr w:val="none" w:sz="0" w:space="0" w:color="auto" w:frame="1"/>
          <w:lang w:val="en-US" w:eastAsia="ru-RU"/>
        </w:rPr>
        <w:t xml:space="preserve">Indications for colonoscopy are any abdominal pain, dyspeptic disorders, weight loss, nausea and vomiting, anemia. According to international standards, it </w:t>
      </w:r>
      <w:proofErr w:type="gramStart"/>
      <w:r w:rsidRPr="006A52DE">
        <w:rPr>
          <w:rStyle w:val="a4"/>
          <w:rFonts w:ascii="Arial" w:eastAsia="Times New Roman" w:hAnsi="Arial" w:cs="Arial"/>
          <w:b w:val="0"/>
          <w:color w:val="262626"/>
          <w:sz w:val="28"/>
          <w:szCs w:val="28"/>
          <w:bdr w:val="none" w:sz="0" w:space="0" w:color="auto" w:frame="1"/>
          <w:lang w:val="en-US" w:eastAsia="ru-RU"/>
        </w:rPr>
        <w:t>is considered</w:t>
      </w:r>
      <w:proofErr w:type="gramEnd"/>
      <w:r w:rsidRPr="006A52DE">
        <w:rPr>
          <w:rStyle w:val="a4"/>
          <w:rFonts w:ascii="Arial" w:eastAsia="Times New Roman" w:hAnsi="Arial" w:cs="Arial"/>
          <w:b w:val="0"/>
          <w:color w:val="262626"/>
          <w:sz w:val="28"/>
          <w:szCs w:val="28"/>
          <w:bdr w:val="none" w:sz="0" w:space="0" w:color="auto" w:frame="1"/>
          <w:lang w:val="en-US" w:eastAsia="ru-RU"/>
        </w:rPr>
        <w:t xml:space="preserve"> that the age over 40 is also an indication for performing a colonoscopy.</w:t>
      </w:r>
    </w:p>
    <w:p w:rsidR="003648DA" w:rsidRPr="006A52DE" w:rsidRDefault="006A52DE" w:rsidP="006A52DE">
      <w:pPr>
        <w:jc w:val="both"/>
        <w:rPr>
          <w:b/>
          <w:lang w:val="en-US"/>
        </w:rPr>
      </w:pPr>
      <w:r w:rsidRPr="006A52DE">
        <w:rPr>
          <w:rStyle w:val="a4"/>
          <w:rFonts w:ascii="Arial" w:eastAsia="Times New Roman" w:hAnsi="Arial" w:cs="Arial"/>
          <w:b w:val="0"/>
          <w:color w:val="262626"/>
          <w:sz w:val="28"/>
          <w:szCs w:val="28"/>
          <w:bdr w:val="none" w:sz="0" w:space="0" w:color="auto" w:frame="1"/>
          <w:lang w:val="en-US" w:eastAsia="ru-RU"/>
        </w:rPr>
        <w:t xml:space="preserve">In addition to diagnostic manipulations, polyps and some other tumors of the digestive tract </w:t>
      </w:r>
      <w:proofErr w:type="gramStart"/>
      <w:r w:rsidRPr="006A52DE">
        <w:rPr>
          <w:rStyle w:val="a4"/>
          <w:rFonts w:ascii="Arial" w:eastAsia="Times New Roman" w:hAnsi="Arial" w:cs="Arial"/>
          <w:b w:val="0"/>
          <w:color w:val="262626"/>
          <w:sz w:val="28"/>
          <w:szCs w:val="28"/>
          <w:bdr w:val="none" w:sz="0" w:space="0" w:color="auto" w:frame="1"/>
          <w:lang w:val="en-US" w:eastAsia="ru-RU"/>
        </w:rPr>
        <w:t>are successfully removed</w:t>
      </w:r>
      <w:proofErr w:type="gramEnd"/>
      <w:r w:rsidRPr="006A52DE">
        <w:rPr>
          <w:rStyle w:val="a4"/>
          <w:rFonts w:ascii="Arial" w:eastAsia="Times New Roman" w:hAnsi="Arial" w:cs="Arial"/>
          <w:b w:val="0"/>
          <w:color w:val="262626"/>
          <w:sz w:val="28"/>
          <w:szCs w:val="28"/>
          <w:bdr w:val="none" w:sz="0" w:space="0" w:color="auto" w:frame="1"/>
          <w:lang w:val="en-US" w:eastAsia="ru-RU"/>
        </w:rPr>
        <w:t xml:space="preserve"> through a colonoscope, foreign bodies are removed, intestinal bleeding is stopped, and constrictions (strictures) of the digestive tract expand. These jewelry interventions make it possible to avoid large operations on the abdominal organs.</w:t>
      </w:r>
      <w:bookmarkEnd w:id="0"/>
    </w:p>
    <w:sectPr w:rsidR="003648DA" w:rsidRPr="006A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7B"/>
    <w:rsid w:val="003648DA"/>
    <w:rsid w:val="006A52DE"/>
    <w:rsid w:val="009333DD"/>
    <w:rsid w:val="0099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2879-45AA-49E8-8416-12A31710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3DD"/>
    <w:rPr>
      <w:b/>
      <w:bCs/>
    </w:rPr>
  </w:style>
  <w:style w:type="character" w:styleId="a5">
    <w:name w:val="Emphasis"/>
    <w:basedOn w:val="a0"/>
    <w:uiPriority w:val="20"/>
    <w:qFormat/>
    <w:rsid w:val="009333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3</cp:revision>
  <dcterms:created xsi:type="dcterms:W3CDTF">2024-06-05T10:45:00Z</dcterms:created>
  <dcterms:modified xsi:type="dcterms:W3CDTF">2024-06-05T11:45:00Z</dcterms:modified>
</cp:coreProperties>
</file>