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DC" w:rsidRPr="00DE07DC" w:rsidRDefault="00DE07DC" w:rsidP="00DE07DC">
      <w:pPr>
        <w:jc w:val="both"/>
        <w:rPr>
          <w:lang w:val="en-US"/>
        </w:rPr>
      </w:pPr>
      <w:r w:rsidRPr="00DE07DC">
        <w:rPr>
          <w:b/>
          <w:lang w:val="en-US"/>
        </w:rPr>
        <w:t xml:space="preserve">Hospitalization on a paid basis </w:t>
      </w:r>
      <w:r w:rsidRPr="00DE07DC">
        <w:rPr>
          <w:lang w:val="en-US"/>
        </w:rPr>
        <w:t xml:space="preserve">(under an agreement with an insurance policy) </w:t>
      </w:r>
      <w:proofErr w:type="gramStart"/>
      <w:r w:rsidRPr="00DE07DC">
        <w:rPr>
          <w:lang w:val="en-US"/>
        </w:rPr>
        <w:t>is carried out</w:t>
      </w:r>
      <w:proofErr w:type="gramEnd"/>
      <w:r w:rsidRPr="00DE07DC">
        <w:rPr>
          <w:lang w:val="en-US"/>
        </w:rPr>
        <w:t xml:space="preserve"> after prior face-to-face consultation with the head of the structural unit, or after consultation with specialists of the Outpatient Advisory Center of JSC NNMC.</w:t>
      </w:r>
    </w:p>
    <w:p w:rsidR="00DE07DC" w:rsidRPr="00DE07DC" w:rsidRDefault="00DE07DC" w:rsidP="00DE07DC">
      <w:pPr>
        <w:jc w:val="both"/>
        <w:rPr>
          <w:lang w:val="en-US"/>
        </w:rPr>
      </w:pPr>
      <w:r w:rsidRPr="00DE07DC">
        <w:rPr>
          <w:lang w:val="en-US"/>
        </w:rPr>
        <w:t xml:space="preserve">The hospitalization process is carried out in accordance with the order of the Minister of Health of the Republic of Kazakhstan dated October 29, 2020 </w:t>
      </w:r>
      <w:proofErr w:type="gramStart"/>
      <w:r w:rsidRPr="00DE07DC">
        <w:rPr>
          <w:lang w:val="en-US"/>
        </w:rPr>
        <w:t>No</w:t>
      </w:r>
      <w:proofErr w:type="gramEnd"/>
      <w:r w:rsidRPr="00DE07DC">
        <w:rPr>
          <w:lang w:val="en-US"/>
        </w:rPr>
        <w:t>. KR DSM-170/2020 "On approval of the rules for the provision of paid services by healthcare entities and the standard form of the contract for the provision of paid medical services".</w:t>
      </w:r>
    </w:p>
    <w:p w:rsidR="00DE07DC" w:rsidRPr="00DE07DC" w:rsidRDefault="00DE07DC" w:rsidP="00DE07DC">
      <w:pPr>
        <w:jc w:val="both"/>
        <w:rPr>
          <w:lang w:val="en-US"/>
        </w:rPr>
      </w:pPr>
    </w:p>
    <w:p w:rsidR="00DE07DC" w:rsidRPr="00DE07DC" w:rsidRDefault="00DE07DC" w:rsidP="00DE07DC">
      <w:pPr>
        <w:jc w:val="both"/>
        <w:rPr>
          <w:lang w:val="en-US"/>
        </w:rPr>
      </w:pPr>
      <w:r w:rsidRPr="00DE07DC">
        <w:rPr>
          <w:lang w:val="en-US"/>
        </w:rPr>
        <w:t>- On the day of the planned date of hospitalization, the head of the structural unit provides a referral for hospitalization with an accurate diagnosis (with a possible operation code), an agreed prepayment amount, with a minimum list of examinations at the pre-hospital stage.</w:t>
      </w:r>
    </w:p>
    <w:p w:rsidR="00DE07DC" w:rsidRPr="00DE07DC" w:rsidRDefault="00DE07DC" w:rsidP="00DE07DC">
      <w:pPr>
        <w:jc w:val="both"/>
        <w:rPr>
          <w:lang w:val="en-US"/>
        </w:rPr>
      </w:pPr>
      <w:proofErr w:type="gramStart"/>
      <w:r w:rsidRPr="00DE07DC">
        <w:rPr>
          <w:lang w:val="en-US"/>
        </w:rPr>
        <w:t>- At the level of the admission department in the examination room, the patient is examined by the attending physician of the specialized department</w:t>
      </w:r>
      <w:proofErr w:type="gramEnd"/>
      <w:r w:rsidRPr="00DE07DC">
        <w:rPr>
          <w:lang w:val="en-US"/>
        </w:rPr>
        <w:t>. The attending physician informs him about the internal regulations of the health organization with a note in the medical record, the procedure for visiting a patient receiving medical care in an inpatient setting is established by the internal regulations of the health organization, an informed consent is filled in for the provision of round-the-clock inpatient care.</w:t>
      </w:r>
    </w:p>
    <w:p w:rsidR="002A1AD7" w:rsidRPr="00DE07DC" w:rsidRDefault="00DE07DC" w:rsidP="00DE07DC">
      <w:pPr>
        <w:jc w:val="both"/>
        <w:rPr>
          <w:lang w:val="en-US"/>
        </w:rPr>
      </w:pPr>
      <w:r w:rsidRPr="00DE07DC">
        <w:rPr>
          <w:lang w:val="en-US"/>
        </w:rPr>
        <w:t>- The nurses of the admission department start a medical card of an inpatient in the Damumed system, with further support to the specialized department.</w:t>
      </w:r>
      <w:bookmarkStart w:id="0" w:name="_GoBack"/>
      <w:bookmarkEnd w:id="0"/>
    </w:p>
    <w:sectPr w:rsidR="002A1AD7" w:rsidRPr="00DE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E2E48"/>
    <w:multiLevelType w:val="hybridMultilevel"/>
    <w:tmpl w:val="648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56"/>
    <w:rsid w:val="002A1AD7"/>
    <w:rsid w:val="00390256"/>
    <w:rsid w:val="00DE07DC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2089A-D0B0-403D-8A2A-1D85EE7A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4</cp:revision>
  <dcterms:created xsi:type="dcterms:W3CDTF">2024-06-06T09:25:00Z</dcterms:created>
  <dcterms:modified xsi:type="dcterms:W3CDTF">2024-06-06T09:41:00Z</dcterms:modified>
</cp:coreProperties>
</file>