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D86" w:rsidRDefault="00F91D86" w:rsidP="00F91D86">
      <w:pPr>
        <w:pStyle w:val="a3"/>
        <w:spacing w:before="0" w:beforeAutospacing="0" w:after="0" w:afterAutospacing="0"/>
        <w:ind w:right="-468"/>
        <w:jc w:val="center"/>
        <w:rPr>
          <w:b/>
        </w:rPr>
      </w:pPr>
    </w:p>
    <w:p w:rsidR="00F91D86" w:rsidRDefault="00F91D86" w:rsidP="00F91D86">
      <w:pPr>
        <w:pStyle w:val="a3"/>
        <w:ind w:right="-468"/>
        <w:jc w:val="center"/>
        <w:rPr>
          <w:bCs/>
          <w:sz w:val="28"/>
          <w:szCs w:val="28"/>
        </w:rPr>
      </w:pPr>
      <w:r>
        <w:rPr>
          <w:b/>
          <w:sz w:val="28"/>
          <w:szCs w:val="28"/>
        </w:rPr>
        <w:t>Техническая спецификация закупаемых товаров</w:t>
      </w:r>
    </w:p>
    <w:p w:rsidR="00F91D86" w:rsidRPr="0009650E" w:rsidRDefault="00F91D86" w:rsidP="00F91D86">
      <w:pPr>
        <w:outlineLvl w:val="1"/>
        <w:rPr>
          <w:rFonts w:ascii="Times New Roman" w:hAnsi="Times New Roman" w:cs="Times New Roman"/>
          <w:bCs/>
          <w:sz w:val="26"/>
          <w:szCs w:val="26"/>
        </w:rPr>
      </w:pPr>
      <w:r w:rsidRPr="0009650E">
        <w:rPr>
          <w:rFonts w:ascii="Times New Roman" w:hAnsi="Times New Roman" w:cs="Times New Roman"/>
          <w:bCs/>
          <w:sz w:val="26"/>
          <w:szCs w:val="26"/>
        </w:rPr>
        <w:t>Наименование закупки: Канцелярская книга</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2092"/>
        <w:gridCol w:w="2082"/>
        <w:gridCol w:w="2125"/>
        <w:gridCol w:w="2106"/>
      </w:tblGrid>
      <w:tr w:rsidR="00FF4B44" w:rsidRPr="0009650E" w:rsidTr="00FF4B44">
        <w:trPr>
          <w:trHeight w:val="586"/>
        </w:trPr>
        <w:tc>
          <w:tcPr>
            <w:tcW w:w="427" w:type="pct"/>
            <w:tcBorders>
              <w:top w:val="single" w:sz="4" w:space="0" w:color="auto"/>
              <w:left w:val="single" w:sz="4" w:space="0" w:color="auto"/>
              <w:bottom w:val="single" w:sz="4" w:space="0" w:color="auto"/>
              <w:right w:val="single" w:sz="4" w:space="0" w:color="auto"/>
            </w:tcBorders>
            <w:hideMark/>
          </w:tcPr>
          <w:p w:rsidR="00FF4B44" w:rsidRPr="0009650E" w:rsidRDefault="00FF4B44" w:rsidP="00A03BC6">
            <w:pPr>
              <w:spacing w:after="0" w:line="240" w:lineRule="auto"/>
              <w:jc w:val="center"/>
              <w:rPr>
                <w:rFonts w:ascii="Times New Roman" w:hAnsi="Times New Roman" w:cs="Times New Roman"/>
                <w:b/>
                <w:sz w:val="24"/>
                <w:szCs w:val="24"/>
              </w:rPr>
            </w:pPr>
            <w:r w:rsidRPr="0009650E">
              <w:rPr>
                <w:rFonts w:ascii="Times New Roman" w:hAnsi="Times New Roman" w:cs="Times New Roman"/>
                <w:b/>
                <w:sz w:val="24"/>
                <w:szCs w:val="24"/>
              </w:rPr>
              <w:t>№</w:t>
            </w:r>
            <w:r w:rsidRPr="0009650E">
              <w:rPr>
                <w:rFonts w:ascii="Times New Roman" w:hAnsi="Times New Roman" w:cs="Times New Roman"/>
                <w:b/>
                <w:sz w:val="24"/>
                <w:szCs w:val="24"/>
              </w:rPr>
              <w:br/>
              <w:t>лота</w:t>
            </w:r>
          </w:p>
        </w:tc>
        <w:tc>
          <w:tcPr>
            <w:tcW w:w="1138" w:type="pct"/>
            <w:tcBorders>
              <w:top w:val="single" w:sz="4" w:space="0" w:color="auto"/>
              <w:left w:val="single" w:sz="4" w:space="0" w:color="auto"/>
              <w:bottom w:val="single" w:sz="4" w:space="0" w:color="auto"/>
              <w:right w:val="single" w:sz="4" w:space="0" w:color="auto"/>
            </w:tcBorders>
            <w:hideMark/>
          </w:tcPr>
          <w:p w:rsidR="00FF4B44" w:rsidRPr="0009650E" w:rsidRDefault="00FF4B44" w:rsidP="00A03BC6">
            <w:pPr>
              <w:spacing w:after="0" w:line="240" w:lineRule="auto"/>
              <w:jc w:val="center"/>
              <w:rPr>
                <w:rFonts w:ascii="Times New Roman" w:hAnsi="Times New Roman" w:cs="Times New Roman"/>
                <w:b/>
                <w:sz w:val="24"/>
                <w:szCs w:val="24"/>
              </w:rPr>
            </w:pPr>
            <w:r w:rsidRPr="0009650E">
              <w:rPr>
                <w:rFonts w:ascii="Times New Roman" w:hAnsi="Times New Roman" w:cs="Times New Roman"/>
                <w:b/>
                <w:sz w:val="24"/>
                <w:szCs w:val="24"/>
              </w:rPr>
              <w:t>Наименование товаров</w:t>
            </w:r>
          </w:p>
        </w:tc>
        <w:tc>
          <w:tcPr>
            <w:tcW w:w="1133" w:type="pct"/>
            <w:tcBorders>
              <w:top w:val="single" w:sz="4" w:space="0" w:color="auto"/>
              <w:left w:val="single" w:sz="4" w:space="0" w:color="auto"/>
              <w:bottom w:val="single" w:sz="4" w:space="0" w:color="auto"/>
              <w:right w:val="single" w:sz="4" w:space="0" w:color="auto"/>
            </w:tcBorders>
            <w:hideMark/>
          </w:tcPr>
          <w:p w:rsidR="00FF4B44" w:rsidRDefault="00FF4B44" w:rsidP="00A03B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w:t>
            </w:r>
          </w:p>
          <w:p w:rsidR="00FF4B44" w:rsidRPr="0009650E" w:rsidRDefault="00FF4B44" w:rsidP="00A03B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ед. измерения</w:t>
            </w:r>
          </w:p>
        </w:tc>
        <w:tc>
          <w:tcPr>
            <w:tcW w:w="1156" w:type="pct"/>
            <w:tcBorders>
              <w:top w:val="single" w:sz="4" w:space="0" w:color="auto"/>
              <w:left w:val="single" w:sz="4" w:space="0" w:color="auto"/>
              <w:bottom w:val="single" w:sz="4" w:space="0" w:color="auto"/>
              <w:right w:val="single" w:sz="4" w:space="0" w:color="auto"/>
            </w:tcBorders>
            <w:hideMark/>
          </w:tcPr>
          <w:p w:rsidR="00FF4B44" w:rsidRPr="0009650E" w:rsidRDefault="00FF4B44" w:rsidP="00A03B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Цена, без учета НДС</w:t>
            </w:r>
          </w:p>
        </w:tc>
        <w:tc>
          <w:tcPr>
            <w:tcW w:w="1146" w:type="pct"/>
            <w:tcBorders>
              <w:top w:val="single" w:sz="4" w:space="0" w:color="auto"/>
              <w:left w:val="single" w:sz="4" w:space="0" w:color="auto"/>
              <w:bottom w:val="single" w:sz="4" w:space="0" w:color="auto"/>
              <w:right w:val="single" w:sz="4" w:space="0" w:color="auto"/>
            </w:tcBorders>
          </w:tcPr>
          <w:p w:rsidR="00FF4B44" w:rsidRPr="0009650E" w:rsidRDefault="00FF4B44" w:rsidP="00A03B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Сумма, без учета НДС</w:t>
            </w:r>
          </w:p>
        </w:tc>
      </w:tr>
      <w:tr w:rsidR="00FF4B44" w:rsidRPr="0009650E" w:rsidTr="00FF4B44">
        <w:trPr>
          <w:trHeight w:val="131"/>
        </w:trPr>
        <w:tc>
          <w:tcPr>
            <w:tcW w:w="427" w:type="pct"/>
            <w:tcBorders>
              <w:top w:val="single" w:sz="4" w:space="0" w:color="auto"/>
              <w:left w:val="single" w:sz="4" w:space="0" w:color="auto"/>
              <w:bottom w:val="single" w:sz="4" w:space="0" w:color="auto"/>
              <w:right w:val="single" w:sz="4" w:space="0" w:color="auto"/>
            </w:tcBorders>
            <w:hideMark/>
          </w:tcPr>
          <w:p w:rsidR="00FF4B44" w:rsidRPr="0009650E" w:rsidRDefault="00FF4B44" w:rsidP="00A03BC6">
            <w:pPr>
              <w:spacing w:after="0" w:line="240" w:lineRule="auto"/>
              <w:jc w:val="center"/>
              <w:rPr>
                <w:rFonts w:ascii="Times New Roman" w:hAnsi="Times New Roman" w:cs="Times New Roman"/>
                <w:sz w:val="24"/>
                <w:szCs w:val="24"/>
              </w:rPr>
            </w:pPr>
            <w:r w:rsidRPr="0009650E">
              <w:rPr>
                <w:rFonts w:ascii="Times New Roman" w:hAnsi="Times New Roman" w:cs="Times New Roman"/>
                <w:sz w:val="24"/>
                <w:szCs w:val="24"/>
              </w:rPr>
              <w:t>1</w:t>
            </w:r>
          </w:p>
        </w:tc>
        <w:tc>
          <w:tcPr>
            <w:tcW w:w="1138" w:type="pct"/>
            <w:tcBorders>
              <w:top w:val="single" w:sz="4" w:space="0" w:color="auto"/>
              <w:left w:val="single" w:sz="4" w:space="0" w:color="auto"/>
              <w:bottom w:val="single" w:sz="4" w:space="0" w:color="auto"/>
              <w:right w:val="single" w:sz="4" w:space="0" w:color="auto"/>
            </w:tcBorders>
            <w:hideMark/>
          </w:tcPr>
          <w:p w:rsidR="00FF4B44" w:rsidRPr="0009650E" w:rsidRDefault="00FF4B44" w:rsidP="00A03BC6">
            <w:pPr>
              <w:spacing w:after="0" w:line="240" w:lineRule="auto"/>
              <w:jc w:val="center"/>
              <w:rPr>
                <w:rFonts w:ascii="Times New Roman" w:hAnsi="Times New Roman" w:cs="Times New Roman"/>
                <w:sz w:val="24"/>
                <w:szCs w:val="24"/>
              </w:rPr>
            </w:pPr>
            <w:r w:rsidRPr="0009650E">
              <w:rPr>
                <w:rFonts w:ascii="Times New Roman" w:hAnsi="Times New Roman" w:cs="Times New Roman"/>
                <w:sz w:val="24"/>
                <w:szCs w:val="24"/>
              </w:rPr>
              <w:t>2</w:t>
            </w:r>
          </w:p>
        </w:tc>
        <w:tc>
          <w:tcPr>
            <w:tcW w:w="1133" w:type="pct"/>
            <w:tcBorders>
              <w:top w:val="single" w:sz="4" w:space="0" w:color="auto"/>
              <w:left w:val="single" w:sz="4" w:space="0" w:color="auto"/>
              <w:bottom w:val="single" w:sz="4" w:space="0" w:color="auto"/>
              <w:right w:val="single" w:sz="4" w:space="0" w:color="auto"/>
            </w:tcBorders>
            <w:hideMark/>
          </w:tcPr>
          <w:p w:rsidR="00FF4B44" w:rsidRPr="0009650E" w:rsidRDefault="00FF4B44" w:rsidP="00A03BC6">
            <w:pPr>
              <w:spacing w:after="0" w:line="240" w:lineRule="auto"/>
              <w:jc w:val="center"/>
              <w:rPr>
                <w:rFonts w:ascii="Times New Roman" w:hAnsi="Times New Roman" w:cs="Times New Roman"/>
                <w:sz w:val="24"/>
                <w:szCs w:val="24"/>
              </w:rPr>
            </w:pPr>
            <w:r w:rsidRPr="0009650E">
              <w:rPr>
                <w:rFonts w:ascii="Times New Roman" w:hAnsi="Times New Roman" w:cs="Times New Roman"/>
                <w:sz w:val="24"/>
                <w:szCs w:val="24"/>
              </w:rPr>
              <w:t>3</w:t>
            </w:r>
          </w:p>
        </w:tc>
        <w:tc>
          <w:tcPr>
            <w:tcW w:w="1156" w:type="pct"/>
            <w:tcBorders>
              <w:top w:val="single" w:sz="4" w:space="0" w:color="auto"/>
              <w:left w:val="single" w:sz="4" w:space="0" w:color="auto"/>
              <w:bottom w:val="single" w:sz="4" w:space="0" w:color="auto"/>
              <w:right w:val="single" w:sz="4" w:space="0" w:color="auto"/>
            </w:tcBorders>
            <w:hideMark/>
          </w:tcPr>
          <w:p w:rsidR="00FF4B44" w:rsidRPr="0009650E" w:rsidRDefault="00FF4B44" w:rsidP="00A03BC6">
            <w:pPr>
              <w:spacing w:after="0" w:line="240" w:lineRule="auto"/>
              <w:jc w:val="center"/>
              <w:rPr>
                <w:rFonts w:ascii="Times New Roman" w:hAnsi="Times New Roman" w:cs="Times New Roman"/>
                <w:sz w:val="24"/>
                <w:szCs w:val="24"/>
              </w:rPr>
            </w:pPr>
            <w:r w:rsidRPr="0009650E">
              <w:rPr>
                <w:rFonts w:ascii="Times New Roman" w:hAnsi="Times New Roman" w:cs="Times New Roman"/>
                <w:sz w:val="24"/>
                <w:szCs w:val="24"/>
              </w:rPr>
              <w:t>4</w:t>
            </w:r>
          </w:p>
        </w:tc>
        <w:tc>
          <w:tcPr>
            <w:tcW w:w="1146" w:type="pct"/>
            <w:tcBorders>
              <w:top w:val="single" w:sz="4" w:space="0" w:color="auto"/>
              <w:left w:val="single" w:sz="4" w:space="0" w:color="auto"/>
              <w:bottom w:val="single" w:sz="4" w:space="0" w:color="auto"/>
              <w:right w:val="single" w:sz="4" w:space="0" w:color="auto"/>
            </w:tcBorders>
          </w:tcPr>
          <w:p w:rsidR="00FF4B44" w:rsidRPr="0009650E" w:rsidRDefault="00FF4B44" w:rsidP="00A03B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FF4B44" w:rsidRPr="0009650E" w:rsidTr="00FF4B44">
        <w:trPr>
          <w:trHeight w:val="131"/>
        </w:trPr>
        <w:tc>
          <w:tcPr>
            <w:tcW w:w="427" w:type="pct"/>
            <w:tcBorders>
              <w:top w:val="single" w:sz="4" w:space="0" w:color="auto"/>
              <w:left w:val="single" w:sz="4" w:space="0" w:color="auto"/>
              <w:bottom w:val="single" w:sz="4" w:space="0" w:color="auto"/>
              <w:right w:val="single" w:sz="4" w:space="0" w:color="auto"/>
            </w:tcBorders>
            <w:hideMark/>
          </w:tcPr>
          <w:p w:rsidR="00FF4B44" w:rsidRPr="0009650E" w:rsidRDefault="00FF4B44" w:rsidP="00A03BC6">
            <w:pPr>
              <w:spacing w:after="0" w:line="240" w:lineRule="auto"/>
              <w:jc w:val="center"/>
              <w:rPr>
                <w:rFonts w:ascii="Times New Roman" w:hAnsi="Times New Roman" w:cs="Times New Roman"/>
                <w:sz w:val="26"/>
                <w:szCs w:val="26"/>
                <w:lang w:val="kk-KZ"/>
              </w:rPr>
            </w:pPr>
            <w:r w:rsidRPr="0009650E">
              <w:rPr>
                <w:rFonts w:ascii="Times New Roman" w:hAnsi="Times New Roman" w:cs="Times New Roman"/>
                <w:sz w:val="26"/>
                <w:szCs w:val="26"/>
                <w:lang w:val="kk-KZ"/>
              </w:rPr>
              <w:t>1</w:t>
            </w:r>
          </w:p>
        </w:tc>
        <w:tc>
          <w:tcPr>
            <w:tcW w:w="1138" w:type="pct"/>
            <w:tcBorders>
              <w:top w:val="single" w:sz="4" w:space="0" w:color="auto"/>
              <w:left w:val="single" w:sz="4" w:space="0" w:color="auto"/>
              <w:bottom w:val="single" w:sz="4" w:space="0" w:color="auto"/>
              <w:right w:val="single" w:sz="4" w:space="0" w:color="auto"/>
            </w:tcBorders>
            <w:hideMark/>
          </w:tcPr>
          <w:p w:rsidR="00FF4B44" w:rsidRPr="0009650E" w:rsidRDefault="00FF4B44" w:rsidP="00A03BC6">
            <w:pPr>
              <w:outlineLvl w:val="1"/>
              <w:rPr>
                <w:rFonts w:ascii="Times New Roman" w:hAnsi="Times New Roman" w:cs="Times New Roman"/>
                <w:bCs/>
                <w:sz w:val="26"/>
                <w:szCs w:val="26"/>
              </w:rPr>
            </w:pPr>
            <w:r w:rsidRPr="0009650E">
              <w:rPr>
                <w:rFonts w:ascii="Times New Roman" w:hAnsi="Times New Roman" w:cs="Times New Roman"/>
                <w:bCs/>
                <w:sz w:val="26"/>
                <w:szCs w:val="26"/>
              </w:rPr>
              <w:t>Канцелярская книга</w:t>
            </w:r>
          </w:p>
        </w:tc>
        <w:tc>
          <w:tcPr>
            <w:tcW w:w="1133" w:type="pct"/>
            <w:tcBorders>
              <w:top w:val="single" w:sz="4" w:space="0" w:color="auto"/>
              <w:left w:val="single" w:sz="4" w:space="0" w:color="auto"/>
              <w:bottom w:val="single" w:sz="4" w:space="0" w:color="auto"/>
              <w:right w:val="single" w:sz="4" w:space="0" w:color="auto"/>
            </w:tcBorders>
            <w:hideMark/>
          </w:tcPr>
          <w:p w:rsidR="006D0FE1" w:rsidRDefault="006D0FE1" w:rsidP="00A03B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617</w:t>
            </w:r>
          </w:p>
          <w:p w:rsidR="00FF4B44" w:rsidRPr="0009650E" w:rsidRDefault="006D0FE1" w:rsidP="00A03B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штук</w:t>
            </w:r>
          </w:p>
        </w:tc>
        <w:tc>
          <w:tcPr>
            <w:tcW w:w="1156" w:type="pct"/>
            <w:tcBorders>
              <w:top w:val="single" w:sz="4" w:space="0" w:color="auto"/>
              <w:left w:val="single" w:sz="4" w:space="0" w:color="auto"/>
              <w:bottom w:val="single" w:sz="4" w:space="0" w:color="auto"/>
              <w:right w:val="single" w:sz="4" w:space="0" w:color="auto"/>
            </w:tcBorders>
            <w:hideMark/>
          </w:tcPr>
          <w:p w:rsidR="00FF4B44" w:rsidRPr="0009650E" w:rsidRDefault="00E80BD5" w:rsidP="00A03B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1 280,00</w:t>
            </w:r>
          </w:p>
        </w:tc>
        <w:tc>
          <w:tcPr>
            <w:tcW w:w="1146" w:type="pct"/>
            <w:tcBorders>
              <w:top w:val="single" w:sz="4" w:space="0" w:color="auto"/>
              <w:left w:val="single" w:sz="4" w:space="0" w:color="auto"/>
              <w:bottom w:val="single" w:sz="4" w:space="0" w:color="auto"/>
              <w:right w:val="single" w:sz="4" w:space="0" w:color="auto"/>
            </w:tcBorders>
          </w:tcPr>
          <w:p w:rsidR="00FF4B44" w:rsidRPr="0009650E" w:rsidRDefault="00556E07" w:rsidP="00A03B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789</w:t>
            </w:r>
            <w:bookmarkStart w:id="0" w:name="_GoBack"/>
            <w:bookmarkEnd w:id="0"/>
            <w:r w:rsidR="00E80BD5">
              <w:rPr>
                <w:rFonts w:ascii="Times New Roman" w:hAnsi="Times New Roman" w:cs="Times New Roman"/>
                <w:sz w:val="26"/>
                <w:szCs w:val="26"/>
              </w:rPr>
              <w:t> 760,00</w:t>
            </w:r>
          </w:p>
        </w:tc>
      </w:tr>
    </w:tbl>
    <w:p w:rsidR="0009650E" w:rsidRPr="0009650E" w:rsidRDefault="0009650E" w:rsidP="00F91D86">
      <w:pPr>
        <w:widowControl w:val="0"/>
        <w:tabs>
          <w:tab w:val="left" w:pos="851"/>
        </w:tabs>
        <w:adjustRightInd w:val="0"/>
        <w:spacing w:after="0" w:line="240" w:lineRule="auto"/>
        <w:ind w:firstLine="567"/>
        <w:rPr>
          <w:rFonts w:ascii="Times New Roman" w:hAnsi="Times New Roman" w:cs="Times New Roman"/>
          <w:b/>
          <w:bCs/>
          <w:sz w:val="26"/>
          <w:szCs w:val="26"/>
        </w:rPr>
      </w:pPr>
      <w:r w:rsidRPr="0009650E">
        <w:rPr>
          <w:rFonts w:ascii="Times New Roman" w:hAnsi="Times New Roman" w:cs="Times New Roman"/>
          <w:b/>
          <w:sz w:val="26"/>
          <w:szCs w:val="26"/>
        </w:rPr>
        <w:t xml:space="preserve">Срок поставки товаров: </w:t>
      </w:r>
      <w:r w:rsidRPr="0009650E">
        <w:rPr>
          <w:rFonts w:ascii="Times New Roman" w:hAnsi="Times New Roman" w:cs="Times New Roman"/>
          <w:sz w:val="26"/>
          <w:szCs w:val="26"/>
        </w:rPr>
        <w:t xml:space="preserve">По </w:t>
      </w:r>
      <w:proofErr w:type="gramStart"/>
      <w:r w:rsidRPr="0009650E">
        <w:rPr>
          <w:rFonts w:ascii="Times New Roman" w:hAnsi="Times New Roman" w:cs="Times New Roman"/>
          <w:sz w:val="26"/>
          <w:szCs w:val="26"/>
        </w:rPr>
        <w:t>заявке  с</w:t>
      </w:r>
      <w:proofErr w:type="gramEnd"/>
      <w:r w:rsidRPr="0009650E">
        <w:rPr>
          <w:rFonts w:ascii="Times New Roman" w:hAnsi="Times New Roman" w:cs="Times New Roman"/>
          <w:sz w:val="26"/>
          <w:szCs w:val="26"/>
        </w:rPr>
        <w:t xml:space="preserve"> даты подписания договора</w:t>
      </w:r>
    </w:p>
    <w:p w:rsidR="0009650E" w:rsidRPr="0009650E" w:rsidRDefault="0009650E" w:rsidP="00F91D86">
      <w:pPr>
        <w:widowControl w:val="0"/>
        <w:tabs>
          <w:tab w:val="left" w:pos="851"/>
        </w:tabs>
        <w:adjustRightInd w:val="0"/>
        <w:spacing w:after="0" w:line="240" w:lineRule="auto"/>
        <w:ind w:firstLine="567"/>
        <w:rPr>
          <w:rFonts w:ascii="Times New Roman" w:hAnsi="Times New Roman" w:cs="Times New Roman"/>
          <w:bCs/>
          <w:sz w:val="26"/>
          <w:szCs w:val="26"/>
        </w:rPr>
      </w:pPr>
      <w:r w:rsidRPr="0009650E">
        <w:rPr>
          <w:rFonts w:ascii="Times New Roman" w:hAnsi="Times New Roman" w:cs="Times New Roman"/>
          <w:b/>
          <w:sz w:val="26"/>
          <w:szCs w:val="26"/>
        </w:rPr>
        <w:t xml:space="preserve">Место поставки товаров: </w:t>
      </w:r>
      <w:r w:rsidRPr="0009650E">
        <w:rPr>
          <w:rFonts w:ascii="Times New Roman" w:hAnsi="Times New Roman" w:cs="Times New Roman"/>
          <w:sz w:val="26"/>
          <w:szCs w:val="26"/>
        </w:rPr>
        <w:t xml:space="preserve">РК, г. Астана, пр. </w:t>
      </w:r>
      <w:proofErr w:type="spellStart"/>
      <w:r w:rsidRPr="0009650E">
        <w:rPr>
          <w:rFonts w:ascii="Times New Roman" w:hAnsi="Times New Roman" w:cs="Times New Roman"/>
          <w:sz w:val="26"/>
          <w:szCs w:val="26"/>
        </w:rPr>
        <w:t>Абылайхана</w:t>
      </w:r>
      <w:proofErr w:type="spellEnd"/>
      <w:r w:rsidRPr="0009650E">
        <w:rPr>
          <w:rFonts w:ascii="Times New Roman" w:hAnsi="Times New Roman" w:cs="Times New Roman"/>
          <w:sz w:val="26"/>
          <w:szCs w:val="26"/>
        </w:rPr>
        <w:t>, дом 42, помещение склада</w:t>
      </w:r>
    </w:p>
    <w:p w:rsidR="0009650E" w:rsidRPr="0009650E" w:rsidRDefault="0009650E" w:rsidP="00F91D86">
      <w:pPr>
        <w:widowControl w:val="0"/>
        <w:tabs>
          <w:tab w:val="left" w:pos="851"/>
        </w:tabs>
        <w:adjustRightInd w:val="0"/>
        <w:spacing w:after="0" w:line="240" w:lineRule="auto"/>
        <w:ind w:firstLine="567"/>
        <w:rPr>
          <w:rFonts w:ascii="Times New Roman" w:hAnsi="Times New Roman" w:cs="Times New Roman"/>
          <w:bCs/>
          <w:sz w:val="26"/>
          <w:szCs w:val="26"/>
        </w:rPr>
      </w:pPr>
    </w:p>
    <w:p w:rsidR="00F91D86" w:rsidRPr="0009650E" w:rsidRDefault="00F91D86" w:rsidP="00F91D86">
      <w:pPr>
        <w:widowControl w:val="0"/>
        <w:tabs>
          <w:tab w:val="left" w:pos="851"/>
        </w:tabs>
        <w:adjustRightInd w:val="0"/>
        <w:spacing w:after="0" w:line="240" w:lineRule="auto"/>
        <w:ind w:firstLine="567"/>
        <w:rPr>
          <w:rFonts w:ascii="Times New Roman" w:hAnsi="Times New Roman" w:cs="Times New Roman"/>
          <w:bCs/>
          <w:sz w:val="26"/>
          <w:szCs w:val="26"/>
        </w:rPr>
      </w:pPr>
      <w:r w:rsidRPr="0009650E">
        <w:rPr>
          <w:rFonts w:ascii="Times New Roman" w:hAnsi="Times New Roman" w:cs="Times New Roman"/>
          <w:bCs/>
          <w:sz w:val="26"/>
          <w:szCs w:val="26"/>
        </w:rPr>
        <w:t xml:space="preserve">Технические и качественные характеристики: </w:t>
      </w:r>
    </w:p>
    <w:p w:rsidR="0037759D" w:rsidRPr="0009650E" w:rsidRDefault="00F91D86" w:rsidP="006D0FE1">
      <w:pPr>
        <w:widowControl w:val="0"/>
        <w:tabs>
          <w:tab w:val="left" w:pos="851"/>
          <w:tab w:val="left" w:pos="1134"/>
        </w:tabs>
        <w:adjustRightInd w:val="0"/>
        <w:spacing w:after="0"/>
        <w:ind w:right="-85" w:firstLine="426"/>
        <w:jc w:val="both"/>
        <w:rPr>
          <w:rFonts w:ascii="Times New Roman" w:hAnsi="Times New Roman" w:cs="Times New Roman"/>
          <w:color w:val="333333"/>
          <w:sz w:val="26"/>
          <w:szCs w:val="26"/>
          <w:shd w:val="clear" w:color="auto" w:fill="FFFFFF"/>
        </w:rPr>
      </w:pPr>
      <w:r w:rsidRPr="0009650E">
        <w:rPr>
          <w:rFonts w:ascii="Times New Roman" w:hAnsi="Times New Roman" w:cs="Times New Roman"/>
          <w:color w:val="333333"/>
          <w:sz w:val="26"/>
          <w:szCs w:val="26"/>
          <w:shd w:val="clear" w:color="auto" w:fill="FFFFFF"/>
        </w:rPr>
        <w:t xml:space="preserve">Книга </w:t>
      </w:r>
      <w:r w:rsidR="0037759D" w:rsidRPr="0009650E">
        <w:rPr>
          <w:rFonts w:ascii="Times New Roman" w:hAnsi="Times New Roman" w:cs="Times New Roman"/>
          <w:color w:val="333333"/>
          <w:sz w:val="26"/>
          <w:szCs w:val="26"/>
          <w:shd w:val="clear" w:color="auto" w:fill="FFFFFF"/>
        </w:rPr>
        <w:t xml:space="preserve">учета в клетку, формат А-4, 96 листов, размер 200х290мм. Внутренний блок – офсетная бумага (плотность </w:t>
      </w:r>
      <w:r w:rsidR="0037759D" w:rsidRPr="0009650E">
        <w:rPr>
          <w:rFonts w:ascii="Times New Roman" w:eastAsia="Times New Roman" w:hAnsi="Times New Roman" w:cs="Times New Roman"/>
          <w:color w:val="34495E"/>
          <w:sz w:val="26"/>
          <w:szCs w:val="26"/>
        </w:rPr>
        <w:t xml:space="preserve">60г/м²), </w:t>
      </w:r>
      <w:r w:rsidR="0037759D" w:rsidRPr="0009650E">
        <w:rPr>
          <w:rFonts w:ascii="Times New Roman" w:hAnsi="Times New Roman" w:cs="Times New Roman"/>
          <w:color w:val="333333"/>
          <w:sz w:val="26"/>
          <w:szCs w:val="26"/>
          <w:shd w:val="clear" w:color="auto" w:fill="FFFFFF"/>
        </w:rPr>
        <w:t xml:space="preserve">имеет клетчатую линейку и состоит из 96 листов. Обложка выполнена из материала бум винил, цвет обложки – синий. Твердый перелёт обеспечивает долгий срок службы книги. </w:t>
      </w:r>
    </w:p>
    <w:p w:rsidR="00F91D86" w:rsidRPr="0009650E" w:rsidRDefault="0037759D" w:rsidP="00FC7D3A">
      <w:pPr>
        <w:widowControl w:val="0"/>
        <w:tabs>
          <w:tab w:val="left" w:pos="851"/>
          <w:tab w:val="left" w:pos="1134"/>
        </w:tabs>
        <w:adjustRightInd w:val="0"/>
        <w:spacing w:after="0"/>
        <w:ind w:right="-85" w:firstLine="426"/>
        <w:rPr>
          <w:rFonts w:ascii="Times New Roman" w:hAnsi="Times New Roman" w:cs="Times New Roman"/>
          <w:bCs/>
          <w:sz w:val="26"/>
          <w:szCs w:val="26"/>
        </w:rPr>
      </w:pPr>
      <w:r w:rsidRPr="0009650E">
        <w:rPr>
          <w:rFonts w:ascii="Times New Roman" w:hAnsi="Times New Roman" w:cs="Times New Roman"/>
          <w:color w:val="333333"/>
          <w:sz w:val="26"/>
          <w:szCs w:val="26"/>
          <w:shd w:val="clear" w:color="auto" w:fill="FFFFFF"/>
        </w:rPr>
        <w:t xml:space="preserve">Книга </w:t>
      </w:r>
      <w:r w:rsidR="00F91D86" w:rsidRPr="0009650E">
        <w:rPr>
          <w:rFonts w:ascii="Times New Roman" w:hAnsi="Times New Roman" w:cs="Times New Roman"/>
          <w:color w:val="333333"/>
          <w:sz w:val="26"/>
          <w:szCs w:val="26"/>
          <w:shd w:val="clear" w:color="auto" w:fill="FFFFFF"/>
        </w:rPr>
        <w:t>канцелярская - для</w:t>
      </w:r>
      <w:r w:rsidR="00FC7D3A">
        <w:rPr>
          <w:rFonts w:ascii="Times New Roman" w:hAnsi="Times New Roman" w:cs="Times New Roman"/>
          <w:color w:val="333333"/>
          <w:sz w:val="26"/>
          <w:szCs w:val="26"/>
          <w:shd w:val="clear" w:color="auto" w:fill="FFFFFF"/>
        </w:rPr>
        <w:t xml:space="preserve"> записей по учету материальных</w:t>
      </w:r>
      <w:r w:rsidR="00F91D86" w:rsidRPr="0009650E">
        <w:rPr>
          <w:rFonts w:ascii="Times New Roman" w:hAnsi="Times New Roman" w:cs="Times New Roman"/>
          <w:color w:val="333333"/>
          <w:sz w:val="26"/>
          <w:szCs w:val="26"/>
          <w:shd w:val="clear" w:color="auto" w:fill="FFFFFF"/>
        </w:rPr>
        <w:t xml:space="preserve"> ресурсов, с плотными белыми листами. </w:t>
      </w:r>
    </w:p>
    <w:p w:rsidR="00F91D86" w:rsidRPr="0009650E" w:rsidRDefault="00F91D86" w:rsidP="00FC7D3A">
      <w:pPr>
        <w:widowControl w:val="0"/>
        <w:tabs>
          <w:tab w:val="left" w:pos="851"/>
          <w:tab w:val="left" w:pos="1134"/>
        </w:tabs>
        <w:adjustRightInd w:val="0"/>
        <w:spacing w:after="0"/>
        <w:ind w:right="-85" w:firstLine="426"/>
        <w:rPr>
          <w:rFonts w:ascii="Times New Roman" w:eastAsia="Times New Roman" w:hAnsi="Times New Roman" w:cs="Times New Roman"/>
          <w:color w:val="34495E"/>
          <w:sz w:val="26"/>
          <w:szCs w:val="26"/>
        </w:rPr>
      </w:pPr>
    </w:p>
    <w:p w:rsidR="0037759D" w:rsidRPr="0009650E" w:rsidRDefault="0037759D" w:rsidP="00FC7D3A">
      <w:pPr>
        <w:widowControl w:val="0"/>
        <w:adjustRightInd w:val="0"/>
        <w:spacing w:after="315" w:line="240" w:lineRule="auto"/>
        <w:ind w:right="-85" w:firstLine="426"/>
        <w:jc w:val="both"/>
        <w:textAlignment w:val="top"/>
        <w:outlineLvl w:val="3"/>
        <w:rPr>
          <w:rFonts w:ascii="Times New Roman" w:hAnsi="Times New Roman" w:cs="Times New Roman"/>
          <w:color w:val="222222"/>
          <w:sz w:val="26"/>
          <w:szCs w:val="26"/>
        </w:rPr>
      </w:pPr>
      <w:r w:rsidRPr="0009650E">
        <w:rPr>
          <w:rFonts w:ascii="Times New Roman" w:hAnsi="Times New Roman" w:cs="Times New Roman"/>
          <w:iCs/>
          <w:sz w:val="26"/>
          <w:szCs w:val="26"/>
        </w:rPr>
        <w:t>Гарантийный срок хранения: 12 месяцев с даты подписания акта приема передачи.</w:t>
      </w:r>
      <w:r w:rsidRPr="0009650E">
        <w:rPr>
          <w:rFonts w:ascii="Times New Roman" w:hAnsi="Times New Roman" w:cs="Times New Roman"/>
          <w:color w:val="222222"/>
          <w:sz w:val="26"/>
          <w:szCs w:val="26"/>
        </w:rPr>
        <w:t xml:space="preserve"> Доставка товара на склад Заказчика по адресу </w:t>
      </w:r>
      <w:proofErr w:type="spellStart"/>
      <w:r w:rsidRPr="0009650E">
        <w:rPr>
          <w:rFonts w:ascii="Times New Roman" w:hAnsi="Times New Roman" w:cs="Times New Roman"/>
          <w:color w:val="222222"/>
          <w:sz w:val="26"/>
          <w:szCs w:val="26"/>
        </w:rPr>
        <w:t>Абылайхана</w:t>
      </w:r>
      <w:proofErr w:type="spellEnd"/>
      <w:r w:rsidRPr="0009650E">
        <w:rPr>
          <w:rFonts w:ascii="Times New Roman" w:hAnsi="Times New Roman" w:cs="Times New Roman"/>
          <w:color w:val="222222"/>
          <w:sz w:val="26"/>
          <w:szCs w:val="26"/>
        </w:rPr>
        <w:t xml:space="preserve">, 42. В стоимость товара входит сам товар и сопутствующие услуги. Доставка и разгрузка до места назначения. </w:t>
      </w:r>
      <w:r w:rsidRPr="0009650E">
        <w:rPr>
          <w:rFonts w:ascii="Times New Roman" w:hAnsi="Times New Roman" w:cs="Times New Roman"/>
          <w:iCs/>
          <w:sz w:val="26"/>
          <w:szCs w:val="26"/>
        </w:rPr>
        <w:t>Все материалы должны быть качественные, сертифицированные, соответствовать стандартам и разрешениям применения.</w:t>
      </w:r>
    </w:p>
    <w:p w:rsidR="0037759D" w:rsidRDefault="0037759D" w:rsidP="00F91D86">
      <w:pPr>
        <w:pStyle w:val="2"/>
        <w:jc w:val="right"/>
        <w:rPr>
          <w:sz w:val="28"/>
        </w:rPr>
      </w:pPr>
    </w:p>
    <w:p w:rsidR="00F91D86" w:rsidRDefault="00F91D86" w:rsidP="004163BB">
      <w:pPr>
        <w:pStyle w:val="2"/>
        <w:jc w:val="right"/>
        <w:rPr>
          <w:sz w:val="24"/>
        </w:rPr>
      </w:pPr>
    </w:p>
    <w:sectPr w:rsidR="00F91D86"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Condense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B65A79"/>
    <w:multiLevelType w:val="hybridMultilevel"/>
    <w:tmpl w:val="CD5027CA"/>
    <w:lvl w:ilvl="0" w:tplc="C7489610">
      <w:start w:val="1"/>
      <w:numFmt w:val="decimal"/>
      <w:lvlText w:val="%1."/>
      <w:lvlJc w:val="left"/>
      <w:pPr>
        <w:ind w:left="720" w:hanging="360"/>
      </w:pPr>
      <w:rPr>
        <w:rFonts w:ascii="DejaVuSerifCondensed" w:eastAsia="Times New Roman" w:hAnsi="DejaVuSerifCondensed"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85592A"/>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38AB4446"/>
    <w:multiLevelType w:val="hybridMultilevel"/>
    <w:tmpl w:val="A06CD572"/>
    <w:lvl w:ilvl="0" w:tplc="02223504">
      <w:start w:val="1"/>
      <w:numFmt w:val="decimal"/>
      <w:lvlText w:val="%1)"/>
      <w:lvlJc w:val="left"/>
      <w:pPr>
        <w:ind w:left="786" w:hanging="360"/>
      </w:pPr>
      <w:rPr>
        <w:sz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15:restartNumberingAfterBreak="0">
    <w:nsid w:val="47804922"/>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57AC3941"/>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5EB925B5"/>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7957D5F"/>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711B5F2C"/>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77D44633"/>
    <w:multiLevelType w:val="hybridMultilevel"/>
    <w:tmpl w:val="BAD4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
  </w:num>
  <w:num w:numId="9">
    <w:abstractNumId w:val="4"/>
  </w:num>
  <w:num w:numId="10">
    <w:abstractNumId w:val="5"/>
  </w:num>
  <w:num w:numId="11">
    <w:abstractNumId w:val="8"/>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066C9"/>
    <w:rsid w:val="000511F1"/>
    <w:rsid w:val="0005795F"/>
    <w:rsid w:val="00087372"/>
    <w:rsid w:val="0009650E"/>
    <w:rsid w:val="000C5D05"/>
    <w:rsid w:val="000E43D4"/>
    <w:rsid w:val="000E661D"/>
    <w:rsid w:val="000E7572"/>
    <w:rsid w:val="000F3578"/>
    <w:rsid w:val="0010387C"/>
    <w:rsid w:val="0013551C"/>
    <w:rsid w:val="00146601"/>
    <w:rsid w:val="00147410"/>
    <w:rsid w:val="001508D9"/>
    <w:rsid w:val="00157DF1"/>
    <w:rsid w:val="001864A6"/>
    <w:rsid w:val="001B146A"/>
    <w:rsid w:val="001B3B7C"/>
    <w:rsid w:val="001D6348"/>
    <w:rsid w:val="001E4588"/>
    <w:rsid w:val="001E6204"/>
    <w:rsid w:val="001F7B5B"/>
    <w:rsid w:val="00214A54"/>
    <w:rsid w:val="00230EFE"/>
    <w:rsid w:val="00246A3F"/>
    <w:rsid w:val="002A04AD"/>
    <w:rsid w:val="002B532B"/>
    <w:rsid w:val="002C2DEE"/>
    <w:rsid w:val="002E484D"/>
    <w:rsid w:val="002E77F8"/>
    <w:rsid w:val="0032577F"/>
    <w:rsid w:val="00334D8B"/>
    <w:rsid w:val="00341FD7"/>
    <w:rsid w:val="00346B35"/>
    <w:rsid w:val="00351C77"/>
    <w:rsid w:val="003576CC"/>
    <w:rsid w:val="003674A9"/>
    <w:rsid w:val="0037488A"/>
    <w:rsid w:val="0037759D"/>
    <w:rsid w:val="003A5286"/>
    <w:rsid w:val="003B3A8E"/>
    <w:rsid w:val="003B4F3E"/>
    <w:rsid w:val="003D18EF"/>
    <w:rsid w:val="003F0D3D"/>
    <w:rsid w:val="003F0E3C"/>
    <w:rsid w:val="00403B6D"/>
    <w:rsid w:val="004163BB"/>
    <w:rsid w:val="00417548"/>
    <w:rsid w:val="0042141B"/>
    <w:rsid w:val="00422BFA"/>
    <w:rsid w:val="00430C18"/>
    <w:rsid w:val="00484645"/>
    <w:rsid w:val="00497C79"/>
    <w:rsid w:val="004A0645"/>
    <w:rsid w:val="004B0A0F"/>
    <w:rsid w:val="004B378E"/>
    <w:rsid w:val="004B4D59"/>
    <w:rsid w:val="004C69A0"/>
    <w:rsid w:val="004D6F41"/>
    <w:rsid w:val="004F36E8"/>
    <w:rsid w:val="00503229"/>
    <w:rsid w:val="00504C1C"/>
    <w:rsid w:val="005159AC"/>
    <w:rsid w:val="00533161"/>
    <w:rsid w:val="005400FC"/>
    <w:rsid w:val="0055038D"/>
    <w:rsid w:val="00551721"/>
    <w:rsid w:val="00556E07"/>
    <w:rsid w:val="00583BA3"/>
    <w:rsid w:val="00586F2F"/>
    <w:rsid w:val="005B5CB1"/>
    <w:rsid w:val="005E288D"/>
    <w:rsid w:val="005F411D"/>
    <w:rsid w:val="005F5FA1"/>
    <w:rsid w:val="005F791E"/>
    <w:rsid w:val="00604D43"/>
    <w:rsid w:val="0061336A"/>
    <w:rsid w:val="0063023C"/>
    <w:rsid w:val="00630720"/>
    <w:rsid w:val="00630AC1"/>
    <w:rsid w:val="006316BA"/>
    <w:rsid w:val="006328FE"/>
    <w:rsid w:val="00636761"/>
    <w:rsid w:val="006448A3"/>
    <w:rsid w:val="0065499A"/>
    <w:rsid w:val="00654BAB"/>
    <w:rsid w:val="00663934"/>
    <w:rsid w:val="0067053B"/>
    <w:rsid w:val="0068494A"/>
    <w:rsid w:val="0069770D"/>
    <w:rsid w:val="006A40F8"/>
    <w:rsid w:val="006A7BB8"/>
    <w:rsid w:val="006C4D77"/>
    <w:rsid w:val="006D0FE1"/>
    <w:rsid w:val="007014E4"/>
    <w:rsid w:val="00706FC4"/>
    <w:rsid w:val="00730F71"/>
    <w:rsid w:val="007549D9"/>
    <w:rsid w:val="00765A86"/>
    <w:rsid w:val="00765BBC"/>
    <w:rsid w:val="00782070"/>
    <w:rsid w:val="007908AD"/>
    <w:rsid w:val="0079309D"/>
    <w:rsid w:val="00795D0B"/>
    <w:rsid w:val="007A6E3C"/>
    <w:rsid w:val="007B2273"/>
    <w:rsid w:val="007C3B1B"/>
    <w:rsid w:val="007D196F"/>
    <w:rsid w:val="007D1DED"/>
    <w:rsid w:val="007E4DB2"/>
    <w:rsid w:val="007F5FDA"/>
    <w:rsid w:val="008120CE"/>
    <w:rsid w:val="0081310C"/>
    <w:rsid w:val="00816A1C"/>
    <w:rsid w:val="00821DDE"/>
    <w:rsid w:val="00823A5F"/>
    <w:rsid w:val="00856E40"/>
    <w:rsid w:val="008622FD"/>
    <w:rsid w:val="00873E92"/>
    <w:rsid w:val="00882FD3"/>
    <w:rsid w:val="008852B6"/>
    <w:rsid w:val="00887C39"/>
    <w:rsid w:val="00890B4F"/>
    <w:rsid w:val="00890DBB"/>
    <w:rsid w:val="00895CDC"/>
    <w:rsid w:val="008A13E7"/>
    <w:rsid w:val="008E6DC4"/>
    <w:rsid w:val="00900E9C"/>
    <w:rsid w:val="009106A2"/>
    <w:rsid w:val="00913177"/>
    <w:rsid w:val="00913B34"/>
    <w:rsid w:val="00913F89"/>
    <w:rsid w:val="00931B7F"/>
    <w:rsid w:val="009433CB"/>
    <w:rsid w:val="00951949"/>
    <w:rsid w:val="00962074"/>
    <w:rsid w:val="00965387"/>
    <w:rsid w:val="00966FF9"/>
    <w:rsid w:val="00967667"/>
    <w:rsid w:val="00986BFD"/>
    <w:rsid w:val="009B64D3"/>
    <w:rsid w:val="009C7E01"/>
    <w:rsid w:val="00A04F5C"/>
    <w:rsid w:val="00A21A0E"/>
    <w:rsid w:val="00A236A3"/>
    <w:rsid w:val="00A33DFF"/>
    <w:rsid w:val="00A42206"/>
    <w:rsid w:val="00A810DE"/>
    <w:rsid w:val="00A811A6"/>
    <w:rsid w:val="00A9781F"/>
    <w:rsid w:val="00AA1BF2"/>
    <w:rsid w:val="00AD6B80"/>
    <w:rsid w:val="00AE20DC"/>
    <w:rsid w:val="00AF1246"/>
    <w:rsid w:val="00AF64F5"/>
    <w:rsid w:val="00B07727"/>
    <w:rsid w:val="00B158F3"/>
    <w:rsid w:val="00B30586"/>
    <w:rsid w:val="00B3428E"/>
    <w:rsid w:val="00B42ED7"/>
    <w:rsid w:val="00B4720D"/>
    <w:rsid w:val="00B472A4"/>
    <w:rsid w:val="00B76FF3"/>
    <w:rsid w:val="00B807BE"/>
    <w:rsid w:val="00B949F5"/>
    <w:rsid w:val="00B95B76"/>
    <w:rsid w:val="00BA1676"/>
    <w:rsid w:val="00BE301A"/>
    <w:rsid w:val="00BE5506"/>
    <w:rsid w:val="00BF3B82"/>
    <w:rsid w:val="00C01C31"/>
    <w:rsid w:val="00C04B71"/>
    <w:rsid w:val="00C607CF"/>
    <w:rsid w:val="00C677B4"/>
    <w:rsid w:val="00C7052C"/>
    <w:rsid w:val="00C87459"/>
    <w:rsid w:val="00C9571E"/>
    <w:rsid w:val="00C97F26"/>
    <w:rsid w:val="00CA1CBC"/>
    <w:rsid w:val="00CA2763"/>
    <w:rsid w:val="00CB22BF"/>
    <w:rsid w:val="00CB5193"/>
    <w:rsid w:val="00CC107B"/>
    <w:rsid w:val="00CF5673"/>
    <w:rsid w:val="00D0196F"/>
    <w:rsid w:val="00D07A6B"/>
    <w:rsid w:val="00D14E61"/>
    <w:rsid w:val="00D279DC"/>
    <w:rsid w:val="00D65D29"/>
    <w:rsid w:val="00D800A2"/>
    <w:rsid w:val="00D946FC"/>
    <w:rsid w:val="00DA25AB"/>
    <w:rsid w:val="00DD24A4"/>
    <w:rsid w:val="00DD6D94"/>
    <w:rsid w:val="00DF3B83"/>
    <w:rsid w:val="00E02E8C"/>
    <w:rsid w:val="00E14141"/>
    <w:rsid w:val="00E25068"/>
    <w:rsid w:val="00E26C32"/>
    <w:rsid w:val="00E32FBA"/>
    <w:rsid w:val="00E53A09"/>
    <w:rsid w:val="00E56BBB"/>
    <w:rsid w:val="00E80BD5"/>
    <w:rsid w:val="00E96150"/>
    <w:rsid w:val="00ED06CC"/>
    <w:rsid w:val="00ED4C8C"/>
    <w:rsid w:val="00EE6DEE"/>
    <w:rsid w:val="00EE6FF1"/>
    <w:rsid w:val="00EF51C5"/>
    <w:rsid w:val="00F056E9"/>
    <w:rsid w:val="00F106AF"/>
    <w:rsid w:val="00F109A1"/>
    <w:rsid w:val="00F15870"/>
    <w:rsid w:val="00F158BE"/>
    <w:rsid w:val="00F379EE"/>
    <w:rsid w:val="00F45F8F"/>
    <w:rsid w:val="00F61351"/>
    <w:rsid w:val="00F62180"/>
    <w:rsid w:val="00F639DA"/>
    <w:rsid w:val="00F64C08"/>
    <w:rsid w:val="00F91D86"/>
    <w:rsid w:val="00F933E8"/>
    <w:rsid w:val="00FB7A20"/>
    <w:rsid w:val="00FC7D3A"/>
    <w:rsid w:val="00FD5266"/>
    <w:rsid w:val="00FF4B44"/>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18391"/>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uiPriority w:val="1"/>
    <w:qFormat/>
    <w:rsid w:val="0081310C"/>
    <w:pPr>
      <w:spacing w:after="0" w:line="240" w:lineRule="auto"/>
    </w:pPr>
  </w:style>
  <w:style w:type="character" w:styleId="ab">
    <w:name w:val="Strong"/>
    <w:basedOn w:val="a0"/>
    <w:uiPriority w:val="22"/>
    <w:qFormat/>
    <w:rsid w:val="0081310C"/>
    <w:rPr>
      <w:b/>
      <w:bCs/>
    </w:rPr>
  </w:style>
  <w:style w:type="character" w:customStyle="1" w:styleId="i-text-lowcase">
    <w:name w:val="i-text-lowcase"/>
    <w:basedOn w:val="a0"/>
    <w:rsid w:val="00A810DE"/>
  </w:style>
  <w:style w:type="table" w:styleId="ac">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0"/>
    <w:uiPriority w:val="99"/>
    <w:semiHidden/>
    <w:unhideWhenUsed/>
    <w:rsid w:val="00730F71"/>
    <w:rPr>
      <w:color w:val="800080" w:themeColor="followedHyperlink"/>
      <w:u w:val="single"/>
    </w:rPr>
  </w:style>
  <w:style w:type="character" w:customStyle="1" w:styleId="ae">
    <w:name w:val="Верхний колонтитул Знак"/>
    <w:basedOn w:val="a0"/>
    <w:link w:val="af"/>
    <w:uiPriority w:val="99"/>
    <w:semiHidden/>
    <w:locked/>
    <w:rsid w:val="00730F71"/>
  </w:style>
  <w:style w:type="character" w:customStyle="1" w:styleId="af0">
    <w:name w:val="Нижний колонтитул Знак"/>
    <w:basedOn w:val="a0"/>
    <w:link w:val="af1"/>
    <w:uiPriority w:val="99"/>
    <w:semiHidden/>
    <w:locked/>
    <w:rsid w:val="00730F71"/>
  </w:style>
  <w:style w:type="character" w:customStyle="1" w:styleId="3">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
    <w:name w:val="header"/>
    <w:basedOn w:val="a"/>
    <w:link w:val="ae"/>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1">
    <w:name w:val="footer"/>
    <w:basedOn w:val="a"/>
    <w:link w:val="af0"/>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994335392">
      <w:bodyDiv w:val="1"/>
      <w:marLeft w:val="0"/>
      <w:marRight w:val="0"/>
      <w:marTop w:val="0"/>
      <w:marBottom w:val="0"/>
      <w:divBdr>
        <w:top w:val="none" w:sz="0" w:space="0" w:color="auto"/>
        <w:left w:val="none" w:sz="0" w:space="0" w:color="auto"/>
        <w:bottom w:val="none" w:sz="0" w:space="0" w:color="auto"/>
        <w:right w:val="none" w:sz="0" w:space="0" w:color="auto"/>
      </w:divBdr>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05366062">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83">
      <w:bodyDiv w:val="1"/>
      <w:marLeft w:val="0"/>
      <w:marRight w:val="0"/>
      <w:marTop w:val="0"/>
      <w:marBottom w:val="0"/>
      <w:divBdr>
        <w:top w:val="none" w:sz="0" w:space="0" w:color="auto"/>
        <w:left w:val="none" w:sz="0" w:space="0" w:color="auto"/>
        <w:bottom w:val="none" w:sz="0" w:space="0" w:color="auto"/>
        <w:right w:val="none" w:sz="0" w:space="0" w:color="auto"/>
      </w:divBdr>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A8068-73B2-4B5A-8A1D-1AC98173F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173</Words>
  <Characters>992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16</cp:revision>
  <cp:lastPrinted>2024-04-18T07:03:00Z</cp:lastPrinted>
  <dcterms:created xsi:type="dcterms:W3CDTF">2024-06-19T03:37:00Z</dcterms:created>
  <dcterms:modified xsi:type="dcterms:W3CDTF">2024-06-19T05:09:00Z</dcterms:modified>
</cp:coreProperties>
</file>