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D9" w:rsidRDefault="001430D9" w:rsidP="00392263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УТВЕРЖДАЮ</w:t>
      </w:r>
    </w:p>
    <w:p w:rsidR="00947277" w:rsidRPr="00392263" w:rsidRDefault="00947277" w:rsidP="00947277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Заместитель председателя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правления </w:t>
      </w:r>
    </w:p>
    <w:p w:rsidR="001430D9" w:rsidRDefault="00947277" w:rsidP="00947277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медицинской деятельности </w:t>
      </w:r>
      <w:r w:rsidR="001430D9">
        <w:rPr>
          <w:rFonts w:ascii="Times New Roman" w:hAnsi="Times New Roman"/>
          <w:b/>
          <w:bCs/>
          <w:sz w:val="24"/>
          <w:szCs w:val="24"/>
        </w:rPr>
        <w:t xml:space="preserve">АО «ННМЦ»                                                                                                     </w:t>
      </w:r>
    </w:p>
    <w:p w:rsidR="001430D9" w:rsidRDefault="001430D9" w:rsidP="001430D9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__________________</w:t>
      </w:r>
      <w:r w:rsidR="00947277">
        <w:rPr>
          <w:rFonts w:ascii="Times New Roman" w:hAnsi="Times New Roman"/>
          <w:b/>
          <w:bCs/>
          <w:sz w:val="24"/>
          <w:szCs w:val="24"/>
        </w:rPr>
        <w:t>Купенов Б.Г.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E404C" w:rsidRDefault="001430D9" w:rsidP="0082588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</w:t>
      </w:r>
      <w:r w:rsidR="0077494B">
        <w:rPr>
          <w:rFonts w:ascii="Times New Roman" w:hAnsi="Times New Roman"/>
          <w:b/>
          <w:bCs/>
          <w:sz w:val="24"/>
          <w:szCs w:val="24"/>
        </w:rPr>
        <w:t xml:space="preserve">  «_____» __________________2025</w:t>
      </w:r>
      <w:r>
        <w:rPr>
          <w:rFonts w:ascii="Times New Roman" w:hAnsi="Times New Roman"/>
          <w:b/>
          <w:bCs/>
          <w:sz w:val="24"/>
          <w:szCs w:val="24"/>
        </w:rPr>
        <w:t>г</w:t>
      </w:r>
      <w:r w:rsidR="009F6C38">
        <w:rPr>
          <w:rFonts w:ascii="Times New Roman" w:hAnsi="Times New Roman"/>
          <w:b/>
          <w:bCs/>
          <w:sz w:val="24"/>
          <w:szCs w:val="24"/>
        </w:rPr>
        <w:t>.</w:t>
      </w:r>
    </w:p>
    <w:p w:rsidR="0082588B" w:rsidRPr="000B1A0E" w:rsidRDefault="0082588B" w:rsidP="0082588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6150F" w:rsidRPr="000B1A0E" w:rsidRDefault="0096150F" w:rsidP="0082588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b/>
          <w:bCs/>
          <w:sz w:val="24"/>
          <w:szCs w:val="24"/>
        </w:rPr>
        <w:t>Техническая спецификация закупаемых услуг</w:t>
      </w:r>
      <w:r w:rsidR="000D17C7">
        <w:rPr>
          <w:rFonts w:ascii="Times New Roman" w:hAnsi="Times New Roman"/>
          <w:b/>
          <w:bCs/>
          <w:sz w:val="24"/>
          <w:szCs w:val="24"/>
        </w:rPr>
        <w:t xml:space="preserve"> на 202</w:t>
      </w:r>
      <w:r w:rsidR="0077494B">
        <w:rPr>
          <w:rFonts w:ascii="Times New Roman" w:hAnsi="Times New Roman"/>
          <w:b/>
          <w:bCs/>
          <w:sz w:val="24"/>
          <w:szCs w:val="24"/>
        </w:rPr>
        <w:t>5</w:t>
      </w:r>
      <w:r w:rsidR="003577CF">
        <w:rPr>
          <w:rFonts w:ascii="Times New Roman" w:hAnsi="Times New Roman"/>
          <w:b/>
          <w:bCs/>
          <w:sz w:val="24"/>
          <w:szCs w:val="24"/>
        </w:rP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2635"/>
        <w:gridCol w:w="1417"/>
        <w:gridCol w:w="3256"/>
        <w:gridCol w:w="2087"/>
      </w:tblGrid>
      <w:tr w:rsidR="0005446A" w:rsidRPr="000B1A0E" w:rsidTr="0016621B">
        <w:tc>
          <w:tcPr>
            <w:tcW w:w="458" w:type="dxa"/>
          </w:tcPr>
          <w:p w:rsidR="0005446A" w:rsidRPr="000B1A0E" w:rsidRDefault="0005446A" w:rsidP="00825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35" w:type="dxa"/>
          </w:tcPr>
          <w:p w:rsidR="0005446A" w:rsidRPr="000B1A0E" w:rsidRDefault="0005446A" w:rsidP="00825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417" w:type="dxa"/>
          </w:tcPr>
          <w:p w:rsidR="0005446A" w:rsidRPr="000B1A0E" w:rsidRDefault="0005446A" w:rsidP="00825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3256" w:type="dxa"/>
          </w:tcPr>
          <w:p w:rsidR="0005446A" w:rsidRPr="000B1A0E" w:rsidRDefault="0005446A" w:rsidP="00825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087" w:type="dxa"/>
          </w:tcPr>
          <w:p w:rsidR="0005446A" w:rsidRPr="000B1A0E" w:rsidRDefault="00F117F0" w:rsidP="008258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</w:tr>
      <w:tr w:rsidR="00CE789E" w:rsidRPr="000B1A0E" w:rsidTr="0016621B">
        <w:tc>
          <w:tcPr>
            <w:tcW w:w="458" w:type="dxa"/>
          </w:tcPr>
          <w:p w:rsidR="00CE789E" w:rsidRPr="000B1A0E" w:rsidRDefault="00CE789E" w:rsidP="00CE7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CE789E" w:rsidRPr="000B1A0E" w:rsidRDefault="00CE789E" w:rsidP="00CE789E">
            <w:pPr>
              <w:rPr>
                <w:rFonts w:ascii="Times New Roman" w:hAnsi="Times New Roman"/>
                <w:sz w:val="24"/>
                <w:szCs w:val="24"/>
              </w:rPr>
            </w:pPr>
            <w:r w:rsidRPr="000B1A0E">
              <w:rPr>
                <w:rFonts w:ascii="Times New Roman" w:hAnsi="Times New Roman"/>
                <w:sz w:val="24"/>
                <w:szCs w:val="24"/>
              </w:rPr>
              <w:t>Дезинсекция (против тараканов, блох, клопов, клещей)</w:t>
            </w:r>
          </w:p>
        </w:tc>
        <w:tc>
          <w:tcPr>
            <w:tcW w:w="1417" w:type="dxa"/>
          </w:tcPr>
          <w:p w:rsidR="00CE789E" w:rsidRPr="000B1A0E" w:rsidRDefault="00CE789E" w:rsidP="00CE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9 593</w:t>
            </w:r>
            <w:r w:rsidRPr="000B1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1A0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256" w:type="dxa"/>
          </w:tcPr>
          <w:p w:rsidR="0077494B" w:rsidRDefault="00CE789E" w:rsidP="00CE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Астана </w:t>
            </w:r>
          </w:p>
          <w:p w:rsidR="0077494B" w:rsidRDefault="00CE789E" w:rsidP="00CE789E">
            <w:pPr>
              <w:rPr>
                <w:rFonts w:ascii="Times New Roman" w:hAnsi="Times New Roman"/>
                <w:sz w:val="24"/>
                <w:szCs w:val="24"/>
              </w:rPr>
            </w:pPr>
            <w:r w:rsidRPr="000B1A0E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B1A0E">
              <w:rPr>
                <w:rFonts w:ascii="Times New Roman" w:hAnsi="Times New Roman"/>
                <w:sz w:val="24"/>
                <w:szCs w:val="24"/>
              </w:rPr>
              <w:t>ННМЦ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74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789E" w:rsidRDefault="0077494B" w:rsidP="00CE7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Абылайхана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89E" w:rsidRPr="000B1A0E">
              <w:rPr>
                <w:rFonts w:ascii="Times New Roman" w:hAnsi="Times New Roman"/>
                <w:sz w:val="24"/>
                <w:szCs w:val="24"/>
              </w:rPr>
              <w:t xml:space="preserve">42; </w:t>
            </w:r>
          </w:p>
          <w:p w:rsidR="0077494B" w:rsidRDefault="0077494B" w:rsidP="00774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ДКХЦ</w:t>
            </w:r>
            <w:r w:rsidRPr="000B1A0E">
              <w:rPr>
                <w:rFonts w:ascii="Times New Roman" w:hAnsi="Times New Roman"/>
                <w:sz w:val="24"/>
                <w:szCs w:val="24"/>
              </w:rPr>
              <w:t xml:space="preserve"> 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B1A0E">
              <w:rPr>
                <w:rFonts w:ascii="Times New Roman" w:hAnsi="Times New Roman"/>
                <w:sz w:val="24"/>
                <w:szCs w:val="24"/>
              </w:rPr>
              <w:t>ННМЦ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E789E" w:rsidRPr="000B1A0E" w:rsidRDefault="0077494B" w:rsidP="00CE7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Кабанбай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батыра </w:t>
            </w:r>
            <w:r w:rsidR="00CE789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87" w:type="dxa"/>
          </w:tcPr>
          <w:p w:rsidR="00CE789E" w:rsidRPr="000B1A0E" w:rsidRDefault="00BD5D43" w:rsidP="00CE7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="0077494B">
              <w:rPr>
                <w:rFonts w:ascii="Times New Roman" w:hAnsi="Times New Roman"/>
                <w:sz w:val="24"/>
                <w:szCs w:val="24"/>
              </w:rPr>
              <w:t xml:space="preserve"> раз в течении 2025</w:t>
            </w:r>
            <w:r w:rsidR="00CE789E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</w:tc>
      </w:tr>
      <w:tr w:rsidR="00FA3DCA" w:rsidRPr="000B1A0E" w:rsidTr="002F79D0">
        <w:tc>
          <w:tcPr>
            <w:tcW w:w="9853" w:type="dxa"/>
            <w:gridSpan w:val="5"/>
          </w:tcPr>
          <w:p w:rsidR="00FA3DCA" w:rsidRDefault="00FA3DCA" w:rsidP="00FA3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CA">
              <w:rPr>
                <w:rFonts w:ascii="Times New Roman" w:hAnsi="Times New Roman"/>
                <w:i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эпидемиологическим показаниям заявка отрабатывается в течении 2-3 календарных дней .</w:t>
            </w:r>
          </w:p>
        </w:tc>
      </w:tr>
    </w:tbl>
    <w:p w:rsidR="00FA3DCA" w:rsidRDefault="00217FCF" w:rsidP="0082588B">
      <w:pPr>
        <w:pStyle w:val="a3"/>
        <w:numPr>
          <w:ilvl w:val="0"/>
          <w:numId w:val="1"/>
        </w:numPr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  <w:lang w:val="kk-KZ"/>
        </w:rPr>
        <w:t>Об</w:t>
      </w:r>
      <w:r w:rsidR="008D74A4" w:rsidRPr="000B1A0E">
        <w:rPr>
          <w:rFonts w:ascii="Times New Roman" w:hAnsi="Times New Roman"/>
          <w:sz w:val="24"/>
          <w:szCs w:val="24"/>
          <w:lang w:val="kk-KZ"/>
        </w:rPr>
        <w:t>ра</w:t>
      </w:r>
      <w:r w:rsidRPr="000B1A0E">
        <w:rPr>
          <w:rFonts w:ascii="Times New Roman" w:hAnsi="Times New Roman"/>
          <w:sz w:val="24"/>
          <w:szCs w:val="24"/>
          <w:lang w:val="kk-KZ"/>
        </w:rPr>
        <w:t>ботка</w:t>
      </w:r>
      <w:r w:rsidR="000D73DA" w:rsidRPr="000B1A0E">
        <w:rPr>
          <w:rFonts w:ascii="Times New Roman" w:hAnsi="Times New Roman"/>
          <w:sz w:val="24"/>
          <w:szCs w:val="24"/>
        </w:rPr>
        <w:t xml:space="preserve"> помещений производится 1 раз в </w:t>
      </w:r>
      <w:r w:rsidR="000D17C7">
        <w:rPr>
          <w:rFonts w:ascii="Times New Roman" w:hAnsi="Times New Roman"/>
          <w:sz w:val="24"/>
          <w:szCs w:val="24"/>
        </w:rPr>
        <w:t>квартал</w:t>
      </w:r>
      <w:r w:rsidR="000D73DA" w:rsidRPr="000B1A0E">
        <w:rPr>
          <w:rFonts w:ascii="Times New Roman" w:hAnsi="Times New Roman"/>
          <w:sz w:val="24"/>
          <w:szCs w:val="24"/>
        </w:rPr>
        <w:t xml:space="preserve">, при наличии </w:t>
      </w:r>
      <w:r w:rsidR="003837BD" w:rsidRPr="000B1A0E">
        <w:rPr>
          <w:rFonts w:ascii="Times New Roman" w:hAnsi="Times New Roman"/>
          <w:sz w:val="24"/>
          <w:szCs w:val="24"/>
        </w:rPr>
        <w:t>комаров, тараканов, блох, клопов, муравьев</w:t>
      </w:r>
      <w:r w:rsidR="00F117F0" w:rsidRPr="000B1A0E">
        <w:rPr>
          <w:rFonts w:ascii="Times New Roman" w:hAnsi="Times New Roman"/>
          <w:sz w:val="24"/>
          <w:szCs w:val="24"/>
        </w:rPr>
        <w:t>,</w:t>
      </w:r>
      <w:r w:rsidRPr="000B1A0E">
        <w:rPr>
          <w:rFonts w:ascii="Times New Roman" w:hAnsi="Times New Roman"/>
          <w:sz w:val="24"/>
          <w:szCs w:val="24"/>
          <w:lang w:val="kk-KZ"/>
        </w:rPr>
        <w:t xml:space="preserve"> также </w:t>
      </w:r>
      <w:r w:rsidRPr="000B1A0E">
        <w:rPr>
          <w:rFonts w:ascii="Times New Roman" w:hAnsi="Times New Roman"/>
          <w:sz w:val="24"/>
          <w:szCs w:val="24"/>
        </w:rPr>
        <w:t xml:space="preserve">при наличии грызунов </w:t>
      </w:r>
      <w:r w:rsidR="00F117F0" w:rsidRPr="000B1A0E">
        <w:rPr>
          <w:rFonts w:ascii="Times New Roman" w:hAnsi="Times New Roman"/>
          <w:sz w:val="24"/>
          <w:szCs w:val="24"/>
        </w:rPr>
        <w:t xml:space="preserve">- </w:t>
      </w:r>
      <w:r w:rsidRPr="000B1A0E">
        <w:rPr>
          <w:rFonts w:ascii="Times New Roman" w:hAnsi="Times New Roman"/>
          <w:sz w:val="24"/>
          <w:szCs w:val="24"/>
        </w:rPr>
        <w:t xml:space="preserve">за </w:t>
      </w:r>
      <w:r w:rsidR="000D73DA" w:rsidRPr="000B1A0E">
        <w:rPr>
          <w:rFonts w:ascii="Times New Roman" w:hAnsi="Times New Roman"/>
          <w:sz w:val="24"/>
          <w:szCs w:val="24"/>
        </w:rPr>
        <w:t xml:space="preserve"> счет </w:t>
      </w:r>
      <w:r w:rsidR="00F117F0" w:rsidRPr="000B1A0E">
        <w:rPr>
          <w:rFonts w:ascii="Times New Roman" w:hAnsi="Times New Roman"/>
          <w:sz w:val="24"/>
          <w:szCs w:val="24"/>
        </w:rPr>
        <w:t>Поставщика услуг</w:t>
      </w:r>
      <w:r w:rsidR="000D73DA" w:rsidRPr="000B1A0E">
        <w:rPr>
          <w:rFonts w:ascii="Times New Roman" w:hAnsi="Times New Roman"/>
          <w:sz w:val="24"/>
          <w:szCs w:val="24"/>
        </w:rPr>
        <w:t xml:space="preserve"> проводятся дополнительные обработки до полного истре</w:t>
      </w:r>
      <w:r w:rsidRPr="000B1A0E">
        <w:rPr>
          <w:rFonts w:ascii="Times New Roman" w:hAnsi="Times New Roman"/>
          <w:sz w:val="24"/>
          <w:szCs w:val="24"/>
        </w:rPr>
        <w:t xml:space="preserve">бления. </w:t>
      </w:r>
    </w:p>
    <w:p w:rsidR="0082588B" w:rsidRDefault="0082588B" w:rsidP="0082588B">
      <w:pPr>
        <w:pStyle w:val="a3"/>
        <w:numPr>
          <w:ilvl w:val="0"/>
          <w:numId w:val="1"/>
        </w:numPr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заключения договора</w:t>
      </w:r>
      <w:r w:rsidR="00FA3DCA">
        <w:rPr>
          <w:rFonts w:ascii="Times New Roman" w:hAnsi="Times New Roman"/>
          <w:sz w:val="24"/>
          <w:szCs w:val="24"/>
        </w:rPr>
        <w:t xml:space="preserve"> в течении 5 календарных дней на</w:t>
      </w:r>
      <w:r>
        <w:rPr>
          <w:rFonts w:ascii="Times New Roman" w:hAnsi="Times New Roman"/>
          <w:sz w:val="24"/>
          <w:szCs w:val="24"/>
        </w:rPr>
        <w:t xml:space="preserve"> оказание услуг, предоставляется</w:t>
      </w:r>
      <w:r w:rsidR="0077494B">
        <w:rPr>
          <w:rFonts w:ascii="Times New Roman" w:hAnsi="Times New Roman"/>
          <w:sz w:val="24"/>
          <w:szCs w:val="24"/>
        </w:rPr>
        <w:t xml:space="preserve"> график проведения работ на 2025</w:t>
      </w:r>
      <w:r>
        <w:rPr>
          <w:rFonts w:ascii="Times New Roman" w:hAnsi="Times New Roman"/>
          <w:sz w:val="24"/>
          <w:szCs w:val="24"/>
        </w:rPr>
        <w:t xml:space="preserve"> год согласованный с заказчиком. </w:t>
      </w:r>
    </w:p>
    <w:p w:rsidR="0082588B" w:rsidRPr="0082588B" w:rsidRDefault="0082588B" w:rsidP="00FA3DCA">
      <w:pPr>
        <w:pStyle w:val="a3"/>
        <w:ind w:left="0" w:right="-284"/>
        <w:jc w:val="both"/>
        <w:rPr>
          <w:rFonts w:ascii="Times New Roman" w:hAnsi="Times New Roman"/>
          <w:sz w:val="24"/>
          <w:szCs w:val="24"/>
        </w:rPr>
      </w:pPr>
    </w:p>
    <w:p w:rsidR="00F117F0" w:rsidRPr="000B1A0E" w:rsidRDefault="000D73DA" w:rsidP="00FE404C">
      <w:pPr>
        <w:pStyle w:val="a3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0B1A0E">
        <w:rPr>
          <w:rFonts w:ascii="Times New Roman" w:hAnsi="Times New Roman"/>
          <w:b/>
          <w:sz w:val="24"/>
          <w:szCs w:val="24"/>
        </w:rPr>
        <w:t xml:space="preserve">Требования 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к потенциал</w:t>
      </w:r>
      <w:r w:rsidR="004E677B" w:rsidRPr="000B1A0E">
        <w:rPr>
          <w:rFonts w:ascii="Times New Roman" w:hAnsi="Times New Roman"/>
          <w:b/>
          <w:sz w:val="24"/>
          <w:szCs w:val="24"/>
          <w:lang w:val="kk-KZ"/>
        </w:rPr>
        <w:t>ь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 xml:space="preserve">ному поставшику </w:t>
      </w:r>
      <w:r w:rsidRPr="000B1A0E">
        <w:rPr>
          <w:rFonts w:ascii="Times New Roman" w:hAnsi="Times New Roman"/>
          <w:b/>
          <w:sz w:val="24"/>
          <w:szCs w:val="24"/>
        </w:rPr>
        <w:t xml:space="preserve">предъявляемые по 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профес</w:t>
      </w:r>
      <w:r w:rsidR="00646422" w:rsidRPr="000B1A0E">
        <w:rPr>
          <w:rFonts w:ascii="Times New Roman" w:hAnsi="Times New Roman"/>
          <w:b/>
          <w:sz w:val="24"/>
          <w:szCs w:val="24"/>
          <w:lang w:val="kk-KZ"/>
        </w:rPr>
        <w:t>с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и</w:t>
      </w:r>
      <w:r w:rsidR="00646422" w:rsidRPr="000B1A0E">
        <w:rPr>
          <w:rFonts w:ascii="Times New Roman" w:hAnsi="Times New Roman"/>
          <w:b/>
          <w:sz w:val="24"/>
          <w:szCs w:val="24"/>
          <w:lang w:val="kk-KZ"/>
        </w:rPr>
        <w:t>он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ал</w:t>
      </w:r>
      <w:r w:rsidR="00646422" w:rsidRPr="000B1A0E">
        <w:rPr>
          <w:rFonts w:ascii="Times New Roman" w:hAnsi="Times New Roman"/>
          <w:b/>
          <w:sz w:val="24"/>
          <w:szCs w:val="24"/>
          <w:lang w:val="kk-KZ"/>
        </w:rPr>
        <w:t>ь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ному ист</w:t>
      </w:r>
      <w:r w:rsidR="00646422" w:rsidRPr="000B1A0E">
        <w:rPr>
          <w:rFonts w:ascii="Times New Roman" w:hAnsi="Times New Roman"/>
          <w:b/>
          <w:sz w:val="24"/>
          <w:szCs w:val="24"/>
          <w:lang w:val="kk-KZ"/>
        </w:rPr>
        <w:t>р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еблению грызунов и насекомых</w:t>
      </w:r>
      <w:r w:rsidRPr="000B1A0E">
        <w:rPr>
          <w:rFonts w:ascii="Times New Roman" w:hAnsi="Times New Roman"/>
          <w:b/>
          <w:sz w:val="24"/>
          <w:szCs w:val="24"/>
        </w:rPr>
        <w:t>.</w:t>
      </w:r>
    </w:p>
    <w:p w:rsidR="00F117F0" w:rsidRDefault="00F117F0" w:rsidP="0082588B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>Согласно ЗРК от 16 мая 2014 года № 202-</w:t>
      </w:r>
      <w:r w:rsidRPr="000B1A0E">
        <w:rPr>
          <w:rFonts w:ascii="Times New Roman" w:hAnsi="Times New Roman"/>
          <w:sz w:val="24"/>
          <w:szCs w:val="24"/>
          <w:lang w:val="en-US"/>
        </w:rPr>
        <w:t>V</w:t>
      </w:r>
      <w:r w:rsidRPr="000B1A0E">
        <w:rPr>
          <w:rFonts w:ascii="Times New Roman" w:hAnsi="Times New Roman"/>
          <w:sz w:val="24"/>
          <w:szCs w:val="24"/>
        </w:rPr>
        <w:t xml:space="preserve"> «О разрешениях и уведомлениях» и ст.13 ЗРК от 10 июля 2002 года № 339-</w:t>
      </w:r>
      <w:r w:rsidRPr="000B1A0E">
        <w:rPr>
          <w:rFonts w:ascii="Times New Roman" w:hAnsi="Times New Roman"/>
          <w:sz w:val="24"/>
          <w:szCs w:val="24"/>
          <w:lang w:val="en-US"/>
        </w:rPr>
        <w:t>II</w:t>
      </w:r>
      <w:r w:rsidRPr="000B1A0E">
        <w:rPr>
          <w:rFonts w:ascii="Times New Roman" w:hAnsi="Times New Roman"/>
          <w:sz w:val="24"/>
          <w:szCs w:val="24"/>
        </w:rPr>
        <w:t xml:space="preserve"> «О ветеринарии» Поставщик должен предоставить документ о присвоении учетного номера объекту производства, выданный ветеринарной службой МСХ РК</w:t>
      </w:r>
      <w:r w:rsidR="00CE789E">
        <w:rPr>
          <w:rFonts w:ascii="Times New Roman" w:hAnsi="Times New Roman"/>
          <w:sz w:val="24"/>
          <w:szCs w:val="24"/>
        </w:rPr>
        <w:t>.</w:t>
      </w:r>
    </w:p>
    <w:p w:rsidR="00CE789E" w:rsidRDefault="00CE789E" w:rsidP="00CE789E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Наличие лицензии на оказание услуг по дезинсекции в области здравоохранения</w:t>
      </w:r>
      <w:r w:rsidR="00BD5D43">
        <w:rPr>
          <w:rFonts w:ascii="Times New Roman" w:hAnsi="Times New Roman"/>
          <w:sz w:val="24"/>
          <w:szCs w:val="24"/>
          <w:lang w:val="kk-KZ"/>
        </w:rPr>
        <w:t xml:space="preserve"> полученная после 2014 года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CE789E" w:rsidRDefault="00CE789E" w:rsidP="00CE789E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D27C8D">
        <w:rPr>
          <w:rFonts w:ascii="Times New Roman" w:hAnsi="Times New Roman"/>
          <w:sz w:val="24"/>
          <w:szCs w:val="24"/>
        </w:rPr>
        <w:t xml:space="preserve">К работе с </w:t>
      </w:r>
      <w:proofErr w:type="spellStart"/>
      <w:r w:rsidRPr="00D27C8D">
        <w:rPr>
          <w:rFonts w:ascii="Times New Roman" w:hAnsi="Times New Roman"/>
          <w:sz w:val="24"/>
          <w:szCs w:val="24"/>
        </w:rPr>
        <w:t>дезсредствами</w:t>
      </w:r>
      <w:proofErr w:type="spellEnd"/>
      <w:r w:rsidRPr="00D27C8D">
        <w:rPr>
          <w:rFonts w:ascii="Times New Roman" w:hAnsi="Times New Roman"/>
          <w:sz w:val="24"/>
          <w:szCs w:val="24"/>
        </w:rPr>
        <w:t xml:space="preserve"> допускаются совершеннолетние лица, не имеющие противопоказаний по состоянию здоровья.</w:t>
      </w:r>
    </w:p>
    <w:p w:rsidR="000D73DA" w:rsidRDefault="0071215B" w:rsidP="0082588B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 xml:space="preserve">Наличие специализированной базы - </w:t>
      </w:r>
      <w:r w:rsidR="000D73DA" w:rsidRPr="000B1A0E">
        <w:rPr>
          <w:rFonts w:ascii="Times New Roman" w:hAnsi="Times New Roman"/>
          <w:sz w:val="24"/>
          <w:szCs w:val="24"/>
        </w:rPr>
        <w:t>складск</w:t>
      </w:r>
      <w:r w:rsidR="004E677B" w:rsidRPr="000B1A0E">
        <w:rPr>
          <w:rFonts w:ascii="Times New Roman" w:hAnsi="Times New Roman"/>
          <w:sz w:val="24"/>
          <w:szCs w:val="24"/>
        </w:rPr>
        <w:t>ое помещение</w:t>
      </w:r>
      <w:r w:rsidR="000D73DA" w:rsidRPr="000B1A0E">
        <w:rPr>
          <w:rFonts w:ascii="Times New Roman" w:hAnsi="Times New Roman"/>
          <w:sz w:val="24"/>
          <w:szCs w:val="24"/>
        </w:rPr>
        <w:t xml:space="preserve"> для хранения достаточного количества запасов ядохимикатов</w:t>
      </w:r>
      <w:r w:rsidRPr="000B1A0E">
        <w:rPr>
          <w:rFonts w:ascii="Times New Roman" w:hAnsi="Times New Roman"/>
          <w:sz w:val="24"/>
          <w:szCs w:val="24"/>
        </w:rPr>
        <w:t xml:space="preserve"> и лабораторию (имеющее ветеринарно- и санитарно-эпидемиологическое заключение), специализированный</w:t>
      </w:r>
      <w:r w:rsidR="000D4F97" w:rsidRPr="000B1A0E">
        <w:rPr>
          <w:rFonts w:ascii="Times New Roman" w:hAnsi="Times New Roman"/>
          <w:sz w:val="24"/>
          <w:szCs w:val="24"/>
        </w:rPr>
        <w:t xml:space="preserve"> автотранспорт</w:t>
      </w:r>
      <w:r w:rsidRPr="000B1A0E">
        <w:rPr>
          <w:rFonts w:ascii="Times New Roman" w:hAnsi="Times New Roman"/>
          <w:sz w:val="24"/>
          <w:szCs w:val="24"/>
        </w:rPr>
        <w:t>, оборудование (</w:t>
      </w:r>
      <w:proofErr w:type="spellStart"/>
      <w:r w:rsidRPr="000B1A0E">
        <w:rPr>
          <w:rFonts w:ascii="Times New Roman" w:hAnsi="Times New Roman"/>
          <w:sz w:val="24"/>
          <w:szCs w:val="24"/>
        </w:rPr>
        <w:t>термогенераторы</w:t>
      </w:r>
      <w:proofErr w:type="spellEnd"/>
      <w:r w:rsidRPr="000B1A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1A0E">
        <w:rPr>
          <w:rFonts w:ascii="Times New Roman" w:hAnsi="Times New Roman"/>
          <w:sz w:val="24"/>
          <w:szCs w:val="24"/>
        </w:rPr>
        <w:t>мотороопрыскиватели</w:t>
      </w:r>
      <w:proofErr w:type="spellEnd"/>
      <w:r w:rsidRPr="000B1A0E">
        <w:rPr>
          <w:rFonts w:ascii="Times New Roman" w:hAnsi="Times New Roman"/>
          <w:sz w:val="24"/>
          <w:szCs w:val="24"/>
        </w:rPr>
        <w:t xml:space="preserve"> для проведения </w:t>
      </w:r>
      <w:proofErr w:type="spellStart"/>
      <w:r w:rsidRPr="000B1A0E">
        <w:rPr>
          <w:rFonts w:ascii="Times New Roman" w:hAnsi="Times New Roman"/>
          <w:sz w:val="24"/>
          <w:szCs w:val="24"/>
        </w:rPr>
        <w:t>гнусоистребительных</w:t>
      </w:r>
      <w:proofErr w:type="spellEnd"/>
      <w:r w:rsidRPr="000B1A0E">
        <w:rPr>
          <w:rFonts w:ascii="Times New Roman" w:hAnsi="Times New Roman"/>
          <w:sz w:val="24"/>
          <w:szCs w:val="24"/>
        </w:rPr>
        <w:t xml:space="preserve"> работ)</w:t>
      </w:r>
      <w:r w:rsidR="000D73DA" w:rsidRPr="000B1A0E">
        <w:rPr>
          <w:rFonts w:ascii="Times New Roman" w:hAnsi="Times New Roman"/>
          <w:sz w:val="24"/>
          <w:szCs w:val="24"/>
        </w:rPr>
        <w:t>.</w:t>
      </w:r>
    </w:p>
    <w:p w:rsidR="008814CD" w:rsidRDefault="008814CD" w:rsidP="0082588B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8814CD">
        <w:rPr>
          <w:rFonts w:ascii="Times New Roman" w:hAnsi="Times New Roman"/>
          <w:sz w:val="24"/>
          <w:szCs w:val="24"/>
        </w:rPr>
        <w:t xml:space="preserve"> Специалисты, привлекаемые к работе с </w:t>
      </w:r>
      <w:proofErr w:type="spellStart"/>
      <w:r w:rsidRPr="008814CD">
        <w:rPr>
          <w:rFonts w:ascii="Times New Roman" w:hAnsi="Times New Roman"/>
          <w:sz w:val="24"/>
          <w:szCs w:val="24"/>
        </w:rPr>
        <w:t>дезсредствами</w:t>
      </w:r>
      <w:proofErr w:type="spellEnd"/>
      <w:r w:rsidRPr="008814C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814CD">
        <w:rPr>
          <w:rFonts w:ascii="Times New Roman" w:hAnsi="Times New Roman"/>
          <w:sz w:val="24"/>
          <w:szCs w:val="24"/>
        </w:rPr>
        <w:t>дезинструктор</w:t>
      </w:r>
      <w:proofErr w:type="spellEnd"/>
      <w:r w:rsidRPr="008814CD">
        <w:rPr>
          <w:rFonts w:ascii="Times New Roman" w:hAnsi="Times New Roman"/>
          <w:sz w:val="24"/>
          <w:szCs w:val="24"/>
        </w:rPr>
        <w:t xml:space="preserve">, дезинфектор, </w:t>
      </w:r>
      <w:proofErr w:type="spellStart"/>
      <w:r w:rsidRPr="008814CD">
        <w:rPr>
          <w:rFonts w:ascii="Times New Roman" w:hAnsi="Times New Roman"/>
          <w:sz w:val="24"/>
          <w:szCs w:val="24"/>
        </w:rPr>
        <w:t>дератизатор</w:t>
      </w:r>
      <w:proofErr w:type="spellEnd"/>
      <w:r w:rsidRPr="008814CD">
        <w:rPr>
          <w:rFonts w:ascii="Times New Roman" w:hAnsi="Times New Roman"/>
          <w:sz w:val="24"/>
          <w:szCs w:val="24"/>
        </w:rPr>
        <w:t xml:space="preserve">), каждые 5 (пять) лет проходят профессиональную подготовку по дезинфекции, дезинсекции, дератизации и ежегодно инструктаж по вопросам безопасного осуществления работ, оказания первой доврачебной помощи при отравлении </w:t>
      </w:r>
      <w:proofErr w:type="spellStart"/>
      <w:r w:rsidRPr="008814CD">
        <w:rPr>
          <w:rFonts w:ascii="Times New Roman" w:hAnsi="Times New Roman"/>
          <w:sz w:val="24"/>
          <w:szCs w:val="24"/>
        </w:rPr>
        <w:t>дезсредствами</w:t>
      </w:r>
      <w:proofErr w:type="spellEnd"/>
      <w:r w:rsidRPr="008814CD">
        <w:rPr>
          <w:rFonts w:ascii="Times New Roman" w:hAnsi="Times New Roman"/>
          <w:sz w:val="24"/>
          <w:szCs w:val="24"/>
        </w:rPr>
        <w:t>.</w:t>
      </w:r>
    </w:p>
    <w:p w:rsidR="000D73DA" w:rsidRDefault="00C0158B" w:rsidP="0082588B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>И</w:t>
      </w:r>
      <w:r w:rsidR="004E677B" w:rsidRPr="000B1A0E">
        <w:rPr>
          <w:rFonts w:ascii="Times New Roman" w:hAnsi="Times New Roman"/>
          <w:sz w:val="24"/>
          <w:szCs w:val="24"/>
        </w:rPr>
        <w:t>ме</w:t>
      </w:r>
      <w:r w:rsidRPr="000B1A0E">
        <w:rPr>
          <w:rFonts w:ascii="Times New Roman" w:hAnsi="Times New Roman"/>
          <w:sz w:val="24"/>
          <w:szCs w:val="24"/>
        </w:rPr>
        <w:t xml:space="preserve">ть </w:t>
      </w:r>
      <w:r w:rsidR="000D73DA" w:rsidRPr="000B1A0E">
        <w:rPr>
          <w:rFonts w:ascii="Times New Roman" w:hAnsi="Times New Roman"/>
          <w:sz w:val="24"/>
          <w:szCs w:val="24"/>
        </w:rPr>
        <w:t xml:space="preserve">в наличие </w:t>
      </w:r>
      <w:r w:rsidRPr="000B1A0E">
        <w:rPr>
          <w:rFonts w:ascii="Times New Roman" w:hAnsi="Times New Roman"/>
          <w:sz w:val="24"/>
          <w:szCs w:val="24"/>
        </w:rPr>
        <w:t>к</w:t>
      </w:r>
      <w:r w:rsidR="00C936A1" w:rsidRPr="000B1A0E">
        <w:rPr>
          <w:rFonts w:ascii="Times New Roman" w:hAnsi="Times New Roman"/>
          <w:sz w:val="24"/>
          <w:szCs w:val="24"/>
        </w:rPr>
        <w:t>валифицированны</w:t>
      </w:r>
      <w:r w:rsidRPr="000B1A0E">
        <w:rPr>
          <w:rFonts w:ascii="Times New Roman" w:hAnsi="Times New Roman"/>
          <w:sz w:val="24"/>
          <w:szCs w:val="24"/>
        </w:rPr>
        <w:t xml:space="preserve">й персонал со специальным медицинским и биологическим образованием и своевременной курсовой переподготовкой. </w:t>
      </w:r>
    </w:p>
    <w:p w:rsidR="0082588B" w:rsidRPr="0082588B" w:rsidRDefault="001430D9" w:rsidP="0082588B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в наличии у персонала, выезжающего на объект, периодический медиц</w:t>
      </w:r>
      <w:r w:rsidR="00FE404C">
        <w:rPr>
          <w:rFonts w:ascii="Times New Roman" w:hAnsi="Times New Roman"/>
          <w:sz w:val="24"/>
          <w:szCs w:val="24"/>
        </w:rPr>
        <w:t>инский осмотр с допуском работы.</w:t>
      </w:r>
    </w:p>
    <w:p w:rsidR="00A81FAA" w:rsidRPr="000B1A0E" w:rsidRDefault="000D73DA" w:rsidP="001430D9">
      <w:pPr>
        <w:pStyle w:val="a3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0B1A0E">
        <w:rPr>
          <w:rFonts w:ascii="Times New Roman" w:hAnsi="Times New Roman"/>
          <w:b/>
          <w:sz w:val="24"/>
          <w:szCs w:val="24"/>
        </w:rPr>
        <w:t>Описание применяемых препаратов:</w:t>
      </w:r>
    </w:p>
    <w:p w:rsidR="00A81FAA" w:rsidRPr="000B1A0E" w:rsidRDefault="00A81FAA" w:rsidP="0082588B">
      <w:pPr>
        <w:pStyle w:val="a3"/>
        <w:numPr>
          <w:ilvl w:val="0"/>
          <w:numId w:val="3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>Инсектицидное средство обладающим острым и остаточным действием по отношению к синантропным тараканам, мухам, постельным клопам, крысиным блохам. Срок остаточного действия составляет более 2-х недель</w:t>
      </w:r>
    </w:p>
    <w:p w:rsidR="00A357E5" w:rsidRDefault="00A81FAA" w:rsidP="00FB5852">
      <w:pPr>
        <w:pStyle w:val="a3"/>
        <w:numPr>
          <w:ilvl w:val="0"/>
          <w:numId w:val="3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A357E5">
        <w:rPr>
          <w:rFonts w:ascii="Times New Roman" w:hAnsi="Times New Roman"/>
          <w:sz w:val="24"/>
          <w:szCs w:val="24"/>
        </w:rPr>
        <w:t>Инсектицидное средство предназначено для уничтожения комаров, тараканов, блох, клопов, муравьев.</w:t>
      </w:r>
    </w:p>
    <w:p w:rsidR="00A81FAA" w:rsidRPr="00A357E5" w:rsidRDefault="00A81FAA" w:rsidP="00FB5852">
      <w:pPr>
        <w:pStyle w:val="a3"/>
        <w:numPr>
          <w:ilvl w:val="0"/>
          <w:numId w:val="3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A357E5">
        <w:rPr>
          <w:rFonts w:ascii="Times New Roman" w:hAnsi="Times New Roman"/>
          <w:sz w:val="24"/>
          <w:szCs w:val="24"/>
        </w:rPr>
        <w:lastRenderedPageBreak/>
        <w:t>Инсектицидное средство применяется при уничтожении тараканов, муравьев, мух, клопов, комаров. Остаточное действие в течении 3-5 недель.</w:t>
      </w:r>
    </w:p>
    <w:p w:rsidR="00A81FAA" w:rsidRPr="000B1A0E" w:rsidRDefault="00CB6D8F" w:rsidP="0082588B">
      <w:pPr>
        <w:pStyle w:val="a3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>Современные средства</w:t>
      </w:r>
      <w:r w:rsidR="00A81FAA" w:rsidRPr="000B1A0E">
        <w:rPr>
          <w:rFonts w:ascii="Times New Roman" w:hAnsi="Times New Roman"/>
          <w:sz w:val="24"/>
          <w:szCs w:val="24"/>
        </w:rPr>
        <w:t xml:space="preserve"> </w:t>
      </w:r>
      <w:r w:rsidRPr="000B1A0E">
        <w:rPr>
          <w:rFonts w:ascii="Times New Roman" w:hAnsi="Times New Roman"/>
          <w:sz w:val="24"/>
          <w:szCs w:val="24"/>
        </w:rPr>
        <w:t>приманки, обладающие</w:t>
      </w:r>
      <w:r w:rsidR="00A81FAA" w:rsidRPr="000B1A0E">
        <w:rPr>
          <w:rFonts w:ascii="Times New Roman" w:hAnsi="Times New Roman"/>
          <w:sz w:val="24"/>
          <w:szCs w:val="24"/>
        </w:rPr>
        <w:t xml:space="preserve"> высокой биологической активностью в отношении серых крыс и домовых мышей.</w:t>
      </w:r>
    </w:p>
    <w:p w:rsidR="00A81FAA" w:rsidRDefault="00A81FAA" w:rsidP="0082588B">
      <w:pPr>
        <w:pStyle w:val="a3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>Препара</w:t>
      </w:r>
      <w:r w:rsidR="00947277">
        <w:rPr>
          <w:rFonts w:ascii="Times New Roman" w:hAnsi="Times New Roman"/>
          <w:sz w:val="24"/>
          <w:szCs w:val="24"/>
        </w:rPr>
        <w:t xml:space="preserve">ты для проведения дезинсекции </w:t>
      </w:r>
      <w:r w:rsidRPr="000B1A0E">
        <w:rPr>
          <w:rFonts w:ascii="Times New Roman" w:hAnsi="Times New Roman"/>
          <w:sz w:val="24"/>
          <w:szCs w:val="24"/>
        </w:rPr>
        <w:t>не должны обладать негативным действием на пациентов, посетителей, персонал.</w:t>
      </w:r>
    </w:p>
    <w:p w:rsidR="008814CD" w:rsidRDefault="008814CD" w:rsidP="0082588B">
      <w:pPr>
        <w:pStyle w:val="a3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14CD">
        <w:rPr>
          <w:rFonts w:ascii="Times New Roman" w:hAnsi="Times New Roman"/>
          <w:sz w:val="24"/>
          <w:szCs w:val="24"/>
        </w:rPr>
        <w:t>Дезсредства</w:t>
      </w:r>
      <w:proofErr w:type="spellEnd"/>
      <w:r w:rsidRPr="008814CD">
        <w:rPr>
          <w:rFonts w:ascii="Times New Roman" w:hAnsi="Times New Roman"/>
          <w:sz w:val="24"/>
          <w:szCs w:val="24"/>
        </w:rPr>
        <w:t xml:space="preserve"> хранятся в таре (упаковке) изготовителя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</w:t>
      </w:r>
      <w:proofErr w:type="spellStart"/>
      <w:r w:rsidRPr="008814CD">
        <w:rPr>
          <w:rFonts w:ascii="Times New Roman" w:hAnsi="Times New Roman"/>
          <w:sz w:val="24"/>
          <w:szCs w:val="24"/>
        </w:rPr>
        <w:t>дезсредства</w:t>
      </w:r>
      <w:proofErr w:type="spellEnd"/>
      <w:r w:rsidRPr="008814CD">
        <w:rPr>
          <w:rFonts w:ascii="Times New Roman" w:hAnsi="Times New Roman"/>
          <w:sz w:val="24"/>
          <w:szCs w:val="24"/>
        </w:rPr>
        <w:t>.</w:t>
      </w:r>
    </w:p>
    <w:p w:rsidR="00A81FAA" w:rsidRPr="00FE404C" w:rsidRDefault="008814CD" w:rsidP="0082588B">
      <w:pPr>
        <w:pStyle w:val="a3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8814CD">
        <w:rPr>
          <w:rFonts w:ascii="Times New Roman" w:hAnsi="Times New Roman"/>
          <w:sz w:val="24"/>
          <w:szCs w:val="24"/>
        </w:rPr>
        <w:t>Для проведения дезинсекции применяются средства, зарегистрированные в Едином реестре свидетельств о государственной регистрации продукции Евразийского экономического союза.</w:t>
      </w:r>
    </w:p>
    <w:p w:rsidR="00B0791E" w:rsidRPr="000B1A0E" w:rsidRDefault="00B0791E" w:rsidP="001430D9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B1A0E">
        <w:rPr>
          <w:rFonts w:ascii="Times New Roman" w:hAnsi="Times New Roman"/>
          <w:b/>
          <w:sz w:val="24"/>
          <w:szCs w:val="24"/>
        </w:rPr>
        <w:t>Базовые индикаторы качества</w:t>
      </w:r>
      <w:r w:rsidR="00187ED4">
        <w:rPr>
          <w:rFonts w:ascii="Times New Roman" w:hAnsi="Times New Roman"/>
          <w:b/>
          <w:sz w:val="24"/>
          <w:szCs w:val="24"/>
          <w:lang w:val="kk-KZ"/>
        </w:rPr>
        <w:t>услуг по дезинсе</w:t>
      </w:r>
      <w:r w:rsidR="00AA70D3">
        <w:rPr>
          <w:rFonts w:ascii="Times New Roman" w:hAnsi="Times New Roman"/>
          <w:b/>
          <w:sz w:val="24"/>
          <w:szCs w:val="24"/>
          <w:lang w:val="kk-KZ"/>
        </w:rPr>
        <w:t>к</w:t>
      </w:r>
      <w:r w:rsidR="00187ED4">
        <w:rPr>
          <w:rFonts w:ascii="Times New Roman" w:hAnsi="Times New Roman"/>
          <w:b/>
          <w:sz w:val="24"/>
          <w:szCs w:val="24"/>
          <w:lang w:val="kk-KZ"/>
        </w:rPr>
        <w:t>ции</w:t>
      </w: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1275"/>
        <w:gridCol w:w="3261"/>
        <w:gridCol w:w="1134"/>
        <w:gridCol w:w="1559"/>
      </w:tblGrid>
      <w:tr w:rsidR="00B0791E" w:rsidRPr="00A357E5" w:rsidTr="00A357E5">
        <w:tc>
          <w:tcPr>
            <w:tcW w:w="425" w:type="dxa"/>
          </w:tcPr>
          <w:p w:rsidR="00B0791E" w:rsidRPr="00A357E5" w:rsidRDefault="00B0791E" w:rsidP="00E920C0">
            <w:pPr>
              <w:jc w:val="center"/>
              <w:rPr>
                <w:rFonts w:ascii="Times New Roman" w:hAnsi="Times New Roman"/>
                <w:b/>
              </w:rPr>
            </w:pPr>
            <w:r w:rsidRPr="00A357E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6" w:type="dxa"/>
          </w:tcPr>
          <w:p w:rsidR="00B0791E" w:rsidRPr="00A357E5" w:rsidRDefault="00B0791E" w:rsidP="00E920C0">
            <w:pPr>
              <w:jc w:val="center"/>
              <w:rPr>
                <w:rFonts w:ascii="Times New Roman" w:hAnsi="Times New Roman"/>
                <w:b/>
              </w:rPr>
            </w:pPr>
            <w:r w:rsidRPr="00A357E5">
              <w:rPr>
                <w:rFonts w:ascii="Times New Roman" w:hAnsi="Times New Roman"/>
                <w:b/>
              </w:rPr>
              <w:t>Наименование индикаторов</w:t>
            </w:r>
          </w:p>
        </w:tc>
        <w:tc>
          <w:tcPr>
            <w:tcW w:w="1275" w:type="dxa"/>
          </w:tcPr>
          <w:p w:rsidR="00B0791E" w:rsidRPr="00A357E5" w:rsidRDefault="00B0791E" w:rsidP="00E920C0">
            <w:pPr>
              <w:jc w:val="center"/>
              <w:rPr>
                <w:rFonts w:ascii="Times New Roman" w:hAnsi="Times New Roman"/>
                <w:b/>
              </w:rPr>
            </w:pPr>
            <w:r w:rsidRPr="00A357E5">
              <w:rPr>
                <w:rFonts w:ascii="Times New Roman" w:hAnsi="Times New Roman"/>
                <w:b/>
              </w:rPr>
              <w:t>Единицы измерения</w:t>
            </w:r>
          </w:p>
        </w:tc>
        <w:tc>
          <w:tcPr>
            <w:tcW w:w="3261" w:type="dxa"/>
          </w:tcPr>
          <w:p w:rsidR="00B0791E" w:rsidRPr="00A357E5" w:rsidRDefault="00B0791E" w:rsidP="00E920C0">
            <w:pPr>
              <w:jc w:val="center"/>
              <w:rPr>
                <w:rFonts w:ascii="Times New Roman" w:hAnsi="Times New Roman"/>
                <w:b/>
              </w:rPr>
            </w:pPr>
            <w:r w:rsidRPr="00A357E5">
              <w:rPr>
                <w:rFonts w:ascii="Times New Roman" w:hAnsi="Times New Roman"/>
                <w:b/>
              </w:rPr>
              <w:t>Формула расчета</w:t>
            </w:r>
          </w:p>
        </w:tc>
        <w:tc>
          <w:tcPr>
            <w:tcW w:w="1134" w:type="dxa"/>
          </w:tcPr>
          <w:p w:rsidR="00B0791E" w:rsidRPr="00A357E5" w:rsidRDefault="00B0791E" w:rsidP="00E920C0">
            <w:pPr>
              <w:jc w:val="center"/>
              <w:rPr>
                <w:rFonts w:ascii="Times New Roman" w:hAnsi="Times New Roman"/>
                <w:b/>
              </w:rPr>
            </w:pPr>
            <w:r w:rsidRPr="00A357E5">
              <w:rPr>
                <w:rFonts w:ascii="Times New Roman" w:hAnsi="Times New Roman"/>
                <w:b/>
              </w:rPr>
              <w:t>Периодичность информации</w:t>
            </w:r>
          </w:p>
        </w:tc>
        <w:tc>
          <w:tcPr>
            <w:tcW w:w="1559" w:type="dxa"/>
          </w:tcPr>
          <w:p w:rsidR="00B0791E" w:rsidRPr="00A357E5" w:rsidRDefault="00B0791E" w:rsidP="00E920C0">
            <w:pPr>
              <w:jc w:val="center"/>
              <w:rPr>
                <w:rFonts w:ascii="Times New Roman" w:hAnsi="Times New Roman"/>
                <w:b/>
              </w:rPr>
            </w:pPr>
            <w:r w:rsidRPr="00A357E5">
              <w:rPr>
                <w:rFonts w:ascii="Times New Roman" w:hAnsi="Times New Roman"/>
                <w:b/>
              </w:rPr>
              <w:t>Источник информации</w:t>
            </w:r>
          </w:p>
        </w:tc>
      </w:tr>
      <w:tr w:rsidR="00B0791E" w:rsidRPr="00A357E5" w:rsidTr="00A357E5">
        <w:tc>
          <w:tcPr>
            <w:tcW w:w="425" w:type="dxa"/>
          </w:tcPr>
          <w:p w:rsidR="00B0791E" w:rsidRPr="00A357E5" w:rsidRDefault="00B0791E" w:rsidP="00E920C0">
            <w:pPr>
              <w:jc w:val="center"/>
              <w:rPr>
                <w:rFonts w:ascii="Times New Roman" w:hAnsi="Times New Roman"/>
              </w:rPr>
            </w:pPr>
            <w:r w:rsidRPr="00A357E5">
              <w:rPr>
                <w:rFonts w:ascii="Times New Roman" w:hAnsi="Times New Roman"/>
              </w:rPr>
              <w:t>1</w:t>
            </w:r>
          </w:p>
        </w:tc>
        <w:tc>
          <w:tcPr>
            <w:tcW w:w="2836" w:type="dxa"/>
          </w:tcPr>
          <w:p w:rsidR="00B0791E" w:rsidRPr="00A357E5" w:rsidRDefault="00B0791E" w:rsidP="00E920C0">
            <w:pPr>
              <w:jc w:val="both"/>
              <w:rPr>
                <w:rFonts w:ascii="Times New Roman" w:hAnsi="Times New Roman"/>
                <w:color w:val="000000"/>
              </w:rPr>
            </w:pPr>
            <w:r w:rsidRPr="00A357E5">
              <w:rPr>
                <w:rFonts w:ascii="Times New Roman" w:hAnsi="Times New Roman"/>
              </w:rPr>
              <w:t>Показатель укомплектованности поставщика трудовыми ресурсами для оказания услуг по договору</w:t>
            </w:r>
          </w:p>
        </w:tc>
        <w:tc>
          <w:tcPr>
            <w:tcW w:w="1275" w:type="dxa"/>
          </w:tcPr>
          <w:p w:rsidR="00B0791E" w:rsidRPr="00A357E5" w:rsidRDefault="00B0791E" w:rsidP="00E920C0">
            <w:pPr>
              <w:jc w:val="center"/>
              <w:rPr>
                <w:rFonts w:ascii="Times New Roman" w:hAnsi="Times New Roman"/>
              </w:rPr>
            </w:pPr>
            <w:r w:rsidRPr="00A357E5">
              <w:rPr>
                <w:rFonts w:ascii="Times New Roman" w:hAnsi="Times New Roman"/>
              </w:rPr>
              <w:t>%</w:t>
            </w:r>
          </w:p>
        </w:tc>
        <w:tc>
          <w:tcPr>
            <w:tcW w:w="3261" w:type="dxa"/>
          </w:tcPr>
          <w:p w:rsidR="00B0791E" w:rsidRPr="00A357E5" w:rsidRDefault="00B0791E" w:rsidP="00E920C0">
            <w:pPr>
              <w:jc w:val="center"/>
              <w:rPr>
                <w:rFonts w:ascii="Times New Roman" w:hAnsi="Times New Roman"/>
                <w:u w:val="single"/>
              </w:rPr>
            </w:pPr>
            <w:r w:rsidRPr="00A357E5">
              <w:rPr>
                <w:rFonts w:ascii="Times New Roman" w:hAnsi="Times New Roman"/>
                <w:u w:val="single"/>
              </w:rPr>
              <w:t xml:space="preserve">Количество специалистов поставщика </w:t>
            </w:r>
            <w:r w:rsidRPr="00A357E5">
              <w:rPr>
                <w:rFonts w:ascii="Times New Roman" w:hAnsi="Times New Roman"/>
              </w:rPr>
              <w:t>х100</w:t>
            </w:r>
            <w:r w:rsidRPr="00A357E5">
              <w:rPr>
                <w:rFonts w:ascii="Times New Roman" w:hAnsi="Times New Roman"/>
                <w:u w:val="single"/>
              </w:rPr>
              <w:t xml:space="preserve">/ количество требуемых специалистов согласно договору </w:t>
            </w:r>
          </w:p>
        </w:tc>
        <w:tc>
          <w:tcPr>
            <w:tcW w:w="1134" w:type="dxa"/>
          </w:tcPr>
          <w:p w:rsidR="00B0791E" w:rsidRPr="00A357E5" w:rsidRDefault="001430D9" w:rsidP="00E920C0">
            <w:pPr>
              <w:jc w:val="center"/>
              <w:rPr>
                <w:rFonts w:ascii="Times New Roman" w:hAnsi="Times New Roman"/>
              </w:rPr>
            </w:pPr>
            <w:r w:rsidRPr="00A357E5">
              <w:rPr>
                <w:rFonts w:ascii="Times New Roman" w:hAnsi="Times New Roman"/>
              </w:rPr>
              <w:t xml:space="preserve">Ежеквартально </w:t>
            </w:r>
          </w:p>
        </w:tc>
        <w:tc>
          <w:tcPr>
            <w:tcW w:w="1559" w:type="dxa"/>
          </w:tcPr>
          <w:p w:rsidR="00B0791E" w:rsidRPr="00A357E5" w:rsidRDefault="00B0791E" w:rsidP="00E920C0">
            <w:pPr>
              <w:jc w:val="center"/>
              <w:rPr>
                <w:rFonts w:ascii="Times New Roman" w:hAnsi="Times New Roman"/>
              </w:rPr>
            </w:pPr>
            <w:r w:rsidRPr="00A357E5">
              <w:rPr>
                <w:rFonts w:ascii="Times New Roman" w:hAnsi="Times New Roman"/>
              </w:rPr>
              <w:t>Лист оценки</w:t>
            </w:r>
          </w:p>
        </w:tc>
      </w:tr>
      <w:tr w:rsidR="001430D9" w:rsidRPr="00A357E5" w:rsidTr="00A357E5">
        <w:tc>
          <w:tcPr>
            <w:tcW w:w="425" w:type="dxa"/>
          </w:tcPr>
          <w:p w:rsidR="001430D9" w:rsidRPr="00A357E5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A357E5">
              <w:rPr>
                <w:rFonts w:ascii="Times New Roman" w:hAnsi="Times New Roman"/>
              </w:rPr>
              <w:t>2</w:t>
            </w:r>
          </w:p>
        </w:tc>
        <w:tc>
          <w:tcPr>
            <w:tcW w:w="2836" w:type="dxa"/>
          </w:tcPr>
          <w:p w:rsidR="001430D9" w:rsidRPr="00A357E5" w:rsidRDefault="001430D9" w:rsidP="001430D9">
            <w:pPr>
              <w:jc w:val="both"/>
              <w:rPr>
                <w:rFonts w:ascii="Times New Roman" w:hAnsi="Times New Roman"/>
              </w:rPr>
            </w:pPr>
            <w:r w:rsidRPr="00A357E5">
              <w:rPr>
                <w:rFonts w:ascii="Times New Roman" w:hAnsi="Times New Roman"/>
              </w:rPr>
              <w:t>Показатель укомплектованности поставщика материальными ресурсами для оказания услуг по договору</w:t>
            </w:r>
          </w:p>
        </w:tc>
        <w:tc>
          <w:tcPr>
            <w:tcW w:w="1275" w:type="dxa"/>
          </w:tcPr>
          <w:p w:rsidR="001430D9" w:rsidRPr="00A357E5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A357E5">
              <w:rPr>
                <w:rFonts w:ascii="Times New Roman" w:hAnsi="Times New Roman"/>
              </w:rPr>
              <w:t>%</w:t>
            </w:r>
          </w:p>
        </w:tc>
        <w:tc>
          <w:tcPr>
            <w:tcW w:w="3261" w:type="dxa"/>
          </w:tcPr>
          <w:p w:rsidR="001430D9" w:rsidRPr="00A357E5" w:rsidRDefault="001430D9" w:rsidP="001430D9">
            <w:pPr>
              <w:jc w:val="center"/>
              <w:rPr>
                <w:rFonts w:ascii="Times New Roman" w:hAnsi="Times New Roman"/>
                <w:u w:val="single"/>
              </w:rPr>
            </w:pPr>
            <w:r w:rsidRPr="00A357E5">
              <w:rPr>
                <w:rFonts w:ascii="Times New Roman" w:hAnsi="Times New Roman"/>
                <w:u w:val="single"/>
              </w:rPr>
              <w:t xml:space="preserve">Количество необходимого оборудования для оказания услуг  </w:t>
            </w:r>
            <w:r w:rsidRPr="00A357E5">
              <w:rPr>
                <w:rFonts w:ascii="Times New Roman" w:hAnsi="Times New Roman"/>
              </w:rPr>
              <w:t>х100</w:t>
            </w:r>
            <w:r w:rsidRPr="00A357E5">
              <w:rPr>
                <w:rFonts w:ascii="Times New Roman" w:hAnsi="Times New Roman"/>
                <w:u w:val="single"/>
              </w:rPr>
              <w:t>/ количество требуемого оборудования поставщика  согласно договору</w:t>
            </w:r>
          </w:p>
        </w:tc>
        <w:tc>
          <w:tcPr>
            <w:tcW w:w="1134" w:type="dxa"/>
          </w:tcPr>
          <w:p w:rsidR="001430D9" w:rsidRPr="00A357E5" w:rsidRDefault="001430D9" w:rsidP="001430D9">
            <w:pPr>
              <w:jc w:val="center"/>
            </w:pPr>
            <w:r w:rsidRPr="00A357E5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559" w:type="dxa"/>
          </w:tcPr>
          <w:p w:rsidR="001430D9" w:rsidRPr="00A357E5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A357E5">
              <w:rPr>
                <w:rFonts w:ascii="Times New Roman" w:hAnsi="Times New Roman"/>
              </w:rPr>
              <w:t>Лист оценки</w:t>
            </w:r>
          </w:p>
        </w:tc>
      </w:tr>
      <w:tr w:rsidR="001430D9" w:rsidRPr="00A357E5" w:rsidTr="00A357E5">
        <w:tc>
          <w:tcPr>
            <w:tcW w:w="425" w:type="dxa"/>
          </w:tcPr>
          <w:p w:rsidR="001430D9" w:rsidRPr="00A357E5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A357E5">
              <w:rPr>
                <w:rFonts w:ascii="Times New Roman" w:hAnsi="Times New Roman"/>
              </w:rPr>
              <w:t>3</w:t>
            </w:r>
          </w:p>
        </w:tc>
        <w:tc>
          <w:tcPr>
            <w:tcW w:w="2836" w:type="dxa"/>
          </w:tcPr>
          <w:p w:rsidR="001430D9" w:rsidRPr="00A357E5" w:rsidRDefault="001430D9" w:rsidP="001430D9">
            <w:pPr>
              <w:rPr>
                <w:rFonts w:ascii="Times New Roman" w:hAnsi="Times New Roman"/>
              </w:rPr>
            </w:pPr>
            <w:r w:rsidRPr="00A357E5">
              <w:rPr>
                <w:rFonts w:ascii="Times New Roman" w:hAnsi="Times New Roman"/>
              </w:rPr>
              <w:t xml:space="preserve">Показатель эффективности оказанной услуги поставщиком </w:t>
            </w:r>
          </w:p>
        </w:tc>
        <w:tc>
          <w:tcPr>
            <w:tcW w:w="1275" w:type="dxa"/>
          </w:tcPr>
          <w:p w:rsidR="001430D9" w:rsidRPr="00A357E5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A357E5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3261" w:type="dxa"/>
          </w:tcPr>
          <w:p w:rsidR="001430D9" w:rsidRPr="00A357E5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A357E5">
              <w:rPr>
                <w:rFonts w:ascii="Times New Roman" w:hAnsi="Times New Roman"/>
                <w:u w:val="single"/>
              </w:rPr>
              <w:t xml:space="preserve">Кол-во не оказанных услуг по договору </w:t>
            </w:r>
            <w:r w:rsidRPr="00A357E5">
              <w:rPr>
                <w:rFonts w:ascii="Times New Roman" w:hAnsi="Times New Roman"/>
              </w:rPr>
              <w:t>х 100 /</w:t>
            </w:r>
          </w:p>
          <w:p w:rsidR="001430D9" w:rsidRPr="00A357E5" w:rsidRDefault="001430D9" w:rsidP="001430D9">
            <w:pPr>
              <w:jc w:val="center"/>
              <w:rPr>
                <w:rFonts w:ascii="Times New Roman" w:hAnsi="Times New Roman"/>
                <w:u w:val="single"/>
              </w:rPr>
            </w:pPr>
            <w:r w:rsidRPr="00A357E5">
              <w:rPr>
                <w:rFonts w:ascii="Times New Roman" w:hAnsi="Times New Roman"/>
                <w:u w:val="single"/>
              </w:rPr>
              <w:t>Общее кол-во услуг по договору закупок</w:t>
            </w:r>
          </w:p>
        </w:tc>
        <w:tc>
          <w:tcPr>
            <w:tcW w:w="1134" w:type="dxa"/>
          </w:tcPr>
          <w:p w:rsidR="001430D9" w:rsidRPr="00A357E5" w:rsidRDefault="001430D9" w:rsidP="001430D9">
            <w:pPr>
              <w:jc w:val="center"/>
            </w:pPr>
            <w:r w:rsidRPr="00A357E5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559" w:type="dxa"/>
          </w:tcPr>
          <w:p w:rsidR="001430D9" w:rsidRPr="00A357E5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A357E5">
              <w:rPr>
                <w:rFonts w:ascii="Times New Roman" w:hAnsi="Times New Roman"/>
              </w:rPr>
              <w:t>Журнал регистрации оказанных услуг</w:t>
            </w:r>
          </w:p>
        </w:tc>
      </w:tr>
      <w:tr w:rsidR="001430D9" w:rsidRPr="00A357E5" w:rsidTr="00A357E5">
        <w:tc>
          <w:tcPr>
            <w:tcW w:w="425" w:type="dxa"/>
          </w:tcPr>
          <w:p w:rsidR="001430D9" w:rsidRPr="00A357E5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A357E5">
              <w:rPr>
                <w:rFonts w:ascii="Times New Roman" w:hAnsi="Times New Roman"/>
              </w:rPr>
              <w:t>4</w:t>
            </w:r>
          </w:p>
        </w:tc>
        <w:tc>
          <w:tcPr>
            <w:tcW w:w="2836" w:type="dxa"/>
          </w:tcPr>
          <w:p w:rsidR="001430D9" w:rsidRPr="00A357E5" w:rsidRDefault="001430D9" w:rsidP="001430D9">
            <w:pPr>
              <w:rPr>
                <w:rFonts w:ascii="Times New Roman" w:hAnsi="Times New Roman"/>
              </w:rPr>
            </w:pPr>
            <w:r w:rsidRPr="00A357E5">
              <w:rPr>
                <w:rFonts w:ascii="Times New Roman" w:hAnsi="Times New Roman"/>
              </w:rPr>
              <w:t>Показатель эффективности проведенной работы</w:t>
            </w:r>
          </w:p>
        </w:tc>
        <w:tc>
          <w:tcPr>
            <w:tcW w:w="1275" w:type="dxa"/>
          </w:tcPr>
          <w:p w:rsidR="001430D9" w:rsidRPr="00A357E5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A357E5">
              <w:rPr>
                <w:rFonts w:ascii="Times New Roman" w:hAnsi="Times New Roman"/>
              </w:rPr>
              <w:t>%</w:t>
            </w:r>
          </w:p>
        </w:tc>
        <w:tc>
          <w:tcPr>
            <w:tcW w:w="3261" w:type="dxa"/>
          </w:tcPr>
          <w:p w:rsidR="001430D9" w:rsidRPr="00A357E5" w:rsidRDefault="001430D9" w:rsidP="001430D9">
            <w:pPr>
              <w:jc w:val="center"/>
              <w:rPr>
                <w:rFonts w:ascii="Times New Roman" w:hAnsi="Times New Roman"/>
                <w:u w:val="single"/>
              </w:rPr>
            </w:pPr>
            <w:r w:rsidRPr="00A357E5">
              <w:rPr>
                <w:rFonts w:ascii="Times New Roman" w:hAnsi="Times New Roman"/>
                <w:u w:val="single"/>
              </w:rPr>
              <w:t>Кол-во не соответствий *100/Общее кол-во проведенных  мероприятий</w:t>
            </w:r>
          </w:p>
        </w:tc>
        <w:tc>
          <w:tcPr>
            <w:tcW w:w="1134" w:type="dxa"/>
          </w:tcPr>
          <w:p w:rsidR="001430D9" w:rsidRPr="00A357E5" w:rsidRDefault="001430D9" w:rsidP="001430D9">
            <w:pPr>
              <w:jc w:val="center"/>
            </w:pPr>
            <w:r w:rsidRPr="00A357E5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559" w:type="dxa"/>
          </w:tcPr>
          <w:p w:rsidR="001430D9" w:rsidRPr="00A357E5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A357E5">
              <w:rPr>
                <w:rFonts w:ascii="Times New Roman" w:hAnsi="Times New Roman"/>
              </w:rPr>
              <w:t>Лист оценки</w:t>
            </w:r>
          </w:p>
        </w:tc>
      </w:tr>
      <w:tr w:rsidR="001430D9" w:rsidRPr="00A357E5" w:rsidTr="00A357E5">
        <w:tc>
          <w:tcPr>
            <w:tcW w:w="425" w:type="dxa"/>
          </w:tcPr>
          <w:p w:rsidR="001430D9" w:rsidRPr="00A357E5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A357E5">
              <w:rPr>
                <w:rFonts w:ascii="Times New Roman" w:hAnsi="Times New Roman"/>
              </w:rPr>
              <w:t>5</w:t>
            </w:r>
          </w:p>
        </w:tc>
        <w:tc>
          <w:tcPr>
            <w:tcW w:w="2836" w:type="dxa"/>
          </w:tcPr>
          <w:p w:rsidR="001430D9" w:rsidRPr="00A357E5" w:rsidRDefault="001430D9" w:rsidP="001430D9">
            <w:pPr>
              <w:rPr>
                <w:rFonts w:ascii="Times New Roman" w:hAnsi="Times New Roman"/>
              </w:rPr>
            </w:pPr>
            <w:r w:rsidRPr="00A357E5">
              <w:rPr>
                <w:rFonts w:ascii="Times New Roman" w:hAnsi="Times New Roman"/>
              </w:rPr>
              <w:t>Показатель удовлетворенности больных/посетителей/сотрудников уровнем качества оказываемых услуг по договору</w:t>
            </w:r>
          </w:p>
        </w:tc>
        <w:tc>
          <w:tcPr>
            <w:tcW w:w="1275" w:type="dxa"/>
          </w:tcPr>
          <w:p w:rsidR="001430D9" w:rsidRPr="00A357E5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A357E5">
              <w:rPr>
                <w:rFonts w:ascii="Times New Roman" w:hAnsi="Times New Roman"/>
              </w:rPr>
              <w:t>%</w:t>
            </w:r>
          </w:p>
        </w:tc>
        <w:tc>
          <w:tcPr>
            <w:tcW w:w="3261" w:type="dxa"/>
          </w:tcPr>
          <w:p w:rsidR="001430D9" w:rsidRPr="00A357E5" w:rsidRDefault="001430D9" w:rsidP="001430D9">
            <w:pPr>
              <w:jc w:val="center"/>
              <w:rPr>
                <w:rFonts w:ascii="Times New Roman" w:hAnsi="Times New Roman"/>
                <w:u w:val="single"/>
              </w:rPr>
            </w:pPr>
            <w:r w:rsidRPr="00A357E5">
              <w:rPr>
                <w:rFonts w:ascii="Times New Roman" w:hAnsi="Times New Roman"/>
                <w:u w:val="single"/>
              </w:rPr>
              <w:t xml:space="preserve">Кол-во лиц, удовлетворенных услугой*100/общее количество опрошенных </w:t>
            </w:r>
          </w:p>
        </w:tc>
        <w:tc>
          <w:tcPr>
            <w:tcW w:w="1134" w:type="dxa"/>
          </w:tcPr>
          <w:p w:rsidR="001430D9" w:rsidRPr="00A357E5" w:rsidRDefault="001430D9" w:rsidP="001430D9">
            <w:pPr>
              <w:jc w:val="center"/>
            </w:pPr>
            <w:r w:rsidRPr="00A357E5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559" w:type="dxa"/>
          </w:tcPr>
          <w:p w:rsidR="001430D9" w:rsidRPr="00A357E5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A357E5">
              <w:rPr>
                <w:rFonts w:ascii="Times New Roman" w:hAnsi="Times New Roman"/>
              </w:rPr>
              <w:t xml:space="preserve">Анкетирование </w:t>
            </w:r>
          </w:p>
          <w:p w:rsidR="001430D9" w:rsidRPr="00A357E5" w:rsidRDefault="001430D9" w:rsidP="001430D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85A81" w:rsidRDefault="00E85A81" w:rsidP="001430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357E5" w:rsidRDefault="00A357E5" w:rsidP="001430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7494B" w:rsidRDefault="0077494B" w:rsidP="007749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E62E6">
        <w:rPr>
          <w:rFonts w:ascii="Times New Roman" w:hAnsi="Times New Roman"/>
          <w:b/>
          <w:sz w:val="24"/>
          <w:szCs w:val="24"/>
        </w:rPr>
        <w:t xml:space="preserve">Исполнитель: </w:t>
      </w:r>
    </w:p>
    <w:p w:rsidR="0077494B" w:rsidRPr="00BD5D43" w:rsidRDefault="00BD5D43" w:rsidP="0077494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Старший врач – эпидемиолог </w:t>
      </w:r>
      <w:r w:rsidR="0077494B" w:rsidRPr="009E3391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77494B">
        <w:rPr>
          <w:rFonts w:ascii="Times New Roman" w:hAnsi="Times New Roman"/>
          <w:sz w:val="24"/>
          <w:szCs w:val="24"/>
        </w:rPr>
        <w:t xml:space="preserve"> </w:t>
      </w:r>
      <w:r w:rsidR="0077494B" w:rsidRPr="009E33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Д. Ғабсалық</w:t>
      </w:r>
    </w:p>
    <w:p w:rsidR="0077494B" w:rsidRDefault="0077494B" w:rsidP="0077494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77494B" w:rsidRPr="0077494B" w:rsidRDefault="0077494B" w:rsidP="0077494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E62E6">
        <w:rPr>
          <w:rFonts w:ascii="Times New Roman" w:hAnsi="Times New Roman"/>
          <w:b/>
          <w:bCs/>
          <w:sz w:val="24"/>
          <w:szCs w:val="24"/>
        </w:rPr>
        <w:t xml:space="preserve">Согласовано: </w:t>
      </w:r>
    </w:p>
    <w:p w:rsidR="0077494B" w:rsidRPr="0077494B" w:rsidRDefault="0077494B" w:rsidP="0077494B">
      <w:pPr>
        <w:spacing w:after="0"/>
        <w:rPr>
          <w:rFonts w:ascii="Times New Roman" w:hAnsi="Times New Roman"/>
          <w:bCs/>
          <w:sz w:val="24"/>
          <w:szCs w:val="24"/>
        </w:rPr>
      </w:pPr>
      <w:r w:rsidRPr="009E3391">
        <w:rPr>
          <w:rFonts w:ascii="Times New Roman" w:hAnsi="Times New Roman"/>
          <w:bCs/>
          <w:sz w:val="24"/>
          <w:szCs w:val="24"/>
        </w:rPr>
        <w:t xml:space="preserve">Руководитель сестринской службы                                                              А. Мусабаева </w:t>
      </w:r>
    </w:p>
    <w:sectPr w:rsidR="0077494B" w:rsidRPr="0077494B" w:rsidSect="00A357E5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60D3D"/>
    <w:multiLevelType w:val="hybridMultilevel"/>
    <w:tmpl w:val="55F86698"/>
    <w:lvl w:ilvl="0" w:tplc="441AF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356C1"/>
    <w:multiLevelType w:val="hybridMultilevel"/>
    <w:tmpl w:val="D4D45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E3022"/>
    <w:multiLevelType w:val="hybridMultilevel"/>
    <w:tmpl w:val="55F86698"/>
    <w:lvl w:ilvl="0" w:tplc="441AF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0B9"/>
    <w:rsid w:val="00017192"/>
    <w:rsid w:val="0005446A"/>
    <w:rsid w:val="00082C8C"/>
    <w:rsid w:val="000B1A0E"/>
    <w:rsid w:val="000D17C7"/>
    <w:rsid w:val="000D4F97"/>
    <w:rsid w:val="000D73DA"/>
    <w:rsid w:val="001150B9"/>
    <w:rsid w:val="001430D9"/>
    <w:rsid w:val="0016621B"/>
    <w:rsid w:val="00187ED4"/>
    <w:rsid w:val="00217FCF"/>
    <w:rsid w:val="00236738"/>
    <w:rsid w:val="002A1EA5"/>
    <w:rsid w:val="00346B85"/>
    <w:rsid w:val="003577CF"/>
    <w:rsid w:val="00372AC2"/>
    <w:rsid w:val="00377F8F"/>
    <w:rsid w:val="003837BD"/>
    <w:rsid w:val="00392263"/>
    <w:rsid w:val="003A6532"/>
    <w:rsid w:val="004032CA"/>
    <w:rsid w:val="00443D32"/>
    <w:rsid w:val="004737C5"/>
    <w:rsid w:val="004C6319"/>
    <w:rsid w:val="004D1252"/>
    <w:rsid w:val="004E677B"/>
    <w:rsid w:val="005333A2"/>
    <w:rsid w:val="0058131D"/>
    <w:rsid w:val="00584105"/>
    <w:rsid w:val="005D0CFF"/>
    <w:rsid w:val="005D18AA"/>
    <w:rsid w:val="005E0D52"/>
    <w:rsid w:val="0061196E"/>
    <w:rsid w:val="00623FCF"/>
    <w:rsid w:val="00646422"/>
    <w:rsid w:val="0065036A"/>
    <w:rsid w:val="006A2C1D"/>
    <w:rsid w:val="0071215B"/>
    <w:rsid w:val="00731ED4"/>
    <w:rsid w:val="0077494B"/>
    <w:rsid w:val="007E0062"/>
    <w:rsid w:val="007F4409"/>
    <w:rsid w:val="00806622"/>
    <w:rsid w:val="0082588B"/>
    <w:rsid w:val="00876C5C"/>
    <w:rsid w:val="008814CD"/>
    <w:rsid w:val="008851F6"/>
    <w:rsid w:val="008C5E0C"/>
    <w:rsid w:val="008D74A4"/>
    <w:rsid w:val="008F627A"/>
    <w:rsid w:val="009133F3"/>
    <w:rsid w:val="00947277"/>
    <w:rsid w:val="0096150F"/>
    <w:rsid w:val="009A3252"/>
    <w:rsid w:val="009F135E"/>
    <w:rsid w:val="009F6C38"/>
    <w:rsid w:val="00A357E5"/>
    <w:rsid w:val="00A81FAA"/>
    <w:rsid w:val="00AA70D3"/>
    <w:rsid w:val="00AF03E8"/>
    <w:rsid w:val="00B0791E"/>
    <w:rsid w:val="00B92CF8"/>
    <w:rsid w:val="00BA6A4A"/>
    <w:rsid w:val="00BD5D43"/>
    <w:rsid w:val="00C0158B"/>
    <w:rsid w:val="00C2733F"/>
    <w:rsid w:val="00C936A1"/>
    <w:rsid w:val="00CA6FAA"/>
    <w:rsid w:val="00CB6D8F"/>
    <w:rsid w:val="00CE789E"/>
    <w:rsid w:val="00D168D4"/>
    <w:rsid w:val="00D774BB"/>
    <w:rsid w:val="00D81989"/>
    <w:rsid w:val="00DC4AFA"/>
    <w:rsid w:val="00DD6445"/>
    <w:rsid w:val="00DE76C1"/>
    <w:rsid w:val="00DF43FE"/>
    <w:rsid w:val="00E13651"/>
    <w:rsid w:val="00E76C25"/>
    <w:rsid w:val="00E84BFD"/>
    <w:rsid w:val="00E85A81"/>
    <w:rsid w:val="00F02BF4"/>
    <w:rsid w:val="00F117F0"/>
    <w:rsid w:val="00F40B4F"/>
    <w:rsid w:val="00F7252E"/>
    <w:rsid w:val="00F752A0"/>
    <w:rsid w:val="00FA07CF"/>
    <w:rsid w:val="00FA3DCA"/>
    <w:rsid w:val="00FE4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F900"/>
  <w15:docId w15:val="{4D35D100-B204-45A9-A307-DDC768EE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3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3DA"/>
    <w:pPr>
      <w:ind w:left="720"/>
      <w:contextualSpacing/>
    </w:pPr>
  </w:style>
  <w:style w:type="table" w:styleId="a4">
    <w:name w:val="Table Grid"/>
    <w:basedOn w:val="a1"/>
    <w:uiPriority w:val="59"/>
    <w:rsid w:val="0005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3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2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Ғабсалық Дарын Түбекбайұлы</cp:lastModifiedBy>
  <cp:revision>59</cp:revision>
  <cp:lastPrinted>2025-01-08T05:48:00Z</cp:lastPrinted>
  <dcterms:created xsi:type="dcterms:W3CDTF">2018-01-09T06:34:00Z</dcterms:created>
  <dcterms:modified xsi:type="dcterms:W3CDTF">2025-04-02T10:32:00Z</dcterms:modified>
</cp:coreProperties>
</file>