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397D36D0" w:rsidR="00C612D9" w:rsidRPr="00451FA6" w:rsidRDefault="00451FA6" w:rsidP="00764AD7">
      <w:pPr>
        <w:pStyle w:val="a3"/>
        <w:spacing w:before="0" w:beforeAutospacing="0" w:after="0" w:afterAutospacing="0"/>
        <w:ind w:right="-468"/>
        <w:jc w:val="center"/>
        <w:rPr>
          <w:b/>
          <w:sz w:val="28"/>
          <w:szCs w:val="28"/>
          <w:lang w:val="kk-KZ"/>
        </w:rPr>
      </w:pPr>
      <w:r>
        <w:rPr>
          <w:b/>
          <w:sz w:val="28"/>
          <w:szCs w:val="28"/>
          <w:lang w:val="kk-KZ"/>
        </w:rPr>
        <w:t>Мышь</w:t>
      </w:r>
    </w:p>
    <w:p w14:paraId="3812D990" w14:textId="77777777" w:rsidR="003A4FC6" w:rsidRPr="003A4FC6" w:rsidRDefault="003A4FC6"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31C8EB36" w:rsidR="00764AD7" w:rsidRPr="00AA19E2" w:rsidRDefault="00E447BE" w:rsidP="00BF22E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Мышь</w:t>
            </w:r>
          </w:p>
        </w:tc>
        <w:tc>
          <w:tcPr>
            <w:tcW w:w="1016" w:type="pct"/>
          </w:tcPr>
          <w:p w14:paraId="676F0E40" w14:textId="13367CD8" w:rsidR="00764AD7" w:rsidRPr="00BF22E5" w:rsidRDefault="003C1B0E"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bookmarkStart w:id="0" w:name="_GoBack"/>
            <w:bookmarkEnd w:id="0"/>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56"/>
        <w:gridCol w:w="3955"/>
        <w:gridCol w:w="4934"/>
      </w:tblGrid>
      <w:tr w:rsidR="008E386F" w:rsidRPr="008E386F" w14:paraId="514E3F45" w14:textId="77777777" w:rsidTr="008E386F">
        <w:tc>
          <w:tcPr>
            <w:tcW w:w="456" w:type="dxa"/>
            <w:vAlign w:val="center"/>
          </w:tcPr>
          <w:p w14:paraId="2D68BA8B" w14:textId="50C1DED6" w:rsidR="008032D1" w:rsidRPr="008E386F" w:rsidRDefault="008032D1"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w:t>
            </w:r>
          </w:p>
        </w:tc>
        <w:tc>
          <w:tcPr>
            <w:tcW w:w="3955" w:type="dxa"/>
            <w:vAlign w:val="center"/>
          </w:tcPr>
          <w:p w14:paraId="25C93FBD" w14:textId="7950CE26" w:rsidR="008032D1" w:rsidRPr="008E386F" w:rsidRDefault="00BD08F2"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Производитель </w:t>
            </w:r>
          </w:p>
        </w:tc>
        <w:tc>
          <w:tcPr>
            <w:tcW w:w="4934" w:type="dxa"/>
            <w:vAlign w:val="center"/>
          </w:tcPr>
          <w:p w14:paraId="349EF5F3" w14:textId="11C6DDEC"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proofErr w:type="spellStart"/>
            <w:r w:rsidRPr="008E386F">
              <w:rPr>
                <w:rFonts w:ascii="Times New Roman" w:hAnsi="Times New Roman" w:cs="Times New Roman"/>
                <w:sz w:val="24"/>
                <w:szCs w:val="24"/>
                <w:shd w:val="clear" w:color="auto" w:fill="FFFFFF"/>
              </w:rPr>
              <w:t>Defender</w:t>
            </w:r>
            <w:proofErr w:type="spellEnd"/>
          </w:p>
        </w:tc>
      </w:tr>
      <w:tr w:rsidR="008E386F" w:rsidRPr="008E386F" w14:paraId="7CC82F68" w14:textId="77777777" w:rsidTr="008E386F">
        <w:tc>
          <w:tcPr>
            <w:tcW w:w="456" w:type="dxa"/>
            <w:vAlign w:val="center"/>
          </w:tcPr>
          <w:p w14:paraId="41DE2BA8" w14:textId="709F0C97" w:rsidR="008032D1" w:rsidRPr="008E386F" w:rsidRDefault="008032D1"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1</w:t>
            </w:r>
          </w:p>
        </w:tc>
        <w:tc>
          <w:tcPr>
            <w:tcW w:w="3955" w:type="dxa"/>
            <w:vAlign w:val="center"/>
          </w:tcPr>
          <w:p w14:paraId="033DB3F6" w14:textId="7C9E0CB4" w:rsidR="008032D1" w:rsidRPr="008E386F" w:rsidRDefault="00BD08F2"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Модель </w:t>
            </w:r>
          </w:p>
        </w:tc>
        <w:tc>
          <w:tcPr>
            <w:tcW w:w="4934" w:type="dxa"/>
            <w:vAlign w:val="center"/>
          </w:tcPr>
          <w:p w14:paraId="712D955E" w14:textId="58A33194"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proofErr w:type="spellStart"/>
            <w:r w:rsidRPr="008E386F">
              <w:rPr>
                <w:rFonts w:ascii="Times New Roman" w:hAnsi="Times New Roman" w:cs="Times New Roman"/>
                <w:sz w:val="24"/>
                <w:szCs w:val="24"/>
                <w:shd w:val="clear" w:color="auto" w:fill="FFFFFF"/>
              </w:rPr>
              <w:t>Classic</w:t>
            </w:r>
            <w:proofErr w:type="spellEnd"/>
            <w:r w:rsidRPr="008E386F">
              <w:rPr>
                <w:rFonts w:ascii="Times New Roman" w:hAnsi="Times New Roman" w:cs="Times New Roman"/>
                <w:sz w:val="24"/>
                <w:szCs w:val="24"/>
                <w:shd w:val="clear" w:color="auto" w:fill="FFFFFF"/>
              </w:rPr>
              <w:t xml:space="preserve"> MB-230</w:t>
            </w:r>
          </w:p>
        </w:tc>
      </w:tr>
      <w:tr w:rsidR="008E386F" w:rsidRPr="008E386F" w14:paraId="34823905" w14:textId="77777777" w:rsidTr="008E386F">
        <w:tc>
          <w:tcPr>
            <w:tcW w:w="456" w:type="dxa"/>
            <w:vAlign w:val="center"/>
          </w:tcPr>
          <w:p w14:paraId="6D7F3C8E" w14:textId="1101E683" w:rsidR="00BF22E5"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2</w:t>
            </w:r>
          </w:p>
        </w:tc>
        <w:tc>
          <w:tcPr>
            <w:tcW w:w="3955" w:type="dxa"/>
            <w:vAlign w:val="center"/>
          </w:tcPr>
          <w:p w14:paraId="4542F7EA" w14:textId="61DDFE01" w:rsidR="00BF22E5"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lang w:eastAsia="zh-CN"/>
              </w:rPr>
              <w:t>Тип</w:t>
            </w:r>
          </w:p>
        </w:tc>
        <w:tc>
          <w:tcPr>
            <w:tcW w:w="4934" w:type="dxa"/>
            <w:vAlign w:val="center"/>
          </w:tcPr>
          <w:p w14:paraId="352DAE3D" w14:textId="4528592A" w:rsidR="00BF22E5"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Стандартная мышь</w:t>
            </w:r>
          </w:p>
        </w:tc>
      </w:tr>
      <w:tr w:rsidR="008E386F" w:rsidRPr="008E386F" w14:paraId="3A802034" w14:textId="77777777" w:rsidTr="008E386F">
        <w:tc>
          <w:tcPr>
            <w:tcW w:w="456" w:type="dxa"/>
            <w:vAlign w:val="center"/>
          </w:tcPr>
          <w:p w14:paraId="26CFAE15" w14:textId="10F4E4A4" w:rsidR="008032D1"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3</w:t>
            </w:r>
          </w:p>
        </w:tc>
        <w:tc>
          <w:tcPr>
            <w:tcW w:w="3955" w:type="dxa"/>
            <w:vAlign w:val="center"/>
          </w:tcPr>
          <w:p w14:paraId="08561481" w14:textId="55D5EB68" w:rsidR="008032D1" w:rsidRPr="008E386F" w:rsidRDefault="008E386F" w:rsidP="00BF22E5">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Тип подключения</w:t>
            </w:r>
          </w:p>
        </w:tc>
        <w:tc>
          <w:tcPr>
            <w:tcW w:w="4934" w:type="dxa"/>
            <w:vAlign w:val="center"/>
          </w:tcPr>
          <w:p w14:paraId="695D472B" w14:textId="70FECD02"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Проводной</w:t>
            </w:r>
          </w:p>
        </w:tc>
      </w:tr>
      <w:tr w:rsidR="008E386F" w:rsidRPr="008E386F" w14:paraId="635D7D00" w14:textId="77777777" w:rsidTr="008E386F">
        <w:tc>
          <w:tcPr>
            <w:tcW w:w="456" w:type="dxa"/>
            <w:vAlign w:val="center"/>
          </w:tcPr>
          <w:p w14:paraId="60602DBA" w14:textId="1DF43222" w:rsidR="008032D1"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4</w:t>
            </w:r>
          </w:p>
        </w:tc>
        <w:tc>
          <w:tcPr>
            <w:tcW w:w="3955" w:type="dxa"/>
            <w:vAlign w:val="center"/>
          </w:tcPr>
          <w:p w14:paraId="64C7134E" w14:textId="3DA5B810"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Интерфейс подключения</w:t>
            </w:r>
          </w:p>
        </w:tc>
        <w:tc>
          <w:tcPr>
            <w:tcW w:w="4934" w:type="dxa"/>
            <w:vAlign w:val="center"/>
          </w:tcPr>
          <w:p w14:paraId="443C9644" w14:textId="2C0447D8"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USB</w:t>
            </w:r>
          </w:p>
        </w:tc>
      </w:tr>
      <w:tr w:rsidR="008E386F" w:rsidRPr="008E386F" w14:paraId="43BF265A" w14:textId="77777777" w:rsidTr="008E386F">
        <w:tc>
          <w:tcPr>
            <w:tcW w:w="456" w:type="dxa"/>
            <w:vAlign w:val="center"/>
          </w:tcPr>
          <w:p w14:paraId="14916216" w14:textId="3C3411ED" w:rsidR="008032D1"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5</w:t>
            </w:r>
          </w:p>
        </w:tc>
        <w:tc>
          <w:tcPr>
            <w:tcW w:w="3955" w:type="dxa"/>
            <w:vAlign w:val="center"/>
          </w:tcPr>
          <w:p w14:paraId="286CADDA" w14:textId="758F46EC"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Тип сенсора</w:t>
            </w:r>
          </w:p>
        </w:tc>
        <w:tc>
          <w:tcPr>
            <w:tcW w:w="4934" w:type="dxa"/>
            <w:vAlign w:val="center"/>
          </w:tcPr>
          <w:p w14:paraId="6C563F16" w14:textId="7FAB40CA"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Оптический</w:t>
            </w:r>
          </w:p>
        </w:tc>
      </w:tr>
      <w:tr w:rsidR="008E386F" w:rsidRPr="008E386F" w14:paraId="7FCFFF2D" w14:textId="77777777" w:rsidTr="008E386F">
        <w:tc>
          <w:tcPr>
            <w:tcW w:w="456" w:type="dxa"/>
            <w:vAlign w:val="center"/>
          </w:tcPr>
          <w:p w14:paraId="172F322D" w14:textId="34A08731" w:rsidR="008032D1"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6</w:t>
            </w:r>
          </w:p>
        </w:tc>
        <w:tc>
          <w:tcPr>
            <w:tcW w:w="3955" w:type="dxa"/>
            <w:vAlign w:val="center"/>
          </w:tcPr>
          <w:p w14:paraId="08A495E8" w14:textId="77D356B6"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 xml:space="preserve">Максимальное разрешение, </w:t>
            </w:r>
            <w:proofErr w:type="spellStart"/>
            <w:r w:rsidRPr="008E386F">
              <w:rPr>
                <w:rFonts w:ascii="Times New Roman" w:hAnsi="Times New Roman" w:cs="Times New Roman"/>
                <w:sz w:val="24"/>
                <w:szCs w:val="24"/>
                <w:shd w:val="clear" w:color="auto" w:fill="FFFFFF"/>
              </w:rPr>
              <w:t>dpi</w:t>
            </w:r>
            <w:proofErr w:type="spellEnd"/>
          </w:p>
        </w:tc>
        <w:tc>
          <w:tcPr>
            <w:tcW w:w="4934" w:type="dxa"/>
            <w:vAlign w:val="center"/>
          </w:tcPr>
          <w:p w14:paraId="2D17A98B" w14:textId="3B6C6B8A"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1200</w:t>
            </w:r>
          </w:p>
        </w:tc>
      </w:tr>
      <w:tr w:rsidR="008E386F" w:rsidRPr="008E386F" w14:paraId="4DFFCD8A" w14:textId="77777777" w:rsidTr="008E386F">
        <w:tc>
          <w:tcPr>
            <w:tcW w:w="456" w:type="dxa"/>
            <w:vAlign w:val="center"/>
          </w:tcPr>
          <w:p w14:paraId="697D5EB3" w14:textId="0D6F3154" w:rsidR="008032D1"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7</w:t>
            </w:r>
          </w:p>
        </w:tc>
        <w:tc>
          <w:tcPr>
            <w:tcW w:w="3955" w:type="dxa"/>
            <w:vAlign w:val="center"/>
          </w:tcPr>
          <w:p w14:paraId="09A6F4E3" w14:textId="550551CD"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 xml:space="preserve">Режимы разрешений, </w:t>
            </w:r>
            <w:proofErr w:type="spellStart"/>
            <w:r w:rsidRPr="008E386F">
              <w:rPr>
                <w:rFonts w:ascii="Times New Roman" w:hAnsi="Times New Roman" w:cs="Times New Roman"/>
                <w:sz w:val="24"/>
                <w:szCs w:val="24"/>
                <w:shd w:val="clear" w:color="auto" w:fill="FFFFFF"/>
              </w:rPr>
              <w:t>dpi</w:t>
            </w:r>
            <w:proofErr w:type="spellEnd"/>
          </w:p>
        </w:tc>
        <w:tc>
          <w:tcPr>
            <w:tcW w:w="4934" w:type="dxa"/>
            <w:vAlign w:val="center"/>
          </w:tcPr>
          <w:p w14:paraId="650D659B" w14:textId="436420C5"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1000, 1200</w:t>
            </w:r>
          </w:p>
        </w:tc>
      </w:tr>
      <w:tr w:rsidR="008E386F" w:rsidRPr="008E386F" w14:paraId="6494C60C" w14:textId="77777777" w:rsidTr="008E386F">
        <w:tc>
          <w:tcPr>
            <w:tcW w:w="456" w:type="dxa"/>
            <w:vAlign w:val="center"/>
          </w:tcPr>
          <w:p w14:paraId="697D05FD" w14:textId="7DC424C6" w:rsidR="008032D1"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8</w:t>
            </w:r>
          </w:p>
        </w:tc>
        <w:tc>
          <w:tcPr>
            <w:tcW w:w="3955" w:type="dxa"/>
            <w:vAlign w:val="center"/>
          </w:tcPr>
          <w:p w14:paraId="7C5BB976" w14:textId="75FE38FB"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Количество кнопок, включая колесико-кнопку</w:t>
            </w:r>
          </w:p>
        </w:tc>
        <w:tc>
          <w:tcPr>
            <w:tcW w:w="4934" w:type="dxa"/>
            <w:vAlign w:val="center"/>
          </w:tcPr>
          <w:p w14:paraId="65E6DC0D" w14:textId="5CF0AA23"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4</w:t>
            </w:r>
          </w:p>
        </w:tc>
      </w:tr>
      <w:tr w:rsidR="008E386F" w:rsidRPr="008E386F" w14:paraId="174DC721" w14:textId="77777777" w:rsidTr="008E386F">
        <w:tc>
          <w:tcPr>
            <w:tcW w:w="456" w:type="dxa"/>
          </w:tcPr>
          <w:p w14:paraId="5D646A18" w14:textId="68C3C826" w:rsidR="008032D1"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9</w:t>
            </w:r>
          </w:p>
        </w:tc>
        <w:tc>
          <w:tcPr>
            <w:tcW w:w="3955" w:type="dxa"/>
            <w:vAlign w:val="center"/>
          </w:tcPr>
          <w:p w14:paraId="70470E08" w14:textId="58B14299"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Особенности</w:t>
            </w:r>
          </w:p>
        </w:tc>
        <w:tc>
          <w:tcPr>
            <w:tcW w:w="4934" w:type="dxa"/>
            <w:vAlign w:val="center"/>
          </w:tcPr>
          <w:p w14:paraId="70F237A6" w14:textId="4A30B90B"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Симметричная</w:t>
            </w:r>
          </w:p>
        </w:tc>
      </w:tr>
      <w:tr w:rsidR="008E386F" w:rsidRPr="008E386F" w14:paraId="03F8CB02" w14:textId="77777777" w:rsidTr="008E386F">
        <w:tc>
          <w:tcPr>
            <w:tcW w:w="456" w:type="dxa"/>
          </w:tcPr>
          <w:p w14:paraId="28C45A7D" w14:textId="3731839D" w:rsidR="008032D1"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10</w:t>
            </w:r>
          </w:p>
        </w:tc>
        <w:tc>
          <w:tcPr>
            <w:tcW w:w="3955" w:type="dxa"/>
            <w:vAlign w:val="center"/>
          </w:tcPr>
          <w:p w14:paraId="0FD02F5A" w14:textId="674B2E30" w:rsidR="008032D1"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Материалы корпуса</w:t>
            </w:r>
          </w:p>
        </w:tc>
        <w:tc>
          <w:tcPr>
            <w:tcW w:w="4934" w:type="dxa"/>
            <w:vAlign w:val="center"/>
          </w:tcPr>
          <w:p w14:paraId="40B53D2D" w14:textId="29FBB58B" w:rsidR="008032D1" w:rsidRPr="008E386F" w:rsidRDefault="008E386F" w:rsidP="00DC50B5">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Пластик</w:t>
            </w:r>
          </w:p>
        </w:tc>
      </w:tr>
      <w:tr w:rsidR="008E386F" w:rsidRPr="008E386F" w14:paraId="467D1CBD" w14:textId="77777777" w:rsidTr="008E386F">
        <w:tc>
          <w:tcPr>
            <w:tcW w:w="456" w:type="dxa"/>
          </w:tcPr>
          <w:p w14:paraId="2AC1C79A" w14:textId="7B847D57" w:rsidR="009C07B3"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11</w:t>
            </w:r>
          </w:p>
        </w:tc>
        <w:tc>
          <w:tcPr>
            <w:tcW w:w="3955" w:type="dxa"/>
            <w:vAlign w:val="center"/>
          </w:tcPr>
          <w:p w14:paraId="671319E9" w14:textId="5D46BBBE" w:rsidR="009C07B3"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Цвет, используемый в оформлении</w:t>
            </w:r>
          </w:p>
        </w:tc>
        <w:tc>
          <w:tcPr>
            <w:tcW w:w="4934" w:type="dxa"/>
            <w:vAlign w:val="center"/>
          </w:tcPr>
          <w:p w14:paraId="62D5FDF9" w14:textId="77A85C14" w:rsidR="009C07B3"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Черный</w:t>
            </w:r>
          </w:p>
        </w:tc>
      </w:tr>
      <w:tr w:rsidR="008E386F" w:rsidRPr="008E386F" w14:paraId="098A5283" w14:textId="77777777" w:rsidTr="008E386F">
        <w:tc>
          <w:tcPr>
            <w:tcW w:w="456" w:type="dxa"/>
          </w:tcPr>
          <w:p w14:paraId="3EC21CBE" w14:textId="5F2F4D85" w:rsidR="009C07B3"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12</w:t>
            </w:r>
          </w:p>
        </w:tc>
        <w:tc>
          <w:tcPr>
            <w:tcW w:w="3955" w:type="dxa"/>
            <w:vAlign w:val="center"/>
          </w:tcPr>
          <w:p w14:paraId="37D58D2D" w14:textId="1080B5D3" w:rsidR="009C07B3"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Style w:val="glossary-term"/>
                <w:rFonts w:ascii="Times New Roman" w:hAnsi="Times New Roman" w:cs="Times New Roman"/>
                <w:sz w:val="24"/>
                <w:szCs w:val="24"/>
                <w:shd w:val="clear" w:color="auto" w:fill="FFFFFF"/>
              </w:rPr>
              <w:t>Длина кабеля, м</w:t>
            </w:r>
            <w:r w:rsidRPr="008E386F">
              <w:rPr>
                <w:rFonts w:ascii="Times New Roman" w:hAnsi="Times New Roman" w:cs="Times New Roman"/>
                <w:sz w:val="24"/>
                <w:szCs w:val="24"/>
                <w:shd w:val="clear" w:color="auto" w:fill="FFFFFF"/>
              </w:rPr>
              <w:t> </w:t>
            </w:r>
          </w:p>
        </w:tc>
        <w:tc>
          <w:tcPr>
            <w:tcW w:w="4934" w:type="dxa"/>
            <w:vAlign w:val="center"/>
          </w:tcPr>
          <w:p w14:paraId="1695BD42" w14:textId="417F2755" w:rsidR="009C07B3" w:rsidRPr="008E386F" w:rsidRDefault="008E386F" w:rsidP="008032D1">
            <w:pPr>
              <w:widowControl w:val="0"/>
              <w:tabs>
                <w:tab w:val="left" w:pos="851"/>
              </w:tabs>
              <w:adjustRightInd w:val="0"/>
              <w:rPr>
                <w:rFonts w:ascii="Times New Roman" w:hAnsi="Times New Roman" w:cs="Times New Roman"/>
                <w:sz w:val="24"/>
                <w:szCs w:val="24"/>
                <w:lang w:eastAsia="zh-CN"/>
              </w:rPr>
            </w:pPr>
            <w:r w:rsidRPr="008E386F">
              <w:rPr>
                <w:rFonts w:ascii="Times New Roman" w:hAnsi="Times New Roman" w:cs="Times New Roman"/>
                <w:sz w:val="24"/>
                <w:szCs w:val="24"/>
                <w:shd w:val="clear" w:color="auto" w:fill="FFFFFF"/>
              </w:rPr>
              <w:t>1.5</w:t>
            </w:r>
          </w:p>
        </w:tc>
      </w:tr>
      <w:tr w:rsidR="008E386F" w:rsidRPr="008E386F" w14:paraId="228D10BF" w14:textId="77777777" w:rsidTr="008E386F">
        <w:tc>
          <w:tcPr>
            <w:tcW w:w="456" w:type="dxa"/>
          </w:tcPr>
          <w:p w14:paraId="2B6F63C5" w14:textId="6EAACD12" w:rsidR="008E386F"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13</w:t>
            </w:r>
          </w:p>
        </w:tc>
        <w:tc>
          <w:tcPr>
            <w:tcW w:w="3955" w:type="dxa"/>
            <w:vAlign w:val="center"/>
          </w:tcPr>
          <w:p w14:paraId="6B53591A" w14:textId="59B22C09" w:rsidR="008E386F" w:rsidRPr="008E386F" w:rsidRDefault="008E386F" w:rsidP="008032D1">
            <w:pPr>
              <w:widowControl w:val="0"/>
              <w:tabs>
                <w:tab w:val="left" w:pos="851"/>
              </w:tabs>
              <w:adjustRightInd w:val="0"/>
              <w:rPr>
                <w:rStyle w:val="glossary-term"/>
                <w:rFonts w:ascii="Times New Roman" w:hAnsi="Times New Roman" w:cs="Times New Roman"/>
                <w:sz w:val="24"/>
                <w:szCs w:val="24"/>
                <w:shd w:val="clear" w:color="auto" w:fill="FFFFFF"/>
              </w:rPr>
            </w:pPr>
            <w:r w:rsidRPr="008E386F">
              <w:rPr>
                <w:rFonts w:ascii="Times New Roman" w:hAnsi="Times New Roman" w:cs="Times New Roman"/>
                <w:sz w:val="24"/>
                <w:szCs w:val="24"/>
                <w:shd w:val="clear" w:color="auto" w:fill="FFFFFF"/>
              </w:rPr>
              <w:t>Дополнительно</w:t>
            </w:r>
          </w:p>
        </w:tc>
        <w:tc>
          <w:tcPr>
            <w:tcW w:w="4934" w:type="dxa"/>
            <w:vAlign w:val="center"/>
          </w:tcPr>
          <w:p w14:paraId="778E20CB" w14:textId="22E7FD7A" w:rsidR="008E386F" w:rsidRPr="008E386F"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8E386F">
              <w:rPr>
                <w:rFonts w:ascii="Times New Roman" w:hAnsi="Times New Roman" w:cs="Times New Roman"/>
                <w:sz w:val="24"/>
                <w:szCs w:val="24"/>
                <w:shd w:val="clear" w:color="auto" w:fill="FFFFFF"/>
              </w:rPr>
              <w:t>Рифленое колесо прокрутки из силикона</w:t>
            </w:r>
          </w:p>
        </w:tc>
      </w:tr>
      <w:tr w:rsidR="008E386F" w:rsidRPr="008E386F" w14:paraId="5A78EB34" w14:textId="77777777" w:rsidTr="008E386F">
        <w:tc>
          <w:tcPr>
            <w:tcW w:w="456" w:type="dxa"/>
          </w:tcPr>
          <w:p w14:paraId="3392146B" w14:textId="340D91BC" w:rsidR="008E386F"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14</w:t>
            </w:r>
          </w:p>
        </w:tc>
        <w:tc>
          <w:tcPr>
            <w:tcW w:w="3955" w:type="dxa"/>
            <w:vAlign w:val="center"/>
          </w:tcPr>
          <w:p w14:paraId="06260C60" w14:textId="0F292D44" w:rsidR="008E386F" w:rsidRPr="008E386F"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8E386F">
              <w:rPr>
                <w:rStyle w:val="glossary-term"/>
                <w:rFonts w:ascii="Times New Roman" w:hAnsi="Times New Roman" w:cs="Times New Roman"/>
                <w:sz w:val="24"/>
                <w:szCs w:val="24"/>
                <w:shd w:val="clear" w:color="auto" w:fill="FFFFFF"/>
              </w:rPr>
              <w:t>Размеры (Ш х В х Д)</w:t>
            </w:r>
            <w:r w:rsidRPr="008E386F">
              <w:rPr>
                <w:rFonts w:ascii="Times New Roman" w:hAnsi="Times New Roman" w:cs="Times New Roman"/>
                <w:sz w:val="24"/>
                <w:szCs w:val="24"/>
                <w:shd w:val="clear" w:color="auto" w:fill="FFFFFF"/>
              </w:rPr>
              <w:t> </w:t>
            </w:r>
          </w:p>
        </w:tc>
        <w:tc>
          <w:tcPr>
            <w:tcW w:w="4934" w:type="dxa"/>
            <w:vAlign w:val="center"/>
          </w:tcPr>
          <w:p w14:paraId="7CB5833E" w14:textId="73942E74" w:rsidR="008E386F" w:rsidRPr="008E386F"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8E386F">
              <w:rPr>
                <w:rFonts w:ascii="Times New Roman" w:hAnsi="Times New Roman" w:cs="Times New Roman"/>
                <w:sz w:val="24"/>
                <w:szCs w:val="24"/>
                <w:shd w:val="clear" w:color="auto" w:fill="FFFFFF"/>
              </w:rPr>
              <w:t>6.7 х 3.5 х 12.3 см</w:t>
            </w:r>
          </w:p>
        </w:tc>
      </w:tr>
      <w:tr w:rsidR="008E386F" w:rsidRPr="008E386F" w14:paraId="5C8E1940" w14:textId="77777777" w:rsidTr="008E386F">
        <w:tc>
          <w:tcPr>
            <w:tcW w:w="456" w:type="dxa"/>
          </w:tcPr>
          <w:p w14:paraId="2C3CC192" w14:textId="21043DBA" w:rsidR="008E386F"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15</w:t>
            </w:r>
          </w:p>
        </w:tc>
        <w:tc>
          <w:tcPr>
            <w:tcW w:w="3955" w:type="dxa"/>
            <w:vAlign w:val="center"/>
          </w:tcPr>
          <w:p w14:paraId="31DAD555" w14:textId="7B62917C" w:rsidR="008E386F" w:rsidRPr="008E386F"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8E386F">
              <w:rPr>
                <w:rStyle w:val="glossary-term"/>
                <w:rFonts w:ascii="Times New Roman" w:hAnsi="Times New Roman" w:cs="Times New Roman"/>
                <w:sz w:val="24"/>
                <w:szCs w:val="24"/>
                <w:shd w:val="clear" w:color="auto" w:fill="FFFFFF"/>
              </w:rPr>
              <w:t>Вес изделия</w:t>
            </w:r>
            <w:r w:rsidRPr="008E386F">
              <w:rPr>
                <w:rFonts w:ascii="Times New Roman" w:hAnsi="Times New Roman" w:cs="Times New Roman"/>
                <w:sz w:val="24"/>
                <w:szCs w:val="24"/>
                <w:shd w:val="clear" w:color="auto" w:fill="FFFFFF"/>
              </w:rPr>
              <w:t> </w:t>
            </w:r>
          </w:p>
        </w:tc>
        <w:tc>
          <w:tcPr>
            <w:tcW w:w="4934" w:type="dxa"/>
            <w:vAlign w:val="center"/>
          </w:tcPr>
          <w:p w14:paraId="3336E8CF" w14:textId="6DC90F3F" w:rsidR="008E386F" w:rsidRPr="008E386F"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8E386F">
              <w:rPr>
                <w:rFonts w:ascii="Times New Roman" w:hAnsi="Times New Roman" w:cs="Times New Roman"/>
                <w:sz w:val="24"/>
                <w:szCs w:val="24"/>
                <w:shd w:val="clear" w:color="auto" w:fill="FFFFFF"/>
              </w:rPr>
              <w:t>0.1 кг</w:t>
            </w:r>
          </w:p>
        </w:tc>
      </w:tr>
      <w:tr w:rsidR="008E386F" w:rsidRPr="008E386F" w14:paraId="69AA7736" w14:textId="77777777" w:rsidTr="008E386F">
        <w:tc>
          <w:tcPr>
            <w:tcW w:w="456" w:type="dxa"/>
          </w:tcPr>
          <w:p w14:paraId="74BC67F7" w14:textId="106DB95A" w:rsidR="008E386F" w:rsidRPr="008E386F" w:rsidRDefault="008E386F" w:rsidP="008032D1">
            <w:pPr>
              <w:widowControl w:val="0"/>
              <w:tabs>
                <w:tab w:val="left" w:pos="851"/>
              </w:tabs>
              <w:adjustRightInd w:val="0"/>
              <w:rPr>
                <w:rFonts w:ascii="Times New Roman" w:hAnsi="Times New Roman" w:cs="Times New Roman"/>
                <w:sz w:val="24"/>
                <w:szCs w:val="24"/>
                <w:lang w:val="kk-KZ" w:eastAsia="zh-CN"/>
              </w:rPr>
            </w:pPr>
            <w:r>
              <w:rPr>
                <w:rFonts w:ascii="Times New Roman" w:hAnsi="Times New Roman" w:cs="Times New Roman"/>
                <w:sz w:val="24"/>
                <w:szCs w:val="24"/>
                <w:lang w:val="kk-KZ" w:eastAsia="zh-CN"/>
              </w:rPr>
              <w:t>16</w:t>
            </w:r>
          </w:p>
        </w:tc>
        <w:tc>
          <w:tcPr>
            <w:tcW w:w="3955" w:type="dxa"/>
            <w:vAlign w:val="center"/>
          </w:tcPr>
          <w:p w14:paraId="7AED5A8D" w14:textId="25FE98E7" w:rsidR="008E386F" w:rsidRPr="008E386F"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8E386F">
              <w:rPr>
                <w:rFonts w:ascii="Times New Roman" w:hAnsi="Times New Roman" w:cs="Times New Roman"/>
                <w:sz w:val="24"/>
                <w:szCs w:val="24"/>
                <w:shd w:val="clear" w:color="auto" w:fill="FFFFFF"/>
              </w:rPr>
              <w:t>Срок гарантии (мес.)</w:t>
            </w:r>
          </w:p>
        </w:tc>
        <w:tc>
          <w:tcPr>
            <w:tcW w:w="4934" w:type="dxa"/>
            <w:vAlign w:val="center"/>
          </w:tcPr>
          <w:p w14:paraId="7EB7BBBE" w14:textId="39CDBB8C" w:rsidR="008E386F" w:rsidRPr="008E386F" w:rsidRDefault="008E386F" w:rsidP="008032D1">
            <w:pPr>
              <w:widowControl w:val="0"/>
              <w:tabs>
                <w:tab w:val="left" w:pos="851"/>
              </w:tabs>
              <w:adjustRightInd w:val="0"/>
              <w:rPr>
                <w:rFonts w:ascii="Times New Roman" w:hAnsi="Times New Roman" w:cs="Times New Roman"/>
                <w:sz w:val="24"/>
                <w:szCs w:val="24"/>
                <w:shd w:val="clear" w:color="auto" w:fill="FFFFFF"/>
                <w:lang w:val="kk-KZ"/>
              </w:rPr>
            </w:pPr>
            <w:r w:rsidRPr="008E386F">
              <w:rPr>
                <w:rFonts w:ascii="Times New Roman" w:hAnsi="Times New Roman" w:cs="Times New Roman"/>
                <w:sz w:val="24"/>
                <w:szCs w:val="24"/>
                <w:shd w:val="clear" w:color="auto" w:fill="FFFFFF"/>
                <w:lang w:val="kk-KZ"/>
              </w:rPr>
              <w:t>12</w:t>
            </w:r>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78375F3A" w14:textId="77777777" w:rsidR="00BF22E5" w:rsidRDefault="00BF22E5"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15EE7626"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57C0B9EC" w14:textId="74D47574" w:rsidR="00372E07" w:rsidRPr="00664F0A" w:rsidRDefault="00372E07" w:rsidP="00372E07">
      <w:pPr>
        <w:pStyle w:val="a3"/>
        <w:spacing w:before="0" w:beforeAutospacing="0" w:after="0" w:afterAutospacing="0"/>
        <w:ind w:left="567" w:right="-87"/>
        <w:rPr>
          <w:sz w:val="28"/>
          <w:szCs w:val="28"/>
          <w:lang w:val="kk-KZ"/>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C1B0E"/>
    <w:rsid w:val="003D465B"/>
    <w:rsid w:val="003E31F6"/>
    <w:rsid w:val="003F25D0"/>
    <w:rsid w:val="003F3C51"/>
    <w:rsid w:val="003F441F"/>
    <w:rsid w:val="004303A9"/>
    <w:rsid w:val="004354E9"/>
    <w:rsid w:val="00451FA6"/>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10</cp:revision>
  <cp:lastPrinted>2020-01-31T03:18:00Z</cp:lastPrinted>
  <dcterms:created xsi:type="dcterms:W3CDTF">2024-01-12T02:39:00Z</dcterms:created>
  <dcterms:modified xsi:type="dcterms:W3CDTF">2024-07-22T05:37:00Z</dcterms:modified>
</cp:coreProperties>
</file>