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18B" w:rsidRPr="003E26D3" w:rsidRDefault="003F718B" w:rsidP="003F718B">
      <w:pPr>
        <w:spacing w:after="0" w:line="240" w:lineRule="auto"/>
        <w:jc w:val="right"/>
        <w:rPr>
          <w:rFonts w:ascii="Times New Roman" w:hAnsi="Times New Roman" w:cs="Times New Roman"/>
          <w:b/>
          <w:color w:val="000000" w:themeColor="text1"/>
          <w:sz w:val="24"/>
          <w:szCs w:val="28"/>
        </w:rPr>
      </w:pPr>
      <w:bookmarkStart w:id="0" w:name="_GoBack"/>
      <w:bookmarkEnd w:id="0"/>
      <w:r w:rsidRPr="003E26D3">
        <w:rPr>
          <w:rFonts w:ascii="Times New Roman" w:hAnsi="Times New Roman" w:cs="Times New Roman"/>
          <w:b/>
          <w:color w:val="000000" w:themeColor="text1"/>
          <w:sz w:val="24"/>
          <w:szCs w:val="28"/>
        </w:rPr>
        <w:t xml:space="preserve">Утверждаю </w:t>
      </w:r>
    </w:p>
    <w:p w:rsidR="00BE404B" w:rsidRPr="003E26D3" w:rsidRDefault="005C5A67" w:rsidP="003F718B">
      <w:pPr>
        <w:spacing w:after="0" w:line="240" w:lineRule="auto"/>
        <w:jc w:val="right"/>
        <w:rPr>
          <w:rFonts w:ascii="Times New Roman" w:hAnsi="Times New Roman" w:cs="Times New Roman"/>
          <w:b/>
          <w:color w:val="000000" w:themeColor="text1"/>
          <w:sz w:val="24"/>
          <w:szCs w:val="28"/>
        </w:rPr>
      </w:pPr>
      <w:r w:rsidRPr="003E26D3">
        <w:rPr>
          <w:rFonts w:ascii="Times New Roman" w:hAnsi="Times New Roman" w:cs="Times New Roman"/>
          <w:b/>
          <w:color w:val="000000" w:themeColor="text1"/>
          <w:sz w:val="24"/>
          <w:szCs w:val="28"/>
        </w:rPr>
        <w:t>Председатель</w:t>
      </w:r>
      <w:r w:rsidR="00BE404B" w:rsidRPr="003E26D3">
        <w:rPr>
          <w:rFonts w:ascii="Times New Roman" w:hAnsi="Times New Roman" w:cs="Times New Roman"/>
          <w:b/>
          <w:color w:val="000000" w:themeColor="text1"/>
          <w:sz w:val="24"/>
          <w:szCs w:val="28"/>
        </w:rPr>
        <w:t xml:space="preserve"> П</w:t>
      </w:r>
      <w:r w:rsidR="003F718B" w:rsidRPr="003E26D3">
        <w:rPr>
          <w:rFonts w:ascii="Times New Roman" w:hAnsi="Times New Roman" w:cs="Times New Roman"/>
          <w:b/>
          <w:color w:val="000000" w:themeColor="text1"/>
          <w:sz w:val="24"/>
          <w:szCs w:val="28"/>
        </w:rPr>
        <w:t>равления</w:t>
      </w:r>
    </w:p>
    <w:p w:rsidR="003F718B" w:rsidRPr="003E26D3" w:rsidRDefault="003F718B" w:rsidP="003F718B">
      <w:pPr>
        <w:spacing w:after="0" w:line="240" w:lineRule="auto"/>
        <w:jc w:val="right"/>
        <w:rPr>
          <w:rFonts w:ascii="Times New Roman" w:hAnsi="Times New Roman" w:cs="Times New Roman"/>
          <w:b/>
          <w:color w:val="000000" w:themeColor="text1"/>
          <w:sz w:val="24"/>
          <w:szCs w:val="28"/>
        </w:rPr>
      </w:pPr>
      <w:r w:rsidRPr="003E26D3">
        <w:rPr>
          <w:rFonts w:ascii="Times New Roman" w:hAnsi="Times New Roman" w:cs="Times New Roman"/>
          <w:b/>
          <w:color w:val="000000" w:themeColor="text1"/>
          <w:sz w:val="24"/>
          <w:szCs w:val="28"/>
        </w:rPr>
        <w:t xml:space="preserve">АО «ННМЦ» </w:t>
      </w:r>
    </w:p>
    <w:p w:rsidR="003F718B" w:rsidRPr="003E26D3" w:rsidRDefault="005C5A67" w:rsidP="003F718B">
      <w:pPr>
        <w:spacing w:after="0" w:line="240" w:lineRule="auto"/>
        <w:jc w:val="right"/>
        <w:rPr>
          <w:rFonts w:ascii="Times New Roman" w:hAnsi="Times New Roman" w:cs="Times New Roman"/>
          <w:b/>
          <w:color w:val="000000" w:themeColor="text1"/>
          <w:sz w:val="24"/>
          <w:szCs w:val="28"/>
        </w:rPr>
      </w:pPr>
      <w:r w:rsidRPr="003E26D3">
        <w:rPr>
          <w:rFonts w:ascii="Times New Roman" w:hAnsi="Times New Roman" w:cs="Times New Roman"/>
          <w:b/>
          <w:color w:val="000000" w:themeColor="text1"/>
          <w:sz w:val="24"/>
          <w:szCs w:val="28"/>
        </w:rPr>
        <w:t xml:space="preserve">_________ А. </w:t>
      </w:r>
      <w:proofErr w:type="spellStart"/>
      <w:r w:rsidRPr="003E26D3">
        <w:rPr>
          <w:rFonts w:ascii="Times New Roman" w:hAnsi="Times New Roman" w:cs="Times New Roman"/>
          <w:b/>
          <w:color w:val="000000" w:themeColor="text1"/>
          <w:sz w:val="24"/>
          <w:szCs w:val="28"/>
        </w:rPr>
        <w:t>Байгенжин</w:t>
      </w:r>
      <w:proofErr w:type="spellEnd"/>
    </w:p>
    <w:p w:rsidR="003F718B" w:rsidRPr="003E26D3" w:rsidRDefault="003F718B" w:rsidP="003F718B">
      <w:pPr>
        <w:spacing w:after="0" w:line="240" w:lineRule="auto"/>
        <w:jc w:val="center"/>
        <w:rPr>
          <w:rFonts w:ascii="Times New Roman" w:hAnsi="Times New Roman" w:cs="Times New Roman"/>
          <w:b/>
          <w:color w:val="000000" w:themeColor="text1"/>
          <w:sz w:val="24"/>
          <w:szCs w:val="28"/>
        </w:rPr>
      </w:pPr>
    </w:p>
    <w:p w:rsidR="003F718B" w:rsidRPr="003E26D3" w:rsidRDefault="003F718B" w:rsidP="003F718B">
      <w:pPr>
        <w:spacing w:after="0" w:line="240" w:lineRule="auto"/>
        <w:jc w:val="center"/>
        <w:rPr>
          <w:rFonts w:ascii="Times New Roman" w:hAnsi="Times New Roman" w:cs="Times New Roman"/>
          <w:b/>
          <w:color w:val="000000" w:themeColor="text1"/>
          <w:sz w:val="24"/>
          <w:szCs w:val="28"/>
        </w:rPr>
      </w:pPr>
    </w:p>
    <w:p w:rsidR="006D3474" w:rsidRPr="003E26D3" w:rsidRDefault="006D3474" w:rsidP="006D3474">
      <w:pPr>
        <w:spacing w:after="0" w:line="240" w:lineRule="auto"/>
        <w:jc w:val="center"/>
        <w:rPr>
          <w:rFonts w:ascii="Times New Roman" w:eastAsia="Times New Roman" w:hAnsi="Times New Roman" w:cs="Times New Roman"/>
          <w:b/>
          <w:sz w:val="24"/>
          <w:szCs w:val="28"/>
        </w:rPr>
      </w:pPr>
      <w:r w:rsidRPr="003E26D3">
        <w:rPr>
          <w:rFonts w:ascii="Times New Roman" w:eastAsia="Times New Roman" w:hAnsi="Times New Roman" w:cs="Times New Roman"/>
          <w:b/>
          <w:sz w:val="24"/>
          <w:szCs w:val="28"/>
        </w:rPr>
        <w:t xml:space="preserve">Техническая спецификация </w:t>
      </w:r>
    </w:p>
    <w:p w:rsidR="00FB59F4" w:rsidRPr="003E26D3" w:rsidRDefault="00FB59F4" w:rsidP="00FB59F4">
      <w:pPr>
        <w:widowControl w:val="0"/>
        <w:adjustRightInd w:val="0"/>
        <w:spacing w:after="0" w:line="240" w:lineRule="auto"/>
        <w:rPr>
          <w:rFonts w:ascii="Times New Roman" w:hAnsi="Times New Roman" w:cs="Times New Roman"/>
          <w:bCs/>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8"/>
        <w:gridCol w:w="2291"/>
        <w:gridCol w:w="2362"/>
        <w:gridCol w:w="2266"/>
        <w:gridCol w:w="2972"/>
      </w:tblGrid>
      <w:tr w:rsidR="00B54763" w:rsidRPr="003E26D3" w:rsidTr="00B54763">
        <w:trPr>
          <w:trHeight w:val="594"/>
        </w:trPr>
        <w:tc>
          <w:tcPr>
            <w:tcW w:w="281" w:type="pct"/>
            <w:vAlign w:val="center"/>
          </w:tcPr>
          <w:p w:rsidR="00B54763" w:rsidRPr="003E26D3" w:rsidRDefault="00B54763" w:rsidP="00B54763">
            <w:pPr>
              <w:spacing w:after="0" w:line="240" w:lineRule="auto"/>
              <w:jc w:val="center"/>
              <w:rPr>
                <w:rFonts w:ascii="Times New Roman" w:hAnsi="Times New Roman" w:cs="Times New Roman"/>
                <w:b/>
                <w:sz w:val="24"/>
                <w:szCs w:val="28"/>
              </w:rPr>
            </w:pPr>
            <w:r w:rsidRPr="003E26D3">
              <w:rPr>
                <w:rFonts w:ascii="Times New Roman" w:hAnsi="Times New Roman" w:cs="Times New Roman"/>
                <w:b/>
                <w:sz w:val="24"/>
                <w:szCs w:val="28"/>
              </w:rPr>
              <w:t>№</w:t>
            </w:r>
            <w:r w:rsidRPr="003E26D3">
              <w:rPr>
                <w:rFonts w:ascii="Times New Roman" w:hAnsi="Times New Roman" w:cs="Times New Roman"/>
                <w:b/>
                <w:sz w:val="24"/>
                <w:szCs w:val="28"/>
              </w:rPr>
              <w:br/>
              <w:t>лота</w:t>
            </w:r>
          </w:p>
        </w:tc>
        <w:tc>
          <w:tcPr>
            <w:tcW w:w="1093" w:type="pct"/>
            <w:vAlign w:val="center"/>
          </w:tcPr>
          <w:p w:rsidR="00B54763" w:rsidRPr="003E26D3" w:rsidRDefault="00B54763" w:rsidP="00B54763">
            <w:pPr>
              <w:spacing w:after="0" w:line="240" w:lineRule="auto"/>
              <w:jc w:val="center"/>
              <w:rPr>
                <w:rFonts w:ascii="Times New Roman" w:hAnsi="Times New Roman" w:cs="Times New Roman"/>
                <w:b/>
                <w:sz w:val="24"/>
                <w:szCs w:val="28"/>
              </w:rPr>
            </w:pPr>
            <w:r w:rsidRPr="003E26D3">
              <w:rPr>
                <w:rFonts w:ascii="Times New Roman" w:hAnsi="Times New Roman" w:cs="Times New Roman"/>
                <w:b/>
                <w:sz w:val="24"/>
                <w:szCs w:val="28"/>
              </w:rPr>
              <w:t>Наименование услуг</w:t>
            </w:r>
          </w:p>
        </w:tc>
        <w:tc>
          <w:tcPr>
            <w:tcW w:w="1127" w:type="pct"/>
            <w:vAlign w:val="center"/>
          </w:tcPr>
          <w:p w:rsidR="00B54763" w:rsidRPr="003E26D3" w:rsidRDefault="00B54763" w:rsidP="00B54763">
            <w:pPr>
              <w:spacing w:after="0" w:line="240" w:lineRule="auto"/>
              <w:jc w:val="center"/>
              <w:rPr>
                <w:rFonts w:ascii="Times New Roman" w:hAnsi="Times New Roman" w:cs="Times New Roman"/>
                <w:b/>
                <w:sz w:val="24"/>
                <w:szCs w:val="28"/>
              </w:rPr>
            </w:pPr>
            <w:r w:rsidRPr="003E26D3">
              <w:rPr>
                <w:rFonts w:ascii="Times New Roman" w:hAnsi="Times New Roman" w:cs="Times New Roman"/>
                <w:b/>
                <w:sz w:val="24"/>
                <w:szCs w:val="28"/>
              </w:rPr>
              <w:t>Срок оказания услуг</w:t>
            </w:r>
          </w:p>
        </w:tc>
        <w:tc>
          <w:tcPr>
            <w:tcW w:w="1081" w:type="pct"/>
            <w:vAlign w:val="center"/>
          </w:tcPr>
          <w:p w:rsidR="00B54763" w:rsidRPr="003E26D3" w:rsidRDefault="00B54763" w:rsidP="00B54763">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Количество рейсов</w:t>
            </w:r>
          </w:p>
        </w:tc>
        <w:tc>
          <w:tcPr>
            <w:tcW w:w="1418" w:type="pct"/>
            <w:vAlign w:val="center"/>
          </w:tcPr>
          <w:p w:rsidR="00B54763" w:rsidRPr="003E26D3" w:rsidRDefault="00B54763" w:rsidP="00B54763">
            <w:pPr>
              <w:spacing w:after="0" w:line="240" w:lineRule="auto"/>
              <w:jc w:val="center"/>
              <w:rPr>
                <w:rFonts w:ascii="Times New Roman" w:hAnsi="Times New Roman" w:cs="Times New Roman"/>
                <w:b/>
                <w:sz w:val="24"/>
                <w:szCs w:val="28"/>
              </w:rPr>
            </w:pPr>
            <w:r w:rsidRPr="003E26D3">
              <w:rPr>
                <w:rFonts w:ascii="Times New Roman" w:hAnsi="Times New Roman" w:cs="Times New Roman"/>
                <w:b/>
                <w:sz w:val="24"/>
                <w:szCs w:val="28"/>
              </w:rPr>
              <w:t>Место оказания услуг</w:t>
            </w:r>
          </w:p>
        </w:tc>
      </w:tr>
      <w:tr w:rsidR="00B54763" w:rsidRPr="003E26D3" w:rsidTr="00B54763">
        <w:trPr>
          <w:trHeight w:val="275"/>
        </w:trPr>
        <w:tc>
          <w:tcPr>
            <w:tcW w:w="281" w:type="pct"/>
          </w:tcPr>
          <w:p w:rsidR="00B54763" w:rsidRPr="003E26D3" w:rsidRDefault="00B54763" w:rsidP="00974D5A">
            <w:pPr>
              <w:spacing w:after="0" w:line="240" w:lineRule="auto"/>
              <w:jc w:val="center"/>
              <w:rPr>
                <w:rFonts w:ascii="Times New Roman" w:hAnsi="Times New Roman" w:cs="Times New Roman"/>
                <w:sz w:val="24"/>
                <w:szCs w:val="28"/>
              </w:rPr>
            </w:pPr>
            <w:r w:rsidRPr="003E26D3">
              <w:rPr>
                <w:rFonts w:ascii="Times New Roman" w:hAnsi="Times New Roman" w:cs="Times New Roman"/>
                <w:sz w:val="24"/>
                <w:szCs w:val="28"/>
              </w:rPr>
              <w:t>1</w:t>
            </w:r>
          </w:p>
        </w:tc>
        <w:tc>
          <w:tcPr>
            <w:tcW w:w="1093" w:type="pct"/>
          </w:tcPr>
          <w:p w:rsidR="00B54763" w:rsidRPr="003E26D3" w:rsidRDefault="00B54763" w:rsidP="00974D5A">
            <w:pPr>
              <w:spacing w:after="0" w:line="240" w:lineRule="auto"/>
              <w:jc w:val="center"/>
              <w:rPr>
                <w:rFonts w:ascii="Times New Roman" w:hAnsi="Times New Roman" w:cs="Times New Roman"/>
                <w:sz w:val="24"/>
                <w:szCs w:val="28"/>
              </w:rPr>
            </w:pPr>
            <w:r w:rsidRPr="003E26D3">
              <w:rPr>
                <w:rFonts w:ascii="Times New Roman" w:hAnsi="Times New Roman" w:cs="Times New Roman"/>
                <w:sz w:val="24"/>
                <w:szCs w:val="28"/>
              </w:rPr>
              <w:t>2</w:t>
            </w:r>
          </w:p>
        </w:tc>
        <w:tc>
          <w:tcPr>
            <w:tcW w:w="1127" w:type="pct"/>
          </w:tcPr>
          <w:p w:rsidR="00B54763" w:rsidRPr="003E26D3" w:rsidRDefault="00B54763" w:rsidP="00974D5A">
            <w:pPr>
              <w:spacing w:after="0" w:line="240" w:lineRule="auto"/>
              <w:jc w:val="center"/>
              <w:rPr>
                <w:rFonts w:ascii="Times New Roman" w:hAnsi="Times New Roman" w:cs="Times New Roman"/>
                <w:sz w:val="24"/>
                <w:szCs w:val="28"/>
              </w:rPr>
            </w:pPr>
            <w:r w:rsidRPr="003E26D3">
              <w:rPr>
                <w:rFonts w:ascii="Times New Roman" w:hAnsi="Times New Roman" w:cs="Times New Roman"/>
                <w:sz w:val="24"/>
                <w:szCs w:val="28"/>
              </w:rPr>
              <w:t>3</w:t>
            </w:r>
          </w:p>
        </w:tc>
        <w:tc>
          <w:tcPr>
            <w:tcW w:w="1081" w:type="pct"/>
          </w:tcPr>
          <w:p w:rsidR="00B54763" w:rsidRPr="003E26D3" w:rsidRDefault="00B54763" w:rsidP="00974D5A">
            <w:pPr>
              <w:spacing w:after="0" w:line="240" w:lineRule="auto"/>
              <w:jc w:val="center"/>
              <w:rPr>
                <w:rFonts w:ascii="Times New Roman" w:hAnsi="Times New Roman" w:cs="Times New Roman"/>
                <w:sz w:val="24"/>
                <w:szCs w:val="28"/>
              </w:rPr>
            </w:pPr>
            <w:r w:rsidRPr="003E26D3">
              <w:rPr>
                <w:rFonts w:ascii="Times New Roman" w:hAnsi="Times New Roman" w:cs="Times New Roman"/>
                <w:sz w:val="24"/>
                <w:szCs w:val="28"/>
              </w:rPr>
              <w:t>4</w:t>
            </w:r>
          </w:p>
        </w:tc>
        <w:tc>
          <w:tcPr>
            <w:tcW w:w="1418" w:type="pct"/>
          </w:tcPr>
          <w:p w:rsidR="00B54763" w:rsidRPr="003E26D3" w:rsidRDefault="00B54763" w:rsidP="00974D5A">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5</w:t>
            </w:r>
          </w:p>
        </w:tc>
      </w:tr>
      <w:tr w:rsidR="00B54763" w:rsidRPr="003E26D3" w:rsidTr="00B54763">
        <w:trPr>
          <w:trHeight w:val="940"/>
        </w:trPr>
        <w:tc>
          <w:tcPr>
            <w:tcW w:w="281" w:type="pct"/>
          </w:tcPr>
          <w:p w:rsidR="00B54763" w:rsidRPr="003E26D3" w:rsidRDefault="00B54763" w:rsidP="00974D5A">
            <w:pPr>
              <w:spacing w:after="0" w:line="240" w:lineRule="auto"/>
              <w:jc w:val="center"/>
              <w:rPr>
                <w:rFonts w:ascii="Times New Roman" w:hAnsi="Times New Roman" w:cs="Times New Roman"/>
                <w:sz w:val="24"/>
                <w:szCs w:val="28"/>
              </w:rPr>
            </w:pPr>
            <w:r w:rsidRPr="003E26D3">
              <w:rPr>
                <w:rFonts w:ascii="Times New Roman" w:hAnsi="Times New Roman" w:cs="Times New Roman"/>
                <w:sz w:val="24"/>
                <w:szCs w:val="28"/>
              </w:rPr>
              <w:t>1</w:t>
            </w:r>
          </w:p>
        </w:tc>
        <w:tc>
          <w:tcPr>
            <w:tcW w:w="1093" w:type="pct"/>
            <w:vAlign w:val="center"/>
          </w:tcPr>
          <w:p w:rsidR="00B54763" w:rsidRPr="003E26D3" w:rsidRDefault="00B54763" w:rsidP="0061569A">
            <w:pPr>
              <w:spacing w:after="0" w:line="240" w:lineRule="auto"/>
              <w:jc w:val="center"/>
              <w:rPr>
                <w:rFonts w:ascii="Times New Roman" w:hAnsi="Times New Roman" w:cs="Times New Roman"/>
                <w:sz w:val="24"/>
                <w:szCs w:val="28"/>
              </w:rPr>
            </w:pPr>
            <w:r w:rsidRPr="003E26D3">
              <w:rPr>
                <w:rFonts w:ascii="Times New Roman" w:hAnsi="Times New Roman" w:cs="Times New Roman"/>
                <w:color w:val="000000"/>
                <w:sz w:val="24"/>
              </w:rPr>
              <w:t xml:space="preserve">Услуга по поливу </w:t>
            </w:r>
            <w:r>
              <w:rPr>
                <w:rFonts w:ascii="Times New Roman" w:hAnsi="Times New Roman" w:cs="Times New Roman"/>
                <w:color w:val="000000"/>
                <w:sz w:val="24"/>
              </w:rPr>
              <w:t>зеле</w:t>
            </w:r>
            <w:r w:rsidRPr="003E26D3">
              <w:rPr>
                <w:rFonts w:ascii="Times New Roman" w:hAnsi="Times New Roman" w:cs="Times New Roman"/>
                <w:color w:val="000000"/>
                <w:sz w:val="24"/>
              </w:rPr>
              <w:t xml:space="preserve">ных насаждении  </w:t>
            </w:r>
          </w:p>
        </w:tc>
        <w:tc>
          <w:tcPr>
            <w:tcW w:w="1127" w:type="pct"/>
            <w:vAlign w:val="center"/>
          </w:tcPr>
          <w:p w:rsidR="00B54763" w:rsidRPr="003E26D3" w:rsidRDefault="00B54763" w:rsidP="00892838">
            <w:pPr>
              <w:spacing w:after="0" w:line="240" w:lineRule="auto"/>
              <w:jc w:val="center"/>
              <w:rPr>
                <w:rFonts w:ascii="Times New Roman" w:hAnsi="Times New Roman" w:cs="Times New Roman"/>
                <w:sz w:val="24"/>
                <w:szCs w:val="28"/>
              </w:rPr>
            </w:pPr>
            <w:r w:rsidRPr="003E26D3">
              <w:rPr>
                <w:rFonts w:ascii="Times New Roman" w:hAnsi="Times New Roman" w:cs="Times New Roman"/>
                <w:sz w:val="24"/>
                <w:szCs w:val="28"/>
              </w:rPr>
              <w:t>С мая 202</w:t>
            </w:r>
            <w:r>
              <w:rPr>
                <w:rFonts w:ascii="Times New Roman" w:hAnsi="Times New Roman" w:cs="Times New Roman"/>
                <w:sz w:val="24"/>
                <w:szCs w:val="28"/>
                <w:lang w:val="kk-KZ"/>
              </w:rPr>
              <w:t>6</w:t>
            </w:r>
            <w:r w:rsidRPr="003E26D3">
              <w:rPr>
                <w:rFonts w:ascii="Times New Roman" w:hAnsi="Times New Roman" w:cs="Times New Roman"/>
                <w:sz w:val="24"/>
                <w:szCs w:val="28"/>
              </w:rPr>
              <w:t xml:space="preserve"> г до </w:t>
            </w:r>
            <w:r>
              <w:rPr>
                <w:rFonts w:ascii="Times New Roman" w:hAnsi="Times New Roman" w:cs="Times New Roman"/>
                <w:sz w:val="24"/>
                <w:szCs w:val="28"/>
                <w:lang w:val="kk-KZ"/>
              </w:rPr>
              <w:t>30 октября</w:t>
            </w:r>
            <w:r w:rsidRPr="003E26D3">
              <w:rPr>
                <w:rFonts w:ascii="Times New Roman" w:hAnsi="Times New Roman" w:cs="Times New Roman"/>
                <w:sz w:val="24"/>
                <w:szCs w:val="28"/>
              </w:rPr>
              <w:t xml:space="preserve"> 202</w:t>
            </w:r>
            <w:r>
              <w:rPr>
                <w:rFonts w:ascii="Times New Roman" w:hAnsi="Times New Roman" w:cs="Times New Roman"/>
                <w:sz w:val="24"/>
                <w:szCs w:val="28"/>
                <w:lang w:val="kk-KZ"/>
              </w:rPr>
              <w:t>6</w:t>
            </w:r>
            <w:r w:rsidRPr="003E26D3">
              <w:rPr>
                <w:rFonts w:ascii="Times New Roman" w:hAnsi="Times New Roman" w:cs="Times New Roman"/>
                <w:sz w:val="24"/>
                <w:szCs w:val="28"/>
              </w:rPr>
              <w:t xml:space="preserve"> года.</w:t>
            </w:r>
          </w:p>
        </w:tc>
        <w:tc>
          <w:tcPr>
            <w:tcW w:w="1081" w:type="pct"/>
            <w:vAlign w:val="center"/>
          </w:tcPr>
          <w:p w:rsidR="00B54763" w:rsidRPr="003E26D3" w:rsidRDefault="00B54763" w:rsidP="00B5476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300 рейсов</w:t>
            </w:r>
          </w:p>
        </w:tc>
        <w:tc>
          <w:tcPr>
            <w:tcW w:w="1418" w:type="pct"/>
            <w:vAlign w:val="center"/>
          </w:tcPr>
          <w:p w:rsidR="00B54763" w:rsidRPr="003E26D3" w:rsidRDefault="00B54763" w:rsidP="00B54763">
            <w:pPr>
              <w:spacing w:after="0" w:line="240" w:lineRule="auto"/>
              <w:jc w:val="center"/>
              <w:rPr>
                <w:rFonts w:ascii="Times New Roman" w:hAnsi="Times New Roman" w:cs="Times New Roman"/>
                <w:sz w:val="24"/>
                <w:szCs w:val="28"/>
              </w:rPr>
            </w:pPr>
            <w:r w:rsidRPr="003E26D3">
              <w:rPr>
                <w:rFonts w:ascii="Times New Roman" w:hAnsi="Times New Roman" w:cs="Times New Roman"/>
                <w:sz w:val="24"/>
                <w:szCs w:val="28"/>
              </w:rPr>
              <w:t>г. Астана, Алматинский район.  пр. Абылай хан 42;</w:t>
            </w:r>
          </w:p>
          <w:p w:rsidR="00B54763" w:rsidRPr="003E26D3" w:rsidRDefault="00B54763" w:rsidP="00B54763">
            <w:pPr>
              <w:spacing w:after="0" w:line="240" w:lineRule="auto"/>
              <w:jc w:val="center"/>
              <w:rPr>
                <w:rFonts w:ascii="Times New Roman" w:hAnsi="Times New Roman" w:cs="Times New Roman"/>
                <w:sz w:val="24"/>
                <w:szCs w:val="28"/>
              </w:rPr>
            </w:pPr>
          </w:p>
        </w:tc>
      </w:tr>
    </w:tbl>
    <w:p w:rsidR="00FB59F4" w:rsidRPr="003E26D3" w:rsidRDefault="00FB59F4" w:rsidP="003E26D3">
      <w:pPr>
        <w:spacing w:after="0" w:line="240" w:lineRule="auto"/>
        <w:rPr>
          <w:rFonts w:ascii="Times New Roman" w:eastAsia="Times New Roman" w:hAnsi="Times New Roman" w:cs="Times New Roman"/>
          <w:b/>
          <w:sz w:val="24"/>
          <w:szCs w:val="28"/>
        </w:rPr>
      </w:pPr>
    </w:p>
    <w:p w:rsidR="00FB59F4" w:rsidRPr="003E26D3" w:rsidRDefault="00412E10" w:rsidP="00412E10">
      <w:pPr>
        <w:widowControl w:val="0"/>
        <w:tabs>
          <w:tab w:val="left" w:pos="851"/>
        </w:tabs>
        <w:adjustRightInd w:val="0"/>
        <w:spacing w:after="0" w:line="240" w:lineRule="auto"/>
        <w:rPr>
          <w:rFonts w:ascii="Times New Roman" w:hAnsi="Times New Roman" w:cs="Times New Roman"/>
          <w:b/>
          <w:bCs/>
          <w:sz w:val="24"/>
          <w:szCs w:val="28"/>
        </w:rPr>
      </w:pPr>
      <w:r w:rsidRPr="003E26D3">
        <w:rPr>
          <w:rFonts w:ascii="Times New Roman" w:hAnsi="Times New Roman" w:cs="Times New Roman"/>
          <w:b/>
          <w:bCs/>
          <w:sz w:val="24"/>
          <w:szCs w:val="28"/>
        </w:rPr>
        <w:t xml:space="preserve">Раздел 1. </w:t>
      </w:r>
      <w:r w:rsidR="00FB59F4" w:rsidRPr="003E26D3">
        <w:rPr>
          <w:rFonts w:ascii="Times New Roman" w:hAnsi="Times New Roman" w:cs="Times New Roman"/>
          <w:b/>
          <w:bCs/>
          <w:sz w:val="24"/>
          <w:szCs w:val="28"/>
        </w:rPr>
        <w:t>Технические и качественные характеристики:</w:t>
      </w:r>
    </w:p>
    <w:p w:rsidR="0061569A" w:rsidRPr="003E26D3" w:rsidRDefault="0061569A" w:rsidP="00412E10">
      <w:pPr>
        <w:widowControl w:val="0"/>
        <w:tabs>
          <w:tab w:val="left" w:pos="851"/>
        </w:tabs>
        <w:adjustRightInd w:val="0"/>
        <w:spacing w:after="0" w:line="240" w:lineRule="auto"/>
        <w:rPr>
          <w:rFonts w:ascii="Times New Roman" w:hAnsi="Times New Roman" w:cs="Times New Roman"/>
          <w:b/>
          <w:bCs/>
          <w:sz w:val="24"/>
          <w:szCs w:val="28"/>
        </w:rPr>
      </w:pPr>
    </w:p>
    <w:p w:rsidR="001A547C" w:rsidRPr="003E26D3" w:rsidRDefault="0061569A" w:rsidP="001A547C">
      <w:pPr>
        <w:widowControl w:val="0"/>
        <w:tabs>
          <w:tab w:val="left" w:pos="851"/>
        </w:tabs>
        <w:adjustRightInd w:val="0"/>
        <w:spacing w:after="0" w:line="240" w:lineRule="auto"/>
        <w:jc w:val="both"/>
        <w:rPr>
          <w:rFonts w:ascii="Times New Roman" w:hAnsi="Times New Roman" w:cs="Times New Roman"/>
          <w:bCs/>
          <w:sz w:val="24"/>
          <w:szCs w:val="28"/>
        </w:rPr>
      </w:pPr>
      <w:r w:rsidRPr="003E26D3">
        <w:rPr>
          <w:rFonts w:ascii="Times New Roman" w:hAnsi="Times New Roman" w:cs="Times New Roman"/>
          <w:bCs/>
          <w:sz w:val="24"/>
          <w:szCs w:val="28"/>
        </w:rPr>
        <w:tab/>
        <w:t xml:space="preserve">Полив зеленых насаждении производится </w:t>
      </w:r>
      <w:r w:rsidR="00892838">
        <w:rPr>
          <w:rFonts w:ascii="Times New Roman" w:hAnsi="Times New Roman" w:cs="Times New Roman"/>
          <w:bCs/>
          <w:sz w:val="24"/>
          <w:szCs w:val="28"/>
          <w:lang w:val="kk-KZ"/>
        </w:rPr>
        <w:t>3</w:t>
      </w:r>
      <w:r w:rsidRPr="003E26D3">
        <w:rPr>
          <w:rFonts w:ascii="Times New Roman" w:hAnsi="Times New Roman" w:cs="Times New Roman"/>
          <w:bCs/>
          <w:sz w:val="24"/>
          <w:szCs w:val="28"/>
        </w:rPr>
        <w:t xml:space="preserve"> раза в неделю</w:t>
      </w:r>
      <w:r w:rsidR="001A547C" w:rsidRPr="003E26D3">
        <w:rPr>
          <w:rFonts w:ascii="Times New Roman" w:hAnsi="Times New Roman" w:cs="Times New Roman"/>
          <w:bCs/>
          <w:sz w:val="24"/>
          <w:szCs w:val="28"/>
        </w:rPr>
        <w:t xml:space="preserve">, при температуре наружного воздуха + 25 0С и выше продолжительностью более трех дней полив саженцев производится 3 раза в неделю (полив должен быть равномерным с увлажнением земли на глубину залегания корней, но не менее 0,5 м); </w:t>
      </w:r>
    </w:p>
    <w:p w:rsidR="000068BA" w:rsidRPr="000068BA" w:rsidRDefault="001A547C" w:rsidP="000068BA">
      <w:pPr>
        <w:widowControl w:val="0"/>
        <w:tabs>
          <w:tab w:val="left" w:pos="851"/>
        </w:tabs>
        <w:adjustRightInd w:val="0"/>
        <w:spacing w:after="0" w:line="240" w:lineRule="auto"/>
        <w:jc w:val="both"/>
        <w:rPr>
          <w:rFonts w:ascii="Times New Roman" w:hAnsi="Times New Roman" w:cs="Times New Roman"/>
          <w:bCs/>
          <w:sz w:val="24"/>
          <w:szCs w:val="28"/>
        </w:rPr>
      </w:pPr>
      <w:r w:rsidRPr="003E26D3">
        <w:rPr>
          <w:rFonts w:ascii="Times New Roman" w:hAnsi="Times New Roman" w:cs="Times New Roman"/>
          <w:bCs/>
          <w:sz w:val="24"/>
          <w:szCs w:val="28"/>
        </w:rPr>
        <w:tab/>
        <w:t xml:space="preserve">Количество рейсов в день </w:t>
      </w:r>
      <w:r w:rsidR="00060D41">
        <w:rPr>
          <w:rFonts w:ascii="Times New Roman" w:hAnsi="Times New Roman" w:cs="Times New Roman"/>
          <w:bCs/>
          <w:sz w:val="24"/>
          <w:szCs w:val="28"/>
        </w:rPr>
        <w:t xml:space="preserve">7 </w:t>
      </w:r>
      <w:r w:rsidRPr="003E26D3">
        <w:rPr>
          <w:rFonts w:ascii="Times New Roman" w:hAnsi="Times New Roman" w:cs="Times New Roman"/>
          <w:bCs/>
          <w:sz w:val="24"/>
          <w:szCs w:val="28"/>
        </w:rPr>
        <w:t>на автотранспорт</w:t>
      </w:r>
      <w:r w:rsidR="003E26D3">
        <w:rPr>
          <w:rFonts w:ascii="Times New Roman" w:hAnsi="Times New Roman" w:cs="Times New Roman"/>
          <w:bCs/>
          <w:sz w:val="24"/>
          <w:szCs w:val="28"/>
        </w:rPr>
        <w:t>е</w:t>
      </w:r>
      <w:r w:rsidRPr="003E26D3">
        <w:rPr>
          <w:rFonts w:ascii="Times New Roman" w:hAnsi="Times New Roman" w:cs="Times New Roman"/>
          <w:bCs/>
          <w:sz w:val="24"/>
          <w:szCs w:val="28"/>
        </w:rPr>
        <w:t xml:space="preserve"> ассенизатор с ёмкостью 4,5 м3.  В Услугу полива зеленых насаждении входит Ассенизато</w:t>
      </w:r>
      <w:r w:rsidR="00AA5EE6">
        <w:rPr>
          <w:rFonts w:ascii="Times New Roman" w:hAnsi="Times New Roman" w:cs="Times New Roman"/>
          <w:bCs/>
          <w:sz w:val="24"/>
          <w:szCs w:val="28"/>
        </w:rPr>
        <w:t>р, поставка воды 4,5 м3 и полив зеленых насаждении.</w:t>
      </w:r>
    </w:p>
    <w:p w:rsidR="004B71B2" w:rsidRPr="003E26D3" w:rsidRDefault="004B71B2" w:rsidP="004B71B2">
      <w:pPr>
        <w:spacing w:before="100" w:beforeAutospacing="1" w:after="100" w:afterAutospacing="1" w:line="240" w:lineRule="auto"/>
        <w:rPr>
          <w:rFonts w:ascii="Times New Roman" w:eastAsia="Times New Roman" w:hAnsi="Times New Roman" w:cs="Times New Roman"/>
          <w:sz w:val="24"/>
          <w:szCs w:val="28"/>
        </w:rPr>
      </w:pPr>
      <w:r w:rsidRPr="003E26D3">
        <w:rPr>
          <w:rFonts w:ascii="Times New Roman" w:hAnsi="Times New Roman" w:cs="Times New Roman"/>
          <w:b/>
          <w:bCs/>
          <w:sz w:val="24"/>
          <w:szCs w:val="28"/>
        </w:rPr>
        <w:t xml:space="preserve">Раздел </w:t>
      </w:r>
      <w:r w:rsidR="003E26D3" w:rsidRPr="003E26D3">
        <w:rPr>
          <w:rFonts w:ascii="Times New Roman" w:hAnsi="Times New Roman" w:cs="Times New Roman"/>
          <w:b/>
          <w:bCs/>
          <w:sz w:val="24"/>
          <w:szCs w:val="28"/>
        </w:rPr>
        <w:t>2</w:t>
      </w:r>
      <w:r w:rsidRPr="003E26D3">
        <w:rPr>
          <w:rFonts w:ascii="Times New Roman" w:hAnsi="Times New Roman" w:cs="Times New Roman"/>
          <w:b/>
          <w:bCs/>
          <w:sz w:val="24"/>
          <w:szCs w:val="28"/>
        </w:rPr>
        <w:t>. Прочие характеристики:</w:t>
      </w:r>
    </w:p>
    <w:p w:rsidR="004B71B2" w:rsidRPr="003E26D3" w:rsidRDefault="004B71B2" w:rsidP="004B71B2">
      <w:pPr>
        <w:pStyle w:val="a5"/>
        <w:widowControl w:val="0"/>
        <w:numPr>
          <w:ilvl w:val="0"/>
          <w:numId w:val="25"/>
        </w:numPr>
        <w:tabs>
          <w:tab w:val="left" w:pos="851"/>
        </w:tabs>
        <w:adjustRightInd w:val="0"/>
        <w:spacing w:after="0" w:line="240" w:lineRule="auto"/>
        <w:jc w:val="both"/>
        <w:rPr>
          <w:rFonts w:ascii="Times New Roman" w:hAnsi="Times New Roman"/>
          <w:bCs/>
          <w:sz w:val="24"/>
          <w:szCs w:val="28"/>
        </w:rPr>
      </w:pPr>
      <w:r w:rsidRPr="003E26D3">
        <w:rPr>
          <w:rFonts w:ascii="Times New Roman" w:hAnsi="Times New Roman"/>
          <w:bCs/>
          <w:sz w:val="24"/>
          <w:szCs w:val="28"/>
        </w:rPr>
        <w:t>Сопутствующие услуги</w:t>
      </w:r>
      <w:r w:rsidR="00DF0FD1">
        <w:rPr>
          <w:rFonts w:ascii="Times New Roman" w:hAnsi="Times New Roman"/>
          <w:bCs/>
          <w:sz w:val="24"/>
          <w:szCs w:val="28"/>
        </w:rPr>
        <w:t xml:space="preserve"> по поливу</w:t>
      </w:r>
      <w:r w:rsidRPr="003E26D3">
        <w:rPr>
          <w:rFonts w:ascii="Times New Roman" w:hAnsi="Times New Roman"/>
          <w:bCs/>
          <w:sz w:val="24"/>
          <w:szCs w:val="28"/>
        </w:rPr>
        <w:t>:</w:t>
      </w:r>
    </w:p>
    <w:p w:rsidR="004B71B2" w:rsidRPr="003E26D3" w:rsidRDefault="004B71B2" w:rsidP="003E26D3">
      <w:pPr>
        <w:pStyle w:val="a5"/>
        <w:widowControl w:val="0"/>
        <w:numPr>
          <w:ilvl w:val="1"/>
          <w:numId w:val="25"/>
        </w:numPr>
        <w:tabs>
          <w:tab w:val="left" w:pos="851"/>
        </w:tabs>
        <w:adjustRightInd w:val="0"/>
        <w:spacing w:after="0" w:line="240" w:lineRule="auto"/>
        <w:jc w:val="both"/>
        <w:rPr>
          <w:rFonts w:ascii="Times New Roman" w:hAnsi="Times New Roman"/>
          <w:bCs/>
          <w:sz w:val="24"/>
          <w:szCs w:val="28"/>
        </w:rPr>
      </w:pPr>
      <w:r w:rsidRPr="003E26D3">
        <w:rPr>
          <w:rFonts w:ascii="Times New Roman" w:hAnsi="Times New Roman"/>
          <w:iCs/>
          <w:sz w:val="24"/>
          <w:szCs w:val="28"/>
        </w:rPr>
        <w:t xml:space="preserve">Доставка, </w:t>
      </w:r>
      <w:r w:rsidR="003E26D3" w:rsidRPr="003E26D3">
        <w:rPr>
          <w:rFonts w:ascii="Times New Roman" w:hAnsi="Times New Roman"/>
          <w:iCs/>
          <w:sz w:val="24"/>
          <w:szCs w:val="28"/>
        </w:rPr>
        <w:t>полив</w:t>
      </w:r>
      <w:r w:rsidRPr="003E26D3">
        <w:rPr>
          <w:rFonts w:ascii="Times New Roman" w:hAnsi="Times New Roman"/>
          <w:iCs/>
          <w:sz w:val="24"/>
          <w:szCs w:val="28"/>
        </w:rPr>
        <w:t xml:space="preserve"> на место, указанное Заказчиком в </w:t>
      </w:r>
      <w:r w:rsidR="003E26D3" w:rsidRPr="003E26D3">
        <w:rPr>
          <w:rFonts w:ascii="Times New Roman" w:hAnsi="Times New Roman"/>
          <w:iCs/>
          <w:sz w:val="24"/>
          <w:szCs w:val="28"/>
        </w:rPr>
        <w:t>2-3 раза в неделю</w:t>
      </w:r>
      <w:r w:rsidR="00060D41">
        <w:rPr>
          <w:rFonts w:ascii="Times New Roman" w:hAnsi="Times New Roman"/>
          <w:iCs/>
          <w:sz w:val="24"/>
          <w:szCs w:val="28"/>
        </w:rPr>
        <w:t xml:space="preserve"> по заявке</w:t>
      </w:r>
      <w:r w:rsidRPr="003E26D3">
        <w:rPr>
          <w:rFonts w:ascii="Times New Roman" w:hAnsi="Times New Roman"/>
          <w:iCs/>
          <w:color w:val="000000" w:themeColor="text1"/>
          <w:sz w:val="24"/>
          <w:szCs w:val="28"/>
        </w:rPr>
        <w:t xml:space="preserve"> </w:t>
      </w:r>
      <w:r w:rsidRPr="003E26D3">
        <w:rPr>
          <w:rFonts w:ascii="Times New Roman" w:hAnsi="Times New Roman"/>
          <w:iCs/>
          <w:sz w:val="24"/>
          <w:szCs w:val="28"/>
        </w:rPr>
        <w:t xml:space="preserve">с момента подписания договора по адресу </w:t>
      </w:r>
      <w:r w:rsidRPr="003E26D3">
        <w:rPr>
          <w:rFonts w:ascii="Times New Roman" w:hAnsi="Times New Roman" w:cs="Times New Roman"/>
          <w:sz w:val="24"/>
          <w:szCs w:val="28"/>
        </w:rPr>
        <w:t xml:space="preserve">г. </w:t>
      </w:r>
      <w:r w:rsidR="005578FD" w:rsidRPr="003E26D3">
        <w:rPr>
          <w:rFonts w:ascii="Times New Roman" w:hAnsi="Times New Roman" w:cs="Times New Roman"/>
          <w:sz w:val="24"/>
          <w:szCs w:val="28"/>
        </w:rPr>
        <w:t>Астана</w:t>
      </w:r>
      <w:r w:rsidRPr="003E26D3">
        <w:rPr>
          <w:rFonts w:ascii="Times New Roman" w:hAnsi="Times New Roman" w:cs="Times New Roman"/>
          <w:sz w:val="24"/>
          <w:szCs w:val="28"/>
        </w:rPr>
        <w:t xml:space="preserve">, пр. </w:t>
      </w:r>
      <w:r w:rsidR="003E26D3" w:rsidRPr="003E26D3">
        <w:rPr>
          <w:rFonts w:ascii="Times New Roman" w:hAnsi="Times New Roman" w:cs="Times New Roman"/>
          <w:sz w:val="24"/>
          <w:szCs w:val="28"/>
        </w:rPr>
        <w:t>Абылай хан 42;</w:t>
      </w:r>
    </w:p>
    <w:p w:rsidR="004B71B2" w:rsidRPr="003E26D3" w:rsidRDefault="004B71B2" w:rsidP="004B71B2">
      <w:pPr>
        <w:pStyle w:val="a5"/>
        <w:widowControl w:val="0"/>
        <w:numPr>
          <w:ilvl w:val="0"/>
          <w:numId w:val="25"/>
        </w:numPr>
        <w:tabs>
          <w:tab w:val="left" w:pos="851"/>
        </w:tabs>
        <w:adjustRightInd w:val="0"/>
        <w:spacing w:after="0" w:line="240" w:lineRule="auto"/>
        <w:jc w:val="both"/>
        <w:rPr>
          <w:rFonts w:ascii="Times New Roman" w:hAnsi="Times New Roman"/>
          <w:bCs/>
          <w:sz w:val="24"/>
          <w:szCs w:val="28"/>
        </w:rPr>
      </w:pPr>
      <w:r w:rsidRPr="003E26D3">
        <w:rPr>
          <w:rFonts w:ascii="Times New Roman" w:hAnsi="Times New Roman"/>
          <w:iCs/>
          <w:sz w:val="24"/>
          <w:szCs w:val="28"/>
        </w:rPr>
        <w:t>Сопутствующие услуги должны выполняться в соответствии с пр</w:t>
      </w:r>
      <w:r w:rsidR="003E26D3" w:rsidRPr="003E26D3">
        <w:rPr>
          <w:rFonts w:ascii="Times New Roman" w:hAnsi="Times New Roman"/>
          <w:iCs/>
          <w:sz w:val="24"/>
          <w:szCs w:val="28"/>
        </w:rPr>
        <w:t xml:space="preserve">авилами </w:t>
      </w:r>
      <w:r w:rsidRPr="003E26D3">
        <w:rPr>
          <w:rFonts w:ascii="Times New Roman" w:hAnsi="Times New Roman"/>
          <w:iCs/>
          <w:sz w:val="24"/>
          <w:szCs w:val="28"/>
        </w:rPr>
        <w:t xml:space="preserve">охраны труда, соблюдения санитарно-гигиенических норм, поддержания в надлежащем состоянии </w:t>
      </w:r>
      <w:r w:rsidR="003E26D3" w:rsidRPr="003E26D3">
        <w:rPr>
          <w:rFonts w:ascii="Times New Roman" w:hAnsi="Times New Roman"/>
          <w:iCs/>
          <w:sz w:val="24"/>
          <w:szCs w:val="28"/>
        </w:rPr>
        <w:t>территории ННМЦ</w:t>
      </w:r>
      <w:r w:rsidRPr="003E26D3">
        <w:rPr>
          <w:rFonts w:ascii="Times New Roman" w:hAnsi="Times New Roman"/>
          <w:iCs/>
          <w:sz w:val="24"/>
          <w:szCs w:val="28"/>
        </w:rPr>
        <w:t>.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rsidR="004B71B2" w:rsidRPr="003E26D3" w:rsidRDefault="004B71B2" w:rsidP="004B71B2">
      <w:pPr>
        <w:pStyle w:val="a5"/>
        <w:widowControl w:val="0"/>
        <w:numPr>
          <w:ilvl w:val="0"/>
          <w:numId w:val="25"/>
        </w:numPr>
        <w:tabs>
          <w:tab w:val="left" w:pos="851"/>
        </w:tabs>
        <w:adjustRightInd w:val="0"/>
        <w:spacing w:after="0" w:line="240" w:lineRule="auto"/>
        <w:jc w:val="both"/>
        <w:rPr>
          <w:rFonts w:ascii="Times New Roman" w:hAnsi="Times New Roman"/>
          <w:bCs/>
          <w:sz w:val="24"/>
          <w:szCs w:val="28"/>
        </w:rPr>
      </w:pPr>
      <w:r w:rsidRPr="003E26D3">
        <w:rPr>
          <w:rFonts w:ascii="Times New Roman" w:hAnsi="Times New Roman"/>
          <w:iCs/>
          <w:sz w:val="24"/>
          <w:szCs w:val="28"/>
        </w:rPr>
        <w:t>Поставщик обязан обеспечить сохранность материальных ценностей Заказчика. В случаях нанесения ущерба, все затраты по устранению и возмещению материального ущерба собственности Заказчика, Поставщик берет на себя;</w:t>
      </w:r>
    </w:p>
    <w:p w:rsidR="004B71B2" w:rsidRPr="003E26D3" w:rsidRDefault="004B71B2" w:rsidP="004B71B2">
      <w:pPr>
        <w:pStyle w:val="a5"/>
        <w:widowControl w:val="0"/>
        <w:numPr>
          <w:ilvl w:val="0"/>
          <w:numId w:val="25"/>
        </w:numPr>
        <w:tabs>
          <w:tab w:val="left" w:pos="851"/>
        </w:tabs>
        <w:adjustRightInd w:val="0"/>
        <w:spacing w:after="0" w:line="240" w:lineRule="auto"/>
        <w:jc w:val="both"/>
        <w:rPr>
          <w:rFonts w:ascii="Times New Roman" w:hAnsi="Times New Roman"/>
          <w:bCs/>
          <w:sz w:val="24"/>
          <w:szCs w:val="28"/>
        </w:rPr>
      </w:pPr>
      <w:r w:rsidRPr="003E26D3">
        <w:rPr>
          <w:rFonts w:ascii="Times New Roman" w:hAnsi="Times New Roman"/>
          <w:iCs/>
          <w:sz w:val="24"/>
          <w:szCs w:val="28"/>
        </w:rPr>
        <w:t xml:space="preserve">В стоимость </w:t>
      </w:r>
      <w:r w:rsidR="003E26D3" w:rsidRPr="003E26D3">
        <w:rPr>
          <w:rFonts w:ascii="Times New Roman" w:hAnsi="Times New Roman"/>
          <w:iCs/>
          <w:sz w:val="24"/>
          <w:szCs w:val="28"/>
        </w:rPr>
        <w:t>услуг</w:t>
      </w:r>
      <w:r w:rsidRPr="003E26D3">
        <w:rPr>
          <w:rFonts w:ascii="Times New Roman" w:hAnsi="Times New Roman"/>
          <w:iCs/>
          <w:sz w:val="24"/>
          <w:szCs w:val="28"/>
        </w:rPr>
        <w:t xml:space="preserve"> входят </w:t>
      </w:r>
      <w:r w:rsidR="003E26D3" w:rsidRPr="003E26D3">
        <w:rPr>
          <w:rFonts w:ascii="Times New Roman" w:hAnsi="Times New Roman"/>
          <w:iCs/>
          <w:sz w:val="24"/>
          <w:szCs w:val="28"/>
        </w:rPr>
        <w:t>ассенизатор, вода, полив</w:t>
      </w:r>
      <w:r w:rsidRPr="003E26D3">
        <w:rPr>
          <w:rFonts w:ascii="Times New Roman" w:hAnsi="Times New Roman"/>
          <w:iCs/>
          <w:sz w:val="24"/>
          <w:szCs w:val="28"/>
        </w:rPr>
        <w:t xml:space="preserve"> и сопутствующие услуги.</w:t>
      </w:r>
    </w:p>
    <w:p w:rsidR="004B71B2" w:rsidRPr="003E26D3" w:rsidRDefault="004B71B2" w:rsidP="004B71B2">
      <w:pPr>
        <w:widowControl w:val="0"/>
        <w:tabs>
          <w:tab w:val="left" w:pos="851"/>
        </w:tabs>
        <w:adjustRightInd w:val="0"/>
        <w:spacing w:after="0" w:line="240" w:lineRule="auto"/>
        <w:jc w:val="both"/>
        <w:rPr>
          <w:rFonts w:ascii="Times New Roman" w:hAnsi="Times New Roman"/>
          <w:bCs/>
          <w:sz w:val="24"/>
          <w:szCs w:val="28"/>
        </w:rPr>
      </w:pPr>
    </w:p>
    <w:tbl>
      <w:tblPr>
        <w:tblStyle w:val="12"/>
        <w:tblpPr w:leftFromText="180" w:rightFromText="180" w:vertAnchor="text" w:horzAnchor="margin" w:tblpXSpec="center" w:tblpY="201"/>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2233"/>
      </w:tblGrid>
      <w:tr w:rsidR="00407203" w:rsidRPr="003E26D3" w:rsidTr="005578FD">
        <w:tc>
          <w:tcPr>
            <w:tcW w:w="8188" w:type="dxa"/>
          </w:tcPr>
          <w:p w:rsidR="001919A7" w:rsidRPr="003E26D3" w:rsidRDefault="001919A7" w:rsidP="00407203">
            <w:pPr>
              <w:tabs>
                <w:tab w:val="num" w:pos="709"/>
                <w:tab w:val="left" w:pos="851"/>
              </w:tabs>
              <w:ind w:right="-87" w:firstLine="567"/>
              <w:rPr>
                <w:rFonts w:ascii="Times New Roman" w:eastAsia="Times New Roman" w:hAnsi="Times New Roman" w:cs="Times New Roman"/>
                <w:b/>
                <w:sz w:val="24"/>
                <w:szCs w:val="28"/>
                <w:lang w:val="ru-RU"/>
              </w:rPr>
            </w:pPr>
            <w:r w:rsidRPr="003E26D3">
              <w:rPr>
                <w:rFonts w:ascii="Times New Roman" w:eastAsia="Times New Roman" w:hAnsi="Times New Roman" w:cs="Times New Roman"/>
                <w:b/>
                <w:sz w:val="24"/>
                <w:szCs w:val="28"/>
                <w:lang w:val="ru-RU"/>
              </w:rPr>
              <w:t>Исполнители:</w:t>
            </w:r>
          </w:p>
          <w:p w:rsidR="00407203" w:rsidRPr="00060D41" w:rsidRDefault="00407203" w:rsidP="00407203">
            <w:pPr>
              <w:tabs>
                <w:tab w:val="num" w:pos="709"/>
                <w:tab w:val="left" w:pos="851"/>
              </w:tabs>
              <w:ind w:right="-87" w:firstLine="567"/>
              <w:rPr>
                <w:rFonts w:ascii="Times New Roman" w:eastAsia="Times New Roman" w:hAnsi="Times New Roman" w:cs="Times New Roman"/>
                <w:b/>
                <w:sz w:val="24"/>
                <w:szCs w:val="28"/>
                <w:lang w:val="ru-RU"/>
              </w:rPr>
            </w:pPr>
            <w:r w:rsidRPr="003E26D3">
              <w:rPr>
                <w:rFonts w:ascii="Times New Roman" w:eastAsia="Times New Roman" w:hAnsi="Times New Roman" w:cs="Times New Roman"/>
                <w:b/>
                <w:sz w:val="24"/>
                <w:szCs w:val="28"/>
              </w:rPr>
              <w:t>Главный инженер</w:t>
            </w:r>
            <w:r w:rsidR="00060D41">
              <w:rPr>
                <w:rFonts w:ascii="Times New Roman" w:eastAsia="Times New Roman" w:hAnsi="Times New Roman" w:cs="Times New Roman"/>
                <w:b/>
                <w:sz w:val="24"/>
                <w:szCs w:val="28"/>
                <w:lang w:val="ru-RU"/>
              </w:rPr>
              <w:t>-энергетик</w:t>
            </w:r>
          </w:p>
          <w:p w:rsidR="001919A7" w:rsidRPr="003E26D3" w:rsidRDefault="001919A7" w:rsidP="005578FD">
            <w:pPr>
              <w:tabs>
                <w:tab w:val="num" w:pos="709"/>
                <w:tab w:val="left" w:pos="851"/>
              </w:tabs>
              <w:ind w:right="-87"/>
              <w:rPr>
                <w:rFonts w:ascii="Times New Roman" w:eastAsia="Times New Roman" w:hAnsi="Times New Roman" w:cs="Times New Roman"/>
                <w:b/>
                <w:sz w:val="24"/>
                <w:szCs w:val="28"/>
                <w:lang w:val="ru-RU"/>
              </w:rPr>
            </w:pPr>
          </w:p>
        </w:tc>
        <w:tc>
          <w:tcPr>
            <w:tcW w:w="2233" w:type="dxa"/>
          </w:tcPr>
          <w:p w:rsidR="00060D41" w:rsidRDefault="00060D41" w:rsidP="00407203">
            <w:pPr>
              <w:tabs>
                <w:tab w:val="num" w:pos="709"/>
                <w:tab w:val="left" w:pos="851"/>
              </w:tabs>
              <w:ind w:right="-87"/>
              <w:rPr>
                <w:rFonts w:ascii="Times New Roman" w:eastAsia="Times New Roman" w:hAnsi="Times New Roman" w:cs="Times New Roman"/>
                <w:b/>
                <w:sz w:val="24"/>
                <w:szCs w:val="28"/>
                <w:lang w:val="ru-RU"/>
              </w:rPr>
            </w:pPr>
          </w:p>
          <w:p w:rsidR="005578FD" w:rsidRPr="00060D41" w:rsidRDefault="00060D41" w:rsidP="00407203">
            <w:pPr>
              <w:tabs>
                <w:tab w:val="num" w:pos="709"/>
                <w:tab w:val="left" w:pos="851"/>
              </w:tabs>
              <w:ind w:right="-87"/>
              <w:rPr>
                <w:rFonts w:ascii="Times New Roman" w:eastAsia="Times New Roman" w:hAnsi="Times New Roman" w:cs="Times New Roman"/>
                <w:b/>
                <w:sz w:val="24"/>
                <w:szCs w:val="28"/>
                <w:lang w:val="ru-RU"/>
              </w:rPr>
            </w:pPr>
            <w:r>
              <w:rPr>
                <w:rFonts w:ascii="Times New Roman" w:eastAsia="Times New Roman" w:hAnsi="Times New Roman" w:cs="Times New Roman"/>
                <w:b/>
                <w:sz w:val="24"/>
                <w:szCs w:val="28"/>
                <w:lang w:val="ru-RU"/>
              </w:rPr>
              <w:t>Р. Жакижанов</w:t>
            </w:r>
          </w:p>
          <w:p w:rsidR="00407203" w:rsidRPr="003E26D3" w:rsidRDefault="00407203" w:rsidP="00407203">
            <w:pPr>
              <w:tabs>
                <w:tab w:val="num" w:pos="709"/>
                <w:tab w:val="left" w:pos="851"/>
              </w:tabs>
              <w:ind w:right="-87"/>
              <w:rPr>
                <w:rFonts w:ascii="Times New Roman" w:eastAsia="Times New Roman" w:hAnsi="Times New Roman" w:cs="Times New Roman"/>
                <w:sz w:val="24"/>
                <w:szCs w:val="28"/>
              </w:rPr>
            </w:pPr>
          </w:p>
        </w:tc>
      </w:tr>
    </w:tbl>
    <w:p w:rsidR="00F240D5" w:rsidRPr="003E26D3" w:rsidRDefault="00F240D5" w:rsidP="003E26D3">
      <w:pPr>
        <w:spacing w:before="100" w:beforeAutospacing="1" w:after="100" w:afterAutospacing="1" w:line="240" w:lineRule="auto"/>
        <w:rPr>
          <w:rFonts w:ascii="Times New Roman" w:eastAsia="Times New Roman" w:hAnsi="Times New Roman" w:cs="Times New Roman"/>
          <w:b/>
          <w:sz w:val="24"/>
          <w:szCs w:val="28"/>
        </w:rPr>
      </w:pPr>
    </w:p>
    <w:sectPr w:rsidR="00F240D5" w:rsidRPr="003E26D3" w:rsidSect="00BE404B">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149"/>
    <w:multiLevelType w:val="multilevel"/>
    <w:tmpl w:val="4AD8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85E"/>
    <w:multiLevelType w:val="multilevel"/>
    <w:tmpl w:val="5AF4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C35E3"/>
    <w:multiLevelType w:val="multilevel"/>
    <w:tmpl w:val="2C0C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E67EE"/>
    <w:multiLevelType w:val="multilevel"/>
    <w:tmpl w:val="DFEA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A38F0"/>
    <w:multiLevelType w:val="multilevel"/>
    <w:tmpl w:val="216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81DA4"/>
    <w:multiLevelType w:val="multilevel"/>
    <w:tmpl w:val="8D2E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355CC"/>
    <w:multiLevelType w:val="multilevel"/>
    <w:tmpl w:val="8D9C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30756"/>
    <w:multiLevelType w:val="multilevel"/>
    <w:tmpl w:val="2F72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B5721"/>
    <w:multiLevelType w:val="multilevel"/>
    <w:tmpl w:val="C864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9737D"/>
    <w:multiLevelType w:val="hybridMultilevel"/>
    <w:tmpl w:val="B770E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AA6A4F"/>
    <w:multiLevelType w:val="multilevel"/>
    <w:tmpl w:val="4770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87FAB"/>
    <w:multiLevelType w:val="multilevel"/>
    <w:tmpl w:val="4BBCC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E3044"/>
    <w:multiLevelType w:val="multilevel"/>
    <w:tmpl w:val="9D60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FD3116"/>
    <w:multiLevelType w:val="multilevel"/>
    <w:tmpl w:val="BE007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D5814"/>
    <w:multiLevelType w:val="multilevel"/>
    <w:tmpl w:val="601A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71CE7"/>
    <w:multiLevelType w:val="multilevel"/>
    <w:tmpl w:val="1F6E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6530B2"/>
    <w:multiLevelType w:val="multilevel"/>
    <w:tmpl w:val="B038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D84772"/>
    <w:multiLevelType w:val="hybridMultilevel"/>
    <w:tmpl w:val="6B18E0E8"/>
    <w:lvl w:ilvl="0" w:tplc="E95CFAD4">
      <w:start w:val="1"/>
      <w:numFmt w:val="bullet"/>
      <w:lvlText w:val=""/>
      <w:lvlJc w:val="left"/>
      <w:pPr>
        <w:tabs>
          <w:tab w:val="num" w:pos="851"/>
        </w:tabs>
        <w:ind w:left="0" w:firstLine="567"/>
      </w:pPr>
      <w:rPr>
        <w:rFonts w:ascii="Symbol" w:hAnsi="Symbol" w:hint="default"/>
      </w:rPr>
    </w:lvl>
    <w:lvl w:ilvl="1" w:tplc="A51C9656">
      <w:start w:val="1"/>
      <w:numFmt w:val="bullet"/>
      <w:lvlText w:val="o"/>
      <w:lvlJc w:val="left"/>
      <w:pPr>
        <w:tabs>
          <w:tab w:val="num" w:pos="1134"/>
        </w:tabs>
        <w:ind w:left="567" w:firstLine="284"/>
      </w:pPr>
      <w:rPr>
        <w:rFonts w:ascii="Courier New" w:hAnsi="Courier New" w:hint="default"/>
      </w:rPr>
    </w:lvl>
    <w:lvl w:ilvl="2" w:tplc="E24C1642">
      <w:start w:val="1"/>
      <w:numFmt w:val="bullet"/>
      <w:lvlText w:val=""/>
      <w:lvlJc w:val="left"/>
      <w:pPr>
        <w:tabs>
          <w:tab w:val="num" w:pos="1701"/>
        </w:tabs>
        <w:ind w:left="1134" w:firstLine="284"/>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EEB17DB"/>
    <w:multiLevelType w:val="multilevel"/>
    <w:tmpl w:val="E714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586B83"/>
    <w:multiLevelType w:val="multilevel"/>
    <w:tmpl w:val="7BCA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631183"/>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CC7E4B"/>
    <w:multiLevelType w:val="multilevel"/>
    <w:tmpl w:val="976E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31AB3"/>
    <w:multiLevelType w:val="multilevel"/>
    <w:tmpl w:val="D8AC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B70FA0"/>
    <w:multiLevelType w:val="multilevel"/>
    <w:tmpl w:val="2A5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DD6FA2"/>
    <w:multiLevelType w:val="multilevel"/>
    <w:tmpl w:val="2842B712"/>
    <w:lvl w:ilvl="0">
      <w:start w:val="1"/>
      <w:numFmt w:val="bullet"/>
      <w:lvlText w:val=""/>
      <w:lvlJc w:val="left"/>
      <w:pPr>
        <w:tabs>
          <w:tab w:val="num" w:pos="751"/>
        </w:tabs>
        <w:ind w:left="751" w:hanging="751"/>
      </w:pPr>
      <w:rPr>
        <w:rFonts w:ascii="Symbol" w:hAnsi="Symbol" w:hint="default"/>
      </w:rPr>
    </w:lvl>
    <w:lvl w:ilvl="1">
      <w:start w:val="6"/>
      <w:numFmt w:val="bullet"/>
      <w:lvlText w:val="-"/>
      <w:lvlJc w:val="left"/>
      <w:pPr>
        <w:ind w:left="1471" w:hanging="360"/>
      </w:pPr>
      <w:rPr>
        <w:rFonts w:ascii="Times New Roman" w:hAnsi="Times New Roman" w:cs="Times New Roman" w:hint="default"/>
        <w:b w:val="0"/>
      </w:rPr>
    </w:lvl>
    <w:lvl w:ilvl="2">
      <w:start w:val="1"/>
      <w:numFmt w:val="decimal"/>
      <w:lvlText w:val="%3)"/>
      <w:lvlJc w:val="left"/>
      <w:pPr>
        <w:ind w:left="502" w:hanging="360"/>
      </w:pPr>
      <w:rPr>
        <w:rFonts w:hint="default"/>
      </w:rPr>
    </w:lvl>
    <w:lvl w:ilvl="3">
      <w:start w:val="1"/>
      <w:numFmt w:val="decimal"/>
      <w:lvlText w:val="%4."/>
      <w:lvlJc w:val="left"/>
      <w:pPr>
        <w:ind w:left="2911" w:hanging="360"/>
      </w:pPr>
      <w:rPr>
        <w:rFonts w:hint="default"/>
        <w:b/>
      </w:rPr>
    </w:lvl>
    <w:lvl w:ilvl="4">
      <w:start w:val="1"/>
      <w:numFmt w:val="decimal"/>
      <w:lvlText w:val="%5."/>
      <w:lvlJc w:val="left"/>
      <w:pPr>
        <w:tabs>
          <w:tab w:val="num" w:pos="3631"/>
        </w:tabs>
        <w:ind w:left="3631" w:hanging="360"/>
      </w:pPr>
      <w:rPr>
        <w:rFonts w:hint="default"/>
      </w:rPr>
    </w:lvl>
    <w:lvl w:ilvl="5">
      <w:start w:val="1"/>
      <w:numFmt w:val="decimal"/>
      <w:lvlText w:val="%6."/>
      <w:lvlJc w:val="left"/>
      <w:pPr>
        <w:tabs>
          <w:tab w:val="num" w:pos="4351"/>
        </w:tabs>
        <w:ind w:left="4351" w:hanging="360"/>
      </w:pPr>
      <w:rPr>
        <w:rFonts w:hint="default"/>
      </w:rPr>
    </w:lvl>
    <w:lvl w:ilvl="6">
      <w:start w:val="1"/>
      <w:numFmt w:val="decimal"/>
      <w:lvlText w:val="%7."/>
      <w:lvlJc w:val="left"/>
      <w:pPr>
        <w:tabs>
          <w:tab w:val="num" w:pos="5071"/>
        </w:tabs>
        <w:ind w:left="5071" w:hanging="360"/>
      </w:pPr>
      <w:rPr>
        <w:rFonts w:hint="default"/>
      </w:rPr>
    </w:lvl>
    <w:lvl w:ilvl="7">
      <w:start w:val="1"/>
      <w:numFmt w:val="decimal"/>
      <w:lvlText w:val="%8."/>
      <w:lvlJc w:val="left"/>
      <w:pPr>
        <w:tabs>
          <w:tab w:val="num" w:pos="5791"/>
        </w:tabs>
        <w:ind w:left="5791" w:hanging="360"/>
      </w:pPr>
      <w:rPr>
        <w:rFonts w:hint="default"/>
      </w:rPr>
    </w:lvl>
    <w:lvl w:ilvl="8">
      <w:start w:val="1"/>
      <w:numFmt w:val="decimal"/>
      <w:lvlText w:val="%9."/>
      <w:lvlJc w:val="left"/>
      <w:pPr>
        <w:tabs>
          <w:tab w:val="num" w:pos="6511"/>
        </w:tabs>
        <w:ind w:left="6511" w:hanging="360"/>
      </w:pPr>
      <w:rPr>
        <w:rFonts w:hint="default"/>
      </w:rPr>
    </w:lvl>
  </w:abstractNum>
  <w:abstractNum w:abstractNumId="25" w15:restartNumberingAfterBreak="0">
    <w:nsid w:val="7B2763F5"/>
    <w:multiLevelType w:val="multilevel"/>
    <w:tmpl w:val="E802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0"/>
  </w:num>
  <w:num w:numId="3">
    <w:abstractNumId w:val="15"/>
  </w:num>
  <w:num w:numId="4">
    <w:abstractNumId w:val="6"/>
  </w:num>
  <w:num w:numId="5">
    <w:abstractNumId w:val="25"/>
  </w:num>
  <w:num w:numId="6">
    <w:abstractNumId w:val="13"/>
  </w:num>
  <w:num w:numId="7">
    <w:abstractNumId w:val="3"/>
  </w:num>
  <w:num w:numId="8">
    <w:abstractNumId w:val="8"/>
  </w:num>
  <w:num w:numId="9">
    <w:abstractNumId w:val="19"/>
  </w:num>
  <w:num w:numId="10">
    <w:abstractNumId w:val="22"/>
  </w:num>
  <w:num w:numId="11">
    <w:abstractNumId w:val="5"/>
  </w:num>
  <w:num w:numId="12">
    <w:abstractNumId w:val="16"/>
  </w:num>
  <w:num w:numId="13">
    <w:abstractNumId w:val="18"/>
  </w:num>
  <w:num w:numId="14">
    <w:abstractNumId w:val="12"/>
  </w:num>
  <w:num w:numId="15">
    <w:abstractNumId w:val="2"/>
  </w:num>
  <w:num w:numId="16">
    <w:abstractNumId w:val="11"/>
  </w:num>
  <w:num w:numId="17">
    <w:abstractNumId w:val="10"/>
  </w:num>
  <w:num w:numId="18">
    <w:abstractNumId w:val="14"/>
  </w:num>
  <w:num w:numId="19">
    <w:abstractNumId w:val="21"/>
  </w:num>
  <w:num w:numId="20">
    <w:abstractNumId w:val="1"/>
  </w:num>
  <w:num w:numId="21">
    <w:abstractNumId w:val="7"/>
  </w:num>
  <w:num w:numId="22">
    <w:abstractNumId w:val="4"/>
  </w:num>
  <w:num w:numId="23">
    <w:abstractNumId w:val="9"/>
  </w:num>
  <w:num w:numId="24">
    <w:abstractNumId w:val="17"/>
  </w:num>
  <w:num w:numId="25">
    <w:abstractNumId w:val="2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D8"/>
    <w:rsid w:val="000068BA"/>
    <w:rsid w:val="00060D41"/>
    <w:rsid w:val="000A352B"/>
    <w:rsid w:val="00113CDE"/>
    <w:rsid w:val="00115082"/>
    <w:rsid w:val="001919A7"/>
    <w:rsid w:val="001A547C"/>
    <w:rsid w:val="001C6B75"/>
    <w:rsid w:val="001E322B"/>
    <w:rsid w:val="00225C03"/>
    <w:rsid w:val="00226BD8"/>
    <w:rsid w:val="002428E1"/>
    <w:rsid w:val="00285570"/>
    <w:rsid w:val="00380711"/>
    <w:rsid w:val="0039596A"/>
    <w:rsid w:val="003C5F40"/>
    <w:rsid w:val="003D1C81"/>
    <w:rsid w:val="003E26D3"/>
    <w:rsid w:val="003E69F2"/>
    <w:rsid w:val="003F718B"/>
    <w:rsid w:val="00407203"/>
    <w:rsid w:val="00412E10"/>
    <w:rsid w:val="0041752F"/>
    <w:rsid w:val="004B71B2"/>
    <w:rsid w:val="004C50F7"/>
    <w:rsid w:val="004F7193"/>
    <w:rsid w:val="005578FD"/>
    <w:rsid w:val="005C5A67"/>
    <w:rsid w:val="005D3164"/>
    <w:rsid w:val="0061569A"/>
    <w:rsid w:val="006438A2"/>
    <w:rsid w:val="00674345"/>
    <w:rsid w:val="006D3474"/>
    <w:rsid w:val="007B5ECE"/>
    <w:rsid w:val="008829D8"/>
    <w:rsid w:val="00892838"/>
    <w:rsid w:val="008A5A20"/>
    <w:rsid w:val="008B790D"/>
    <w:rsid w:val="00962E64"/>
    <w:rsid w:val="00974D5A"/>
    <w:rsid w:val="00A05432"/>
    <w:rsid w:val="00A720B1"/>
    <w:rsid w:val="00AA5EE6"/>
    <w:rsid w:val="00B54763"/>
    <w:rsid w:val="00BE404B"/>
    <w:rsid w:val="00C77040"/>
    <w:rsid w:val="00C9364A"/>
    <w:rsid w:val="00CF7738"/>
    <w:rsid w:val="00D22E78"/>
    <w:rsid w:val="00D31C62"/>
    <w:rsid w:val="00D66630"/>
    <w:rsid w:val="00DC3E78"/>
    <w:rsid w:val="00DF0FD1"/>
    <w:rsid w:val="00E32855"/>
    <w:rsid w:val="00E44DB3"/>
    <w:rsid w:val="00EF1D4A"/>
    <w:rsid w:val="00F240D5"/>
    <w:rsid w:val="00F46899"/>
    <w:rsid w:val="00FB59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9104C-E38B-46A0-BD30-C95E7269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8E1"/>
  </w:style>
  <w:style w:type="paragraph" w:styleId="1">
    <w:name w:val="heading 1"/>
    <w:basedOn w:val="a"/>
    <w:link w:val="10"/>
    <w:uiPriority w:val="9"/>
    <w:qFormat/>
    <w:rsid w:val="00226B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226B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6BD8"/>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226BD8"/>
    <w:rPr>
      <w:rFonts w:ascii="Times New Roman" w:eastAsia="Times New Roman" w:hAnsi="Times New Roman" w:cs="Times New Roman"/>
      <w:b/>
      <w:bCs/>
      <w:sz w:val="27"/>
      <w:szCs w:val="27"/>
    </w:rPr>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nhideWhenUsed/>
    <w:rsid w:val="00226BD8"/>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226BD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26BD8"/>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226BD8"/>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26BD8"/>
    <w:rPr>
      <w:rFonts w:ascii="Arial" w:eastAsia="Times New Roman" w:hAnsi="Arial" w:cs="Arial"/>
      <w:vanish/>
      <w:sz w:val="16"/>
      <w:szCs w:val="16"/>
    </w:rPr>
  </w:style>
  <w:style w:type="character" w:styleId="a4">
    <w:name w:val="Strong"/>
    <w:basedOn w:val="a0"/>
    <w:uiPriority w:val="22"/>
    <w:qFormat/>
    <w:rsid w:val="001C6B75"/>
    <w:rPr>
      <w:b/>
      <w:bCs/>
    </w:rPr>
  </w:style>
  <w:style w:type="paragraph" w:styleId="a5">
    <w:name w:val="List Paragraph"/>
    <w:basedOn w:val="a"/>
    <w:link w:val="a6"/>
    <w:uiPriority w:val="34"/>
    <w:qFormat/>
    <w:rsid w:val="00F240D5"/>
    <w:pPr>
      <w:ind w:left="720"/>
      <w:contextualSpacing/>
    </w:pPr>
  </w:style>
  <w:style w:type="character" w:customStyle="1" w:styleId="a6">
    <w:name w:val="Абзац списка Знак"/>
    <w:basedOn w:val="a0"/>
    <w:link w:val="a5"/>
    <w:uiPriority w:val="34"/>
    <w:rsid w:val="00FB59F4"/>
  </w:style>
  <w:style w:type="character" w:customStyle="1" w:styleId="s0">
    <w:name w:val="s0"/>
    <w:rsid w:val="004B71B2"/>
    <w:rPr>
      <w:rFonts w:ascii="Times New Roman" w:hAnsi="Times New Roman" w:cs="Times New Roman"/>
      <w:color w:val="000000"/>
      <w:sz w:val="24"/>
      <w:szCs w:val="24"/>
      <w:u w:val="none"/>
      <w:effect w:val="none"/>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4B71B2"/>
    <w:rPr>
      <w:rFonts w:ascii="Times New Roman" w:eastAsia="Times New Roman" w:hAnsi="Times New Roman" w:cs="Times New Roman"/>
      <w:sz w:val="24"/>
      <w:szCs w:val="24"/>
    </w:rPr>
  </w:style>
  <w:style w:type="table" w:styleId="a7">
    <w:name w:val="Table Grid"/>
    <w:basedOn w:val="a1"/>
    <w:uiPriority w:val="39"/>
    <w:rsid w:val="004B71B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3E7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C3E78"/>
    <w:rPr>
      <w:rFonts w:ascii="Segoe UI" w:hAnsi="Segoe UI" w:cs="Segoe UI"/>
      <w:sz w:val="18"/>
      <w:szCs w:val="18"/>
    </w:rPr>
  </w:style>
  <w:style w:type="table" w:customStyle="1" w:styleId="12">
    <w:name w:val="Сетка таблицы1"/>
    <w:basedOn w:val="a1"/>
    <w:next w:val="a7"/>
    <w:uiPriority w:val="39"/>
    <w:rsid w:val="00407203"/>
    <w:pPr>
      <w:spacing w:after="0" w:line="240" w:lineRule="auto"/>
    </w:pPr>
    <w:rPr>
      <w:rFonts w:eastAsia="Calibr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96201">
      <w:bodyDiv w:val="1"/>
      <w:marLeft w:val="0"/>
      <w:marRight w:val="0"/>
      <w:marTop w:val="0"/>
      <w:marBottom w:val="0"/>
      <w:divBdr>
        <w:top w:val="none" w:sz="0" w:space="0" w:color="auto"/>
        <w:left w:val="none" w:sz="0" w:space="0" w:color="auto"/>
        <w:bottom w:val="none" w:sz="0" w:space="0" w:color="auto"/>
        <w:right w:val="none" w:sz="0" w:space="0" w:color="auto"/>
      </w:divBdr>
    </w:div>
    <w:div w:id="1326124052">
      <w:bodyDiv w:val="1"/>
      <w:marLeft w:val="0"/>
      <w:marRight w:val="0"/>
      <w:marTop w:val="0"/>
      <w:marBottom w:val="0"/>
      <w:divBdr>
        <w:top w:val="none" w:sz="0" w:space="0" w:color="auto"/>
        <w:left w:val="none" w:sz="0" w:space="0" w:color="auto"/>
        <w:bottom w:val="none" w:sz="0" w:space="0" w:color="auto"/>
        <w:right w:val="none" w:sz="0" w:space="0" w:color="auto"/>
      </w:divBdr>
      <w:divsChild>
        <w:div w:id="208693185">
          <w:marLeft w:val="0"/>
          <w:marRight w:val="0"/>
          <w:marTop w:val="0"/>
          <w:marBottom w:val="0"/>
          <w:divBdr>
            <w:top w:val="none" w:sz="0" w:space="0" w:color="auto"/>
            <w:left w:val="none" w:sz="0" w:space="0" w:color="auto"/>
            <w:bottom w:val="none" w:sz="0" w:space="0" w:color="auto"/>
            <w:right w:val="none" w:sz="0" w:space="0" w:color="auto"/>
          </w:divBdr>
        </w:div>
        <w:div w:id="758991036">
          <w:marLeft w:val="0"/>
          <w:marRight w:val="0"/>
          <w:marTop w:val="0"/>
          <w:marBottom w:val="0"/>
          <w:divBdr>
            <w:top w:val="none" w:sz="0" w:space="0" w:color="auto"/>
            <w:left w:val="none" w:sz="0" w:space="0" w:color="auto"/>
            <w:bottom w:val="none" w:sz="0" w:space="0" w:color="auto"/>
            <w:right w:val="none" w:sz="0" w:space="0" w:color="auto"/>
          </w:divBdr>
        </w:div>
        <w:div w:id="210849145">
          <w:marLeft w:val="0"/>
          <w:marRight w:val="0"/>
          <w:marTop w:val="0"/>
          <w:marBottom w:val="0"/>
          <w:divBdr>
            <w:top w:val="none" w:sz="0" w:space="0" w:color="auto"/>
            <w:left w:val="none" w:sz="0" w:space="0" w:color="auto"/>
            <w:bottom w:val="none" w:sz="0" w:space="0" w:color="auto"/>
            <w:right w:val="none" w:sz="0" w:space="0" w:color="auto"/>
          </w:divBdr>
          <w:divsChild>
            <w:div w:id="1810049007">
              <w:marLeft w:val="0"/>
              <w:marRight w:val="0"/>
              <w:marTop w:val="0"/>
              <w:marBottom w:val="0"/>
              <w:divBdr>
                <w:top w:val="none" w:sz="0" w:space="0" w:color="auto"/>
                <w:left w:val="none" w:sz="0" w:space="0" w:color="auto"/>
                <w:bottom w:val="none" w:sz="0" w:space="0" w:color="auto"/>
                <w:right w:val="none" w:sz="0" w:space="0" w:color="auto"/>
              </w:divBdr>
            </w:div>
          </w:divsChild>
        </w:div>
        <w:div w:id="755630823">
          <w:marLeft w:val="0"/>
          <w:marRight w:val="0"/>
          <w:marTop w:val="0"/>
          <w:marBottom w:val="0"/>
          <w:divBdr>
            <w:top w:val="none" w:sz="0" w:space="0" w:color="auto"/>
            <w:left w:val="none" w:sz="0" w:space="0" w:color="auto"/>
            <w:bottom w:val="none" w:sz="0" w:space="0" w:color="auto"/>
            <w:right w:val="none" w:sz="0" w:space="0" w:color="auto"/>
          </w:divBdr>
        </w:div>
      </w:divsChild>
    </w:div>
    <w:div w:id="1864778467">
      <w:bodyDiv w:val="1"/>
      <w:marLeft w:val="0"/>
      <w:marRight w:val="0"/>
      <w:marTop w:val="0"/>
      <w:marBottom w:val="0"/>
      <w:divBdr>
        <w:top w:val="none" w:sz="0" w:space="0" w:color="auto"/>
        <w:left w:val="none" w:sz="0" w:space="0" w:color="auto"/>
        <w:bottom w:val="none" w:sz="0" w:space="0" w:color="auto"/>
        <w:right w:val="none" w:sz="0" w:space="0" w:color="auto"/>
      </w:divBdr>
      <w:divsChild>
        <w:div w:id="1748304780">
          <w:marLeft w:val="0"/>
          <w:marRight w:val="0"/>
          <w:marTop w:val="0"/>
          <w:marBottom w:val="0"/>
          <w:divBdr>
            <w:top w:val="none" w:sz="0" w:space="0" w:color="auto"/>
            <w:left w:val="none" w:sz="0" w:space="0" w:color="auto"/>
            <w:bottom w:val="none" w:sz="0" w:space="0" w:color="auto"/>
            <w:right w:val="none" w:sz="0" w:space="0" w:color="auto"/>
          </w:divBdr>
          <w:divsChild>
            <w:div w:id="1937327584">
              <w:marLeft w:val="0"/>
              <w:marRight w:val="0"/>
              <w:marTop w:val="0"/>
              <w:marBottom w:val="0"/>
              <w:divBdr>
                <w:top w:val="none" w:sz="0" w:space="0" w:color="auto"/>
                <w:left w:val="none" w:sz="0" w:space="0" w:color="auto"/>
                <w:bottom w:val="none" w:sz="0" w:space="0" w:color="auto"/>
                <w:right w:val="none" w:sz="0" w:space="0" w:color="auto"/>
              </w:divBdr>
            </w:div>
            <w:div w:id="771559622">
              <w:marLeft w:val="0"/>
              <w:marRight w:val="0"/>
              <w:marTop w:val="0"/>
              <w:marBottom w:val="0"/>
              <w:divBdr>
                <w:top w:val="none" w:sz="0" w:space="0" w:color="auto"/>
                <w:left w:val="none" w:sz="0" w:space="0" w:color="auto"/>
                <w:bottom w:val="none" w:sz="0" w:space="0" w:color="auto"/>
                <w:right w:val="none" w:sz="0" w:space="0" w:color="auto"/>
              </w:divBdr>
            </w:div>
            <w:div w:id="1983466482">
              <w:marLeft w:val="0"/>
              <w:marRight w:val="0"/>
              <w:marTop w:val="0"/>
              <w:marBottom w:val="0"/>
              <w:divBdr>
                <w:top w:val="none" w:sz="0" w:space="0" w:color="auto"/>
                <w:left w:val="none" w:sz="0" w:space="0" w:color="auto"/>
                <w:bottom w:val="none" w:sz="0" w:space="0" w:color="auto"/>
                <w:right w:val="none" w:sz="0" w:space="0" w:color="auto"/>
              </w:divBdr>
            </w:div>
            <w:div w:id="587888566">
              <w:marLeft w:val="0"/>
              <w:marRight w:val="0"/>
              <w:marTop w:val="0"/>
              <w:marBottom w:val="0"/>
              <w:divBdr>
                <w:top w:val="none" w:sz="0" w:space="0" w:color="auto"/>
                <w:left w:val="none" w:sz="0" w:space="0" w:color="auto"/>
                <w:bottom w:val="none" w:sz="0" w:space="0" w:color="auto"/>
                <w:right w:val="none" w:sz="0" w:space="0" w:color="auto"/>
              </w:divBdr>
            </w:div>
            <w:div w:id="774709069">
              <w:marLeft w:val="0"/>
              <w:marRight w:val="0"/>
              <w:marTop w:val="0"/>
              <w:marBottom w:val="0"/>
              <w:divBdr>
                <w:top w:val="none" w:sz="0" w:space="0" w:color="auto"/>
                <w:left w:val="none" w:sz="0" w:space="0" w:color="auto"/>
                <w:bottom w:val="none" w:sz="0" w:space="0" w:color="auto"/>
                <w:right w:val="none" w:sz="0" w:space="0" w:color="auto"/>
              </w:divBdr>
            </w:div>
            <w:div w:id="1465080760">
              <w:marLeft w:val="0"/>
              <w:marRight w:val="0"/>
              <w:marTop w:val="0"/>
              <w:marBottom w:val="0"/>
              <w:divBdr>
                <w:top w:val="none" w:sz="0" w:space="0" w:color="auto"/>
                <w:left w:val="none" w:sz="0" w:space="0" w:color="auto"/>
                <w:bottom w:val="none" w:sz="0" w:space="0" w:color="auto"/>
                <w:right w:val="none" w:sz="0" w:space="0" w:color="auto"/>
              </w:divBdr>
            </w:div>
            <w:div w:id="1131560552">
              <w:marLeft w:val="0"/>
              <w:marRight w:val="0"/>
              <w:marTop w:val="0"/>
              <w:marBottom w:val="0"/>
              <w:divBdr>
                <w:top w:val="none" w:sz="0" w:space="0" w:color="auto"/>
                <w:left w:val="none" w:sz="0" w:space="0" w:color="auto"/>
                <w:bottom w:val="none" w:sz="0" w:space="0" w:color="auto"/>
                <w:right w:val="none" w:sz="0" w:space="0" w:color="auto"/>
              </w:divBdr>
            </w:div>
            <w:div w:id="612244702">
              <w:marLeft w:val="0"/>
              <w:marRight w:val="0"/>
              <w:marTop w:val="0"/>
              <w:marBottom w:val="0"/>
              <w:divBdr>
                <w:top w:val="none" w:sz="0" w:space="0" w:color="auto"/>
                <w:left w:val="none" w:sz="0" w:space="0" w:color="auto"/>
                <w:bottom w:val="none" w:sz="0" w:space="0" w:color="auto"/>
                <w:right w:val="none" w:sz="0" w:space="0" w:color="auto"/>
              </w:divBdr>
            </w:div>
            <w:div w:id="280303608">
              <w:marLeft w:val="0"/>
              <w:marRight w:val="0"/>
              <w:marTop w:val="0"/>
              <w:marBottom w:val="0"/>
              <w:divBdr>
                <w:top w:val="none" w:sz="0" w:space="0" w:color="auto"/>
                <w:left w:val="none" w:sz="0" w:space="0" w:color="auto"/>
                <w:bottom w:val="none" w:sz="0" w:space="0" w:color="auto"/>
                <w:right w:val="none" w:sz="0" w:space="0" w:color="auto"/>
              </w:divBdr>
            </w:div>
            <w:div w:id="2101872839">
              <w:marLeft w:val="0"/>
              <w:marRight w:val="0"/>
              <w:marTop w:val="0"/>
              <w:marBottom w:val="0"/>
              <w:divBdr>
                <w:top w:val="none" w:sz="0" w:space="0" w:color="auto"/>
                <w:left w:val="none" w:sz="0" w:space="0" w:color="auto"/>
                <w:bottom w:val="none" w:sz="0" w:space="0" w:color="auto"/>
                <w:right w:val="none" w:sz="0" w:space="0" w:color="auto"/>
              </w:divBdr>
            </w:div>
          </w:divsChild>
        </w:div>
        <w:div w:id="700864944">
          <w:marLeft w:val="0"/>
          <w:marRight w:val="0"/>
          <w:marTop w:val="0"/>
          <w:marBottom w:val="0"/>
          <w:divBdr>
            <w:top w:val="none" w:sz="0" w:space="0" w:color="auto"/>
            <w:left w:val="none" w:sz="0" w:space="0" w:color="auto"/>
            <w:bottom w:val="none" w:sz="0" w:space="0" w:color="auto"/>
            <w:right w:val="none" w:sz="0" w:space="0" w:color="auto"/>
          </w:divBdr>
        </w:div>
        <w:div w:id="398792556">
          <w:marLeft w:val="0"/>
          <w:marRight w:val="0"/>
          <w:marTop w:val="0"/>
          <w:marBottom w:val="0"/>
          <w:divBdr>
            <w:top w:val="none" w:sz="0" w:space="0" w:color="auto"/>
            <w:left w:val="none" w:sz="0" w:space="0" w:color="auto"/>
            <w:bottom w:val="none" w:sz="0" w:space="0" w:color="auto"/>
            <w:right w:val="none" w:sz="0" w:space="0" w:color="auto"/>
          </w:divBdr>
          <w:divsChild>
            <w:div w:id="1522553195">
              <w:marLeft w:val="0"/>
              <w:marRight w:val="0"/>
              <w:marTop w:val="0"/>
              <w:marBottom w:val="0"/>
              <w:divBdr>
                <w:top w:val="none" w:sz="0" w:space="0" w:color="auto"/>
                <w:left w:val="none" w:sz="0" w:space="0" w:color="auto"/>
                <w:bottom w:val="none" w:sz="0" w:space="0" w:color="auto"/>
                <w:right w:val="none" w:sz="0" w:space="0" w:color="auto"/>
              </w:divBdr>
            </w:div>
          </w:divsChild>
        </w:div>
        <w:div w:id="588274797">
          <w:marLeft w:val="0"/>
          <w:marRight w:val="0"/>
          <w:marTop w:val="0"/>
          <w:marBottom w:val="0"/>
          <w:divBdr>
            <w:top w:val="none" w:sz="0" w:space="0" w:color="auto"/>
            <w:left w:val="none" w:sz="0" w:space="0" w:color="auto"/>
            <w:bottom w:val="none" w:sz="0" w:space="0" w:color="auto"/>
            <w:right w:val="none" w:sz="0" w:space="0" w:color="auto"/>
          </w:divBdr>
        </w:div>
        <w:div w:id="1078214339">
          <w:marLeft w:val="0"/>
          <w:marRight w:val="0"/>
          <w:marTop w:val="0"/>
          <w:marBottom w:val="0"/>
          <w:divBdr>
            <w:top w:val="none" w:sz="0" w:space="0" w:color="auto"/>
            <w:left w:val="none" w:sz="0" w:space="0" w:color="auto"/>
            <w:bottom w:val="none" w:sz="0" w:space="0" w:color="auto"/>
            <w:right w:val="none" w:sz="0" w:space="0" w:color="auto"/>
          </w:divBdr>
        </w:div>
        <w:div w:id="1583100018">
          <w:marLeft w:val="0"/>
          <w:marRight w:val="0"/>
          <w:marTop w:val="0"/>
          <w:marBottom w:val="0"/>
          <w:divBdr>
            <w:top w:val="none" w:sz="0" w:space="0" w:color="auto"/>
            <w:left w:val="none" w:sz="0" w:space="0" w:color="auto"/>
            <w:bottom w:val="none" w:sz="0" w:space="0" w:color="auto"/>
            <w:right w:val="none" w:sz="0" w:space="0" w:color="auto"/>
          </w:divBdr>
        </w:div>
        <w:div w:id="619184691">
          <w:marLeft w:val="0"/>
          <w:marRight w:val="0"/>
          <w:marTop w:val="0"/>
          <w:marBottom w:val="0"/>
          <w:divBdr>
            <w:top w:val="none" w:sz="0" w:space="0" w:color="auto"/>
            <w:left w:val="none" w:sz="0" w:space="0" w:color="auto"/>
            <w:bottom w:val="none" w:sz="0" w:space="0" w:color="auto"/>
            <w:right w:val="none" w:sz="0" w:space="0" w:color="auto"/>
          </w:divBdr>
        </w:div>
        <w:div w:id="2031491649">
          <w:marLeft w:val="0"/>
          <w:marRight w:val="0"/>
          <w:marTop w:val="0"/>
          <w:marBottom w:val="0"/>
          <w:divBdr>
            <w:top w:val="none" w:sz="0" w:space="0" w:color="auto"/>
            <w:left w:val="none" w:sz="0" w:space="0" w:color="auto"/>
            <w:bottom w:val="none" w:sz="0" w:space="0" w:color="auto"/>
            <w:right w:val="none" w:sz="0" w:space="0" w:color="auto"/>
          </w:divBdr>
        </w:div>
        <w:div w:id="611591487">
          <w:marLeft w:val="0"/>
          <w:marRight w:val="0"/>
          <w:marTop w:val="0"/>
          <w:marBottom w:val="0"/>
          <w:divBdr>
            <w:top w:val="none" w:sz="0" w:space="0" w:color="auto"/>
            <w:left w:val="none" w:sz="0" w:space="0" w:color="auto"/>
            <w:bottom w:val="none" w:sz="0" w:space="0" w:color="auto"/>
            <w:right w:val="none" w:sz="0" w:space="0" w:color="auto"/>
          </w:divBdr>
        </w:div>
        <w:div w:id="1735004238">
          <w:marLeft w:val="0"/>
          <w:marRight w:val="0"/>
          <w:marTop w:val="0"/>
          <w:marBottom w:val="0"/>
          <w:divBdr>
            <w:top w:val="none" w:sz="0" w:space="0" w:color="auto"/>
            <w:left w:val="none" w:sz="0" w:space="0" w:color="auto"/>
            <w:bottom w:val="none" w:sz="0" w:space="0" w:color="auto"/>
            <w:right w:val="none" w:sz="0" w:space="0" w:color="auto"/>
          </w:divBdr>
        </w:div>
        <w:div w:id="486937371">
          <w:marLeft w:val="0"/>
          <w:marRight w:val="0"/>
          <w:marTop w:val="0"/>
          <w:marBottom w:val="0"/>
          <w:divBdr>
            <w:top w:val="none" w:sz="0" w:space="0" w:color="auto"/>
            <w:left w:val="none" w:sz="0" w:space="0" w:color="auto"/>
            <w:bottom w:val="none" w:sz="0" w:space="0" w:color="auto"/>
            <w:right w:val="none" w:sz="0" w:space="0" w:color="auto"/>
          </w:divBdr>
        </w:div>
        <w:div w:id="2079397357">
          <w:marLeft w:val="0"/>
          <w:marRight w:val="0"/>
          <w:marTop w:val="0"/>
          <w:marBottom w:val="0"/>
          <w:divBdr>
            <w:top w:val="none" w:sz="0" w:space="0" w:color="auto"/>
            <w:left w:val="none" w:sz="0" w:space="0" w:color="auto"/>
            <w:bottom w:val="none" w:sz="0" w:space="0" w:color="auto"/>
            <w:right w:val="none" w:sz="0" w:space="0" w:color="auto"/>
          </w:divBdr>
        </w:div>
        <w:div w:id="531693791">
          <w:marLeft w:val="0"/>
          <w:marRight w:val="0"/>
          <w:marTop w:val="0"/>
          <w:marBottom w:val="0"/>
          <w:divBdr>
            <w:top w:val="none" w:sz="0" w:space="0" w:color="auto"/>
            <w:left w:val="none" w:sz="0" w:space="0" w:color="auto"/>
            <w:bottom w:val="none" w:sz="0" w:space="0" w:color="auto"/>
            <w:right w:val="none" w:sz="0" w:space="0" w:color="auto"/>
          </w:divBdr>
        </w:div>
        <w:div w:id="2090611879">
          <w:marLeft w:val="0"/>
          <w:marRight w:val="0"/>
          <w:marTop w:val="0"/>
          <w:marBottom w:val="0"/>
          <w:divBdr>
            <w:top w:val="none" w:sz="0" w:space="0" w:color="auto"/>
            <w:left w:val="none" w:sz="0" w:space="0" w:color="auto"/>
            <w:bottom w:val="none" w:sz="0" w:space="0" w:color="auto"/>
            <w:right w:val="none" w:sz="0" w:space="0" w:color="auto"/>
          </w:divBdr>
        </w:div>
        <w:div w:id="194926585">
          <w:marLeft w:val="0"/>
          <w:marRight w:val="0"/>
          <w:marTop w:val="0"/>
          <w:marBottom w:val="0"/>
          <w:divBdr>
            <w:top w:val="none" w:sz="0" w:space="0" w:color="auto"/>
            <w:left w:val="none" w:sz="0" w:space="0" w:color="auto"/>
            <w:bottom w:val="none" w:sz="0" w:space="0" w:color="auto"/>
            <w:right w:val="none" w:sz="0" w:space="0" w:color="auto"/>
          </w:divBdr>
          <w:divsChild>
            <w:div w:id="256905961">
              <w:marLeft w:val="0"/>
              <w:marRight w:val="0"/>
              <w:marTop w:val="0"/>
              <w:marBottom w:val="0"/>
              <w:divBdr>
                <w:top w:val="none" w:sz="0" w:space="0" w:color="auto"/>
                <w:left w:val="none" w:sz="0" w:space="0" w:color="auto"/>
                <w:bottom w:val="none" w:sz="0" w:space="0" w:color="auto"/>
                <w:right w:val="none" w:sz="0" w:space="0" w:color="auto"/>
              </w:divBdr>
            </w:div>
            <w:div w:id="2068140993">
              <w:marLeft w:val="0"/>
              <w:marRight w:val="0"/>
              <w:marTop w:val="0"/>
              <w:marBottom w:val="0"/>
              <w:divBdr>
                <w:top w:val="none" w:sz="0" w:space="0" w:color="auto"/>
                <w:left w:val="none" w:sz="0" w:space="0" w:color="auto"/>
                <w:bottom w:val="none" w:sz="0" w:space="0" w:color="auto"/>
                <w:right w:val="none" w:sz="0" w:space="0" w:color="auto"/>
              </w:divBdr>
            </w:div>
            <w:div w:id="1161039826">
              <w:marLeft w:val="0"/>
              <w:marRight w:val="0"/>
              <w:marTop w:val="0"/>
              <w:marBottom w:val="0"/>
              <w:divBdr>
                <w:top w:val="none" w:sz="0" w:space="0" w:color="auto"/>
                <w:left w:val="none" w:sz="0" w:space="0" w:color="auto"/>
                <w:bottom w:val="none" w:sz="0" w:space="0" w:color="auto"/>
                <w:right w:val="none" w:sz="0" w:space="0" w:color="auto"/>
              </w:divBdr>
            </w:div>
            <w:div w:id="422796426">
              <w:marLeft w:val="0"/>
              <w:marRight w:val="0"/>
              <w:marTop w:val="0"/>
              <w:marBottom w:val="0"/>
              <w:divBdr>
                <w:top w:val="none" w:sz="0" w:space="0" w:color="auto"/>
                <w:left w:val="none" w:sz="0" w:space="0" w:color="auto"/>
                <w:bottom w:val="none" w:sz="0" w:space="0" w:color="auto"/>
                <w:right w:val="none" w:sz="0" w:space="0" w:color="auto"/>
              </w:divBdr>
            </w:div>
            <w:div w:id="1063454427">
              <w:marLeft w:val="0"/>
              <w:marRight w:val="0"/>
              <w:marTop w:val="0"/>
              <w:marBottom w:val="0"/>
              <w:divBdr>
                <w:top w:val="none" w:sz="0" w:space="0" w:color="auto"/>
                <w:left w:val="none" w:sz="0" w:space="0" w:color="auto"/>
                <w:bottom w:val="none" w:sz="0" w:space="0" w:color="auto"/>
                <w:right w:val="none" w:sz="0" w:space="0" w:color="auto"/>
              </w:divBdr>
            </w:div>
            <w:div w:id="1281915186">
              <w:marLeft w:val="0"/>
              <w:marRight w:val="0"/>
              <w:marTop w:val="0"/>
              <w:marBottom w:val="0"/>
              <w:divBdr>
                <w:top w:val="none" w:sz="0" w:space="0" w:color="auto"/>
                <w:left w:val="none" w:sz="0" w:space="0" w:color="auto"/>
                <w:bottom w:val="none" w:sz="0" w:space="0" w:color="auto"/>
                <w:right w:val="none" w:sz="0" w:space="0" w:color="auto"/>
              </w:divBdr>
            </w:div>
          </w:divsChild>
        </w:div>
        <w:div w:id="410395220">
          <w:marLeft w:val="0"/>
          <w:marRight w:val="0"/>
          <w:marTop w:val="0"/>
          <w:marBottom w:val="0"/>
          <w:divBdr>
            <w:top w:val="none" w:sz="0" w:space="0" w:color="auto"/>
            <w:left w:val="none" w:sz="0" w:space="0" w:color="auto"/>
            <w:bottom w:val="none" w:sz="0" w:space="0" w:color="auto"/>
            <w:right w:val="none" w:sz="0" w:space="0" w:color="auto"/>
          </w:divBdr>
        </w:div>
        <w:div w:id="981688609">
          <w:marLeft w:val="0"/>
          <w:marRight w:val="0"/>
          <w:marTop w:val="0"/>
          <w:marBottom w:val="0"/>
          <w:divBdr>
            <w:top w:val="none" w:sz="0" w:space="0" w:color="auto"/>
            <w:left w:val="none" w:sz="0" w:space="0" w:color="auto"/>
            <w:bottom w:val="none" w:sz="0" w:space="0" w:color="auto"/>
            <w:right w:val="none" w:sz="0" w:space="0" w:color="auto"/>
          </w:divBdr>
        </w:div>
        <w:div w:id="1528644642">
          <w:marLeft w:val="0"/>
          <w:marRight w:val="0"/>
          <w:marTop w:val="0"/>
          <w:marBottom w:val="0"/>
          <w:divBdr>
            <w:top w:val="none" w:sz="0" w:space="0" w:color="auto"/>
            <w:left w:val="none" w:sz="0" w:space="0" w:color="auto"/>
            <w:bottom w:val="none" w:sz="0" w:space="0" w:color="auto"/>
            <w:right w:val="none" w:sz="0" w:space="0" w:color="auto"/>
          </w:divBdr>
        </w:div>
        <w:div w:id="1711147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Шаяхметов Ерлан Рамазанович</cp:lastModifiedBy>
  <cp:revision>2</cp:revision>
  <cp:lastPrinted>2024-05-27T10:09:00Z</cp:lastPrinted>
  <dcterms:created xsi:type="dcterms:W3CDTF">2026-05-22T04:33:00Z</dcterms:created>
  <dcterms:modified xsi:type="dcterms:W3CDTF">2026-05-22T04:33:00Z</dcterms:modified>
</cp:coreProperties>
</file>