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4E" w:rsidRPr="00C943D8" w:rsidRDefault="00F5714E" w:rsidP="00F57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                                                                                          </w:t>
      </w:r>
      <w:r w:rsidR="00C943D8">
        <w:rPr>
          <w:rFonts w:ascii="Times New Roman" w:hAnsi="Times New Roman"/>
          <w:b/>
          <w:sz w:val="20"/>
          <w:szCs w:val="20"/>
          <w:lang w:val="kk-KZ"/>
        </w:rPr>
        <w:t xml:space="preserve">          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C943D8">
        <w:rPr>
          <w:rFonts w:ascii="Times New Roman" w:hAnsi="Times New Roman"/>
          <w:b/>
          <w:sz w:val="24"/>
          <w:szCs w:val="24"/>
        </w:rPr>
        <w:t>УТВЕРЖДАЮ</w:t>
      </w:r>
    </w:p>
    <w:p w:rsidR="00F5714E" w:rsidRPr="00C943D8" w:rsidRDefault="00F5714E" w:rsidP="00F5714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C943D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</w:t>
      </w:r>
      <w:r w:rsidR="00C943D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943D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943D8">
        <w:rPr>
          <w:rFonts w:ascii="Times New Roman" w:hAnsi="Times New Roman"/>
          <w:b/>
          <w:sz w:val="24"/>
          <w:szCs w:val="24"/>
        </w:rPr>
        <w:t xml:space="preserve">Заместитель председателя правления </w:t>
      </w:r>
    </w:p>
    <w:p w:rsidR="00F5714E" w:rsidRPr="00C943D8" w:rsidRDefault="00F5714E" w:rsidP="00F57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43D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</w:t>
      </w:r>
      <w:r w:rsidR="00C943D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C943D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C943D8">
        <w:rPr>
          <w:rFonts w:ascii="Times New Roman" w:hAnsi="Times New Roman"/>
          <w:b/>
          <w:sz w:val="24"/>
          <w:szCs w:val="24"/>
        </w:rPr>
        <w:t>по медицинской деятельности и науке</w:t>
      </w:r>
    </w:p>
    <w:p w:rsidR="00F5714E" w:rsidRPr="00C943D8" w:rsidRDefault="00F5714E" w:rsidP="00F57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43D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</w:t>
      </w:r>
      <w:r w:rsidR="00C943D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C943D8">
        <w:rPr>
          <w:rFonts w:ascii="Times New Roman" w:hAnsi="Times New Roman"/>
          <w:b/>
          <w:sz w:val="24"/>
          <w:szCs w:val="24"/>
        </w:rPr>
        <w:t xml:space="preserve">АО «ННМЦ» </w:t>
      </w:r>
    </w:p>
    <w:p w:rsidR="00F5714E" w:rsidRPr="00C943D8" w:rsidRDefault="00F5714E" w:rsidP="00F57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43D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</w:t>
      </w:r>
      <w:r w:rsidR="003637BF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C943D8">
        <w:rPr>
          <w:rFonts w:ascii="Times New Roman" w:hAnsi="Times New Roman"/>
          <w:b/>
          <w:sz w:val="24"/>
          <w:szCs w:val="24"/>
        </w:rPr>
        <w:t xml:space="preserve">__________________Т. С. </w:t>
      </w:r>
      <w:proofErr w:type="spellStart"/>
      <w:r w:rsidRPr="00C943D8">
        <w:rPr>
          <w:rFonts w:ascii="Times New Roman" w:hAnsi="Times New Roman"/>
          <w:b/>
          <w:sz w:val="24"/>
          <w:szCs w:val="24"/>
        </w:rPr>
        <w:t>Карибеков</w:t>
      </w:r>
      <w:proofErr w:type="spellEnd"/>
    </w:p>
    <w:p w:rsidR="00F5714E" w:rsidRPr="00B67285" w:rsidRDefault="00F5714E" w:rsidP="00F5714E">
      <w:pPr>
        <w:pStyle w:val="3"/>
        <w:spacing w:before="0"/>
        <w:rPr>
          <w:rStyle w:val="a6"/>
          <w:rFonts w:ascii="Arial" w:hAnsi="Arial" w:cs="Arial"/>
          <w:b/>
          <w:bCs/>
          <w:color w:val="auto"/>
          <w:sz w:val="24"/>
          <w:szCs w:val="24"/>
          <w:bdr w:val="none" w:sz="0" w:space="0" w:color="auto" w:frame="1"/>
        </w:rPr>
      </w:pPr>
      <w:r w:rsidRPr="00B67285">
        <w:rPr>
          <w:rFonts w:ascii="Times New Roman" w:hAnsi="Times New Roman"/>
          <w:b w:val="0"/>
          <w:color w:val="auto"/>
          <w:sz w:val="24"/>
          <w:szCs w:val="24"/>
          <w:lang w:val="kk-KZ"/>
        </w:rPr>
        <w:t xml:space="preserve">                                                                                       </w:t>
      </w:r>
      <w:r w:rsidR="00B67285" w:rsidRPr="00B67285">
        <w:rPr>
          <w:rFonts w:ascii="Times New Roman" w:hAnsi="Times New Roman"/>
          <w:b w:val="0"/>
          <w:color w:val="auto"/>
          <w:sz w:val="24"/>
          <w:szCs w:val="24"/>
        </w:rPr>
        <w:t>«_____»___________2021 г.</w:t>
      </w:r>
    </w:p>
    <w:p w:rsidR="00F5714E" w:rsidRPr="00C943D8" w:rsidRDefault="00F5714E" w:rsidP="007E147B">
      <w:pPr>
        <w:pStyle w:val="3"/>
        <w:spacing w:before="0"/>
        <w:rPr>
          <w:rStyle w:val="a6"/>
          <w:rFonts w:ascii="Arial" w:hAnsi="Arial" w:cs="Arial"/>
          <w:b/>
          <w:bCs/>
          <w:color w:val="262626"/>
          <w:sz w:val="24"/>
          <w:szCs w:val="24"/>
          <w:bdr w:val="none" w:sz="0" w:space="0" w:color="auto" w:frame="1"/>
          <w:lang w:val="kk-KZ"/>
        </w:rPr>
      </w:pPr>
    </w:p>
    <w:p w:rsidR="00F5714E" w:rsidRDefault="00F5714E" w:rsidP="007E147B">
      <w:pPr>
        <w:pStyle w:val="3"/>
        <w:spacing w:before="0"/>
        <w:rPr>
          <w:rStyle w:val="a6"/>
          <w:rFonts w:ascii="Arial" w:hAnsi="Arial" w:cs="Arial"/>
          <w:b/>
          <w:bCs/>
          <w:color w:val="262626"/>
          <w:bdr w:val="none" w:sz="0" w:space="0" w:color="auto" w:frame="1"/>
          <w:lang w:val="kk-KZ"/>
        </w:rPr>
      </w:pPr>
    </w:p>
    <w:p w:rsidR="00F62CFA" w:rsidRPr="00F62CFA" w:rsidRDefault="00F62CFA" w:rsidP="00F62CFA">
      <w:pPr>
        <w:rPr>
          <w:lang w:val="kk-KZ"/>
        </w:rPr>
      </w:pPr>
    </w:p>
    <w:p w:rsidR="00F5714E" w:rsidRDefault="00F5714E" w:rsidP="007E147B">
      <w:pPr>
        <w:pStyle w:val="3"/>
        <w:spacing w:before="0"/>
        <w:rPr>
          <w:rStyle w:val="a6"/>
          <w:rFonts w:ascii="Arial" w:hAnsi="Arial" w:cs="Arial"/>
          <w:b/>
          <w:bCs/>
          <w:color w:val="262626"/>
          <w:bdr w:val="none" w:sz="0" w:space="0" w:color="auto" w:frame="1"/>
          <w:lang w:val="kk-KZ"/>
        </w:rPr>
      </w:pPr>
    </w:p>
    <w:p w:rsidR="00F62CFA" w:rsidRPr="00F62CFA" w:rsidRDefault="007E147B" w:rsidP="00F62CFA">
      <w:pPr>
        <w:pStyle w:val="3"/>
        <w:spacing w:before="0"/>
        <w:jc w:val="both"/>
        <w:rPr>
          <w:rStyle w:val="a6"/>
          <w:rFonts w:ascii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val="kk-KZ"/>
        </w:rPr>
      </w:pPr>
      <w:r w:rsidRPr="00F62CFA">
        <w:rPr>
          <w:rStyle w:val="a6"/>
          <w:rFonts w:ascii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</w:rPr>
        <w:t xml:space="preserve">Перечень вопросов для поступления в </w:t>
      </w:r>
      <w:proofErr w:type="spellStart"/>
      <w:r w:rsidRPr="00F62CFA">
        <w:rPr>
          <w:rStyle w:val="a6"/>
          <w:rFonts w:ascii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</w:rPr>
        <w:t>резидентуру</w:t>
      </w:r>
      <w:proofErr w:type="spellEnd"/>
      <w:r w:rsidRPr="00F62CFA">
        <w:rPr>
          <w:rStyle w:val="a6"/>
          <w:rFonts w:ascii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</w:rPr>
        <w:t xml:space="preserve"> по специальности </w:t>
      </w:r>
      <w:r w:rsidR="00F62CFA" w:rsidRPr="00F62CFA">
        <w:rPr>
          <w:rStyle w:val="a6"/>
          <w:rFonts w:ascii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val="kk-KZ"/>
        </w:rPr>
        <w:t>–</w:t>
      </w:r>
    </w:p>
    <w:p w:rsidR="009F22AB" w:rsidRDefault="007E147B" w:rsidP="00F62CFA">
      <w:pPr>
        <w:pStyle w:val="3"/>
        <w:spacing w:before="0"/>
        <w:jc w:val="both"/>
        <w:rPr>
          <w:rStyle w:val="a6"/>
          <w:rFonts w:ascii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val="kk-KZ"/>
        </w:rPr>
      </w:pPr>
      <w:r w:rsidRPr="00F62CFA">
        <w:rPr>
          <w:rStyle w:val="a6"/>
          <w:rFonts w:ascii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</w:rPr>
        <w:t>«</w:t>
      </w:r>
      <w:r w:rsidRPr="00F62CFA">
        <w:rPr>
          <w:rStyle w:val="a6"/>
          <w:rFonts w:ascii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val="kk-KZ"/>
        </w:rPr>
        <w:t>Кардиология</w:t>
      </w:r>
      <w:proofErr w:type="gramStart"/>
      <w:r w:rsidRPr="00F62CFA">
        <w:rPr>
          <w:rStyle w:val="a6"/>
          <w:rFonts w:ascii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val="kk-KZ"/>
        </w:rPr>
        <w:t xml:space="preserve"> </w:t>
      </w:r>
      <w:r w:rsidRPr="00F62CFA">
        <w:rPr>
          <w:rStyle w:val="a6"/>
          <w:rFonts w:ascii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</w:rPr>
        <w:t>,</w:t>
      </w:r>
      <w:proofErr w:type="gramEnd"/>
      <w:r w:rsidRPr="00F62CFA">
        <w:rPr>
          <w:rStyle w:val="a6"/>
          <w:rFonts w:ascii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</w:rPr>
        <w:t xml:space="preserve"> в том числе детская»</w:t>
      </w:r>
      <w:r w:rsidRPr="00F62CFA">
        <w:rPr>
          <w:rStyle w:val="a6"/>
          <w:rFonts w:ascii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val="kk-KZ"/>
        </w:rPr>
        <w:t xml:space="preserve"> на 2021-2022 учебный год</w:t>
      </w:r>
    </w:p>
    <w:p w:rsidR="00F62CFA" w:rsidRPr="00F62CFA" w:rsidRDefault="00F62CFA" w:rsidP="00F62CFA">
      <w:pPr>
        <w:rPr>
          <w:lang w:val="kk-KZ"/>
        </w:rPr>
      </w:pPr>
    </w:p>
    <w:p w:rsidR="005966F1" w:rsidRPr="00F62CFA" w:rsidRDefault="005966F1" w:rsidP="00F62CF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F62CFA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F62CFA">
        <w:rPr>
          <w:rFonts w:ascii="Times New Roman" w:hAnsi="Times New Roman"/>
          <w:sz w:val="24"/>
          <w:szCs w:val="24"/>
        </w:rPr>
        <w:t>Эссенциальная</w:t>
      </w:r>
      <w:proofErr w:type="spellEnd"/>
      <w:r w:rsidRPr="00F62CFA">
        <w:rPr>
          <w:rFonts w:ascii="Times New Roman" w:hAnsi="Times New Roman"/>
          <w:sz w:val="24"/>
          <w:szCs w:val="24"/>
        </w:rPr>
        <w:t xml:space="preserve"> АГ. Определение. Этиология. Патогенез. Классификация. Клиника. Диагностика. Лечение.</w:t>
      </w:r>
    </w:p>
    <w:p w:rsidR="005966F1" w:rsidRPr="00F62CFA" w:rsidRDefault="005966F1" w:rsidP="00F62CF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F62CFA">
        <w:rPr>
          <w:rFonts w:ascii="Times New Roman" w:hAnsi="Times New Roman"/>
          <w:sz w:val="24"/>
          <w:szCs w:val="24"/>
        </w:rPr>
        <w:t xml:space="preserve">2. Острый коронарный синдром без подъема сегмента </w:t>
      </w:r>
      <w:r w:rsidRPr="00F62CFA">
        <w:rPr>
          <w:rFonts w:ascii="Times New Roman" w:hAnsi="Times New Roman"/>
          <w:sz w:val="24"/>
          <w:szCs w:val="24"/>
          <w:lang w:val="en-US"/>
        </w:rPr>
        <w:t>ST</w:t>
      </w:r>
      <w:r w:rsidRPr="00F62CFA">
        <w:rPr>
          <w:rFonts w:ascii="Times New Roman" w:hAnsi="Times New Roman"/>
          <w:sz w:val="24"/>
          <w:szCs w:val="24"/>
        </w:rPr>
        <w:t xml:space="preserve">.Определение. Этиология. Патогенез. Классификация. Клиника. Диагностика. Тактика ведения пациентов. </w:t>
      </w:r>
    </w:p>
    <w:p w:rsidR="005966F1" w:rsidRPr="00F62CFA" w:rsidRDefault="005966F1" w:rsidP="00F62CF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F62CFA">
        <w:rPr>
          <w:rFonts w:ascii="Times New Roman" w:hAnsi="Times New Roman"/>
          <w:sz w:val="24"/>
          <w:szCs w:val="24"/>
        </w:rPr>
        <w:t>3. Пролапс митрального клапана. Определение. Этиология. Патогенез. Клиника. Диагностика. Лечение.</w:t>
      </w:r>
    </w:p>
    <w:p w:rsidR="005966F1" w:rsidRPr="00F62CFA" w:rsidRDefault="005966F1" w:rsidP="00F62CF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F62CFA">
        <w:rPr>
          <w:rFonts w:ascii="Times New Roman" w:hAnsi="Times New Roman"/>
          <w:sz w:val="24"/>
          <w:szCs w:val="24"/>
        </w:rPr>
        <w:t>4. Экссудативный перикардит. Определение. Этиология. Патогенез. Классификация. Клиника. Диагностика. Лечение.</w:t>
      </w:r>
    </w:p>
    <w:p w:rsidR="00AB061D" w:rsidRPr="00F62CFA" w:rsidRDefault="00647F23" w:rsidP="00F62CF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2CFA">
        <w:rPr>
          <w:rFonts w:ascii="Times New Roman" w:hAnsi="Times New Roman"/>
          <w:sz w:val="24"/>
          <w:szCs w:val="24"/>
          <w:lang w:val="kk-KZ"/>
        </w:rPr>
        <w:t>5.</w:t>
      </w:r>
      <w:r w:rsidR="00AB061D" w:rsidRPr="00F62CFA">
        <w:rPr>
          <w:rFonts w:ascii="Times New Roman" w:hAnsi="Times New Roman"/>
          <w:sz w:val="24"/>
          <w:szCs w:val="24"/>
        </w:rPr>
        <w:t xml:space="preserve"> Симптоматические артериальные гипертензии (Эндокринные). </w:t>
      </w:r>
      <w:bookmarkStart w:id="0" w:name="_GoBack"/>
      <w:bookmarkEnd w:id="0"/>
      <w:r w:rsidR="00AB061D" w:rsidRPr="00F62CFA">
        <w:rPr>
          <w:rFonts w:ascii="Times New Roman" w:hAnsi="Times New Roman"/>
          <w:sz w:val="24"/>
          <w:szCs w:val="24"/>
        </w:rPr>
        <w:t xml:space="preserve">Определение. Этиология. Патогенез. Классификация. Клиника. Диагностика. </w:t>
      </w:r>
    </w:p>
    <w:p w:rsidR="00AB061D" w:rsidRPr="00F62CFA" w:rsidRDefault="00647F23" w:rsidP="00F62CF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F62CFA">
        <w:rPr>
          <w:rFonts w:ascii="Times New Roman" w:hAnsi="Times New Roman"/>
          <w:sz w:val="24"/>
          <w:szCs w:val="24"/>
          <w:lang w:val="kk-KZ"/>
        </w:rPr>
        <w:t>6</w:t>
      </w:r>
      <w:r w:rsidR="00AB061D" w:rsidRPr="00F62CFA">
        <w:rPr>
          <w:rFonts w:ascii="Times New Roman" w:hAnsi="Times New Roman"/>
          <w:sz w:val="24"/>
          <w:szCs w:val="24"/>
        </w:rPr>
        <w:t xml:space="preserve">. Острый коронарный синдром с подъемом </w:t>
      </w:r>
      <w:r w:rsidR="00AB061D" w:rsidRPr="00F62CFA">
        <w:rPr>
          <w:rFonts w:ascii="Times New Roman" w:hAnsi="Times New Roman"/>
          <w:sz w:val="24"/>
          <w:szCs w:val="24"/>
          <w:lang w:val="en-US"/>
        </w:rPr>
        <w:t>S</w:t>
      </w:r>
      <w:r w:rsidR="00AB061D" w:rsidRPr="00F62CFA">
        <w:rPr>
          <w:rFonts w:ascii="Times New Roman" w:hAnsi="Times New Roman"/>
          <w:sz w:val="24"/>
          <w:szCs w:val="24"/>
        </w:rPr>
        <w:t>-</w:t>
      </w:r>
      <w:r w:rsidR="00AB061D" w:rsidRPr="00F62CFA">
        <w:rPr>
          <w:rFonts w:ascii="Times New Roman" w:hAnsi="Times New Roman"/>
          <w:sz w:val="24"/>
          <w:szCs w:val="24"/>
          <w:lang w:val="en-US"/>
        </w:rPr>
        <w:t>T</w:t>
      </w:r>
      <w:r w:rsidR="00AB061D" w:rsidRPr="00F62CFA">
        <w:rPr>
          <w:rFonts w:ascii="Times New Roman" w:hAnsi="Times New Roman"/>
          <w:sz w:val="24"/>
          <w:szCs w:val="24"/>
        </w:rPr>
        <w:t>. Определение. Этиология. Патогенез. Классификация. Клиника. Диагностика. Лечение.</w:t>
      </w:r>
    </w:p>
    <w:p w:rsidR="00AB061D" w:rsidRPr="00F62CFA" w:rsidRDefault="00647F23" w:rsidP="00F62CF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F62CFA">
        <w:rPr>
          <w:rFonts w:ascii="Times New Roman" w:hAnsi="Times New Roman"/>
          <w:sz w:val="24"/>
          <w:szCs w:val="24"/>
          <w:lang w:val="kk-KZ"/>
        </w:rPr>
        <w:t>7</w:t>
      </w:r>
      <w:r w:rsidR="00AB061D" w:rsidRPr="00F62CFA">
        <w:rPr>
          <w:rFonts w:ascii="Times New Roman" w:hAnsi="Times New Roman"/>
          <w:sz w:val="24"/>
          <w:szCs w:val="24"/>
        </w:rPr>
        <w:t>. Миокардиты. Определение. Этиология. Патогенез. Классификация. Клиника. Диагностика. Лечение.</w:t>
      </w:r>
    </w:p>
    <w:p w:rsidR="00AB061D" w:rsidRPr="00F62CFA" w:rsidRDefault="00647F23" w:rsidP="00F62CF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F62CFA">
        <w:rPr>
          <w:rFonts w:ascii="Times New Roman" w:hAnsi="Times New Roman"/>
          <w:sz w:val="24"/>
          <w:szCs w:val="24"/>
          <w:lang w:val="kk-KZ"/>
        </w:rPr>
        <w:t>8</w:t>
      </w:r>
      <w:r w:rsidR="00AB061D" w:rsidRPr="00F62CFA">
        <w:rPr>
          <w:rFonts w:ascii="Times New Roman" w:hAnsi="Times New Roman"/>
          <w:sz w:val="24"/>
          <w:szCs w:val="24"/>
        </w:rPr>
        <w:t>. Дифференциальный диагноз при синдроме  левожелудочковой сердечной недостаточности.</w:t>
      </w:r>
    </w:p>
    <w:p w:rsidR="00991C55" w:rsidRPr="00F62CFA" w:rsidRDefault="00647F23" w:rsidP="00F62CF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62CFA">
        <w:rPr>
          <w:b/>
          <w:sz w:val="24"/>
          <w:szCs w:val="24"/>
          <w:lang w:val="kk-KZ"/>
        </w:rPr>
        <w:t>9</w:t>
      </w:r>
      <w:r w:rsidR="00991C55" w:rsidRPr="00F62CFA">
        <w:rPr>
          <w:b/>
          <w:sz w:val="24"/>
          <w:szCs w:val="24"/>
        </w:rPr>
        <w:t xml:space="preserve">. </w:t>
      </w:r>
      <w:r w:rsidR="00991C55" w:rsidRPr="00F62CFA">
        <w:rPr>
          <w:rFonts w:ascii="Times New Roman" w:hAnsi="Times New Roman"/>
          <w:sz w:val="24"/>
          <w:szCs w:val="24"/>
        </w:rPr>
        <w:t xml:space="preserve">Симптоматические артериальные гипертензии (реноваскулярные). Определение. Этиология. Патогенез. Классификация. Клиника. Диагностика. </w:t>
      </w:r>
    </w:p>
    <w:p w:rsidR="00991C55" w:rsidRPr="00F62CFA" w:rsidRDefault="00647F23" w:rsidP="00F62CF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F62CFA">
        <w:rPr>
          <w:rFonts w:ascii="Times New Roman" w:hAnsi="Times New Roman"/>
          <w:sz w:val="24"/>
          <w:szCs w:val="24"/>
          <w:lang w:val="kk-KZ"/>
        </w:rPr>
        <w:t>10</w:t>
      </w:r>
      <w:r w:rsidR="00991C55" w:rsidRPr="00F62CFA">
        <w:rPr>
          <w:rFonts w:ascii="Times New Roman" w:hAnsi="Times New Roman"/>
          <w:sz w:val="24"/>
          <w:szCs w:val="24"/>
        </w:rPr>
        <w:t>.  Митральный стеноз. Определение. Этиология. Патогенез. Классификация. Клиника. Диагностика. Показания к оперативному лечению.</w:t>
      </w:r>
    </w:p>
    <w:p w:rsidR="00991C55" w:rsidRPr="00F62CFA" w:rsidRDefault="00647F23" w:rsidP="00F62CF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F62CFA">
        <w:rPr>
          <w:rFonts w:ascii="Times New Roman" w:hAnsi="Times New Roman"/>
          <w:sz w:val="24"/>
          <w:szCs w:val="24"/>
          <w:lang w:val="kk-KZ"/>
        </w:rPr>
        <w:t>11</w:t>
      </w:r>
      <w:r w:rsidR="00991C55" w:rsidRPr="00F62CFA">
        <w:rPr>
          <w:rFonts w:ascii="Times New Roman" w:hAnsi="Times New Roman"/>
          <w:sz w:val="24"/>
          <w:szCs w:val="24"/>
        </w:rPr>
        <w:t xml:space="preserve">. Нарушения ритма сердца: фибрилляция, трепетание предсердий. Определение.                      Этиология. Патогенез. Классификация. Клиника. Диагностика. </w:t>
      </w:r>
    </w:p>
    <w:p w:rsidR="00583340" w:rsidRPr="00F62CFA" w:rsidRDefault="00647F23" w:rsidP="00F62CFA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F62CFA">
        <w:rPr>
          <w:rFonts w:ascii="Times New Roman" w:hAnsi="Times New Roman"/>
          <w:sz w:val="24"/>
          <w:szCs w:val="24"/>
        </w:rPr>
        <w:t xml:space="preserve"> </w:t>
      </w:r>
      <w:r w:rsidRPr="00F62CFA">
        <w:rPr>
          <w:rFonts w:ascii="Times New Roman" w:hAnsi="Times New Roman"/>
          <w:sz w:val="24"/>
          <w:szCs w:val="24"/>
          <w:lang w:val="kk-KZ"/>
        </w:rPr>
        <w:t>12</w:t>
      </w:r>
      <w:r w:rsidR="00991C55" w:rsidRPr="00F62CFA">
        <w:rPr>
          <w:rFonts w:ascii="Times New Roman" w:hAnsi="Times New Roman"/>
          <w:sz w:val="24"/>
          <w:szCs w:val="24"/>
        </w:rPr>
        <w:t xml:space="preserve">.  Неотложная помощь при </w:t>
      </w:r>
      <w:proofErr w:type="spellStart"/>
      <w:r w:rsidR="00991C55" w:rsidRPr="00F62CFA">
        <w:rPr>
          <w:rFonts w:ascii="Times New Roman" w:hAnsi="Times New Roman"/>
          <w:sz w:val="24"/>
          <w:szCs w:val="24"/>
        </w:rPr>
        <w:t>кардиогенном</w:t>
      </w:r>
      <w:proofErr w:type="spellEnd"/>
      <w:r w:rsidR="00991C55" w:rsidRPr="00F62CFA">
        <w:rPr>
          <w:rFonts w:ascii="Times New Roman" w:hAnsi="Times New Roman"/>
          <w:sz w:val="24"/>
          <w:szCs w:val="24"/>
        </w:rPr>
        <w:t xml:space="preserve"> отеке легких</w:t>
      </w:r>
    </w:p>
    <w:p w:rsidR="009B44CB" w:rsidRPr="00F62CFA" w:rsidRDefault="009B44CB" w:rsidP="00F62CFA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F62CFA">
        <w:rPr>
          <w:sz w:val="24"/>
          <w:szCs w:val="24"/>
        </w:rPr>
        <w:t>1</w:t>
      </w:r>
      <w:r w:rsidR="00647F23" w:rsidRPr="00F62CFA">
        <w:rPr>
          <w:sz w:val="24"/>
          <w:szCs w:val="24"/>
          <w:lang w:val="kk-KZ"/>
        </w:rPr>
        <w:t>3</w:t>
      </w:r>
      <w:r w:rsidRPr="00F62CFA">
        <w:rPr>
          <w:rFonts w:ascii="Times New Roman" w:hAnsi="Times New Roman"/>
          <w:sz w:val="24"/>
          <w:szCs w:val="24"/>
        </w:rPr>
        <w:t xml:space="preserve">.  Симптоматические артериальные гипертензии (при паренхиматозных заболеваниях почек). Определение. Этиология. Патогенез. Классификация. Клиника. Диагностика. </w:t>
      </w:r>
    </w:p>
    <w:p w:rsidR="009B44CB" w:rsidRPr="00F62CFA" w:rsidRDefault="00647F23" w:rsidP="00F62CFA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F62CFA">
        <w:rPr>
          <w:rFonts w:ascii="Times New Roman" w:hAnsi="Times New Roman"/>
          <w:sz w:val="24"/>
          <w:szCs w:val="24"/>
          <w:lang w:val="kk-KZ"/>
        </w:rPr>
        <w:t>14</w:t>
      </w:r>
      <w:r w:rsidR="009B44CB" w:rsidRPr="00F62CFA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9B44CB" w:rsidRPr="00F62CFA">
        <w:rPr>
          <w:rFonts w:ascii="Times New Roman" w:hAnsi="Times New Roman"/>
          <w:sz w:val="24"/>
          <w:szCs w:val="24"/>
        </w:rPr>
        <w:t>Тетрада</w:t>
      </w:r>
      <w:proofErr w:type="spellEnd"/>
      <w:r w:rsidR="009B44CB" w:rsidRPr="00F62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44CB" w:rsidRPr="00F62CFA">
        <w:rPr>
          <w:rFonts w:ascii="Times New Roman" w:hAnsi="Times New Roman"/>
          <w:sz w:val="24"/>
          <w:szCs w:val="24"/>
        </w:rPr>
        <w:t>Фалло</w:t>
      </w:r>
      <w:proofErr w:type="spellEnd"/>
      <w:r w:rsidR="009B44CB" w:rsidRPr="00F62CFA">
        <w:rPr>
          <w:rFonts w:ascii="Times New Roman" w:hAnsi="Times New Roman"/>
          <w:sz w:val="24"/>
          <w:szCs w:val="24"/>
        </w:rPr>
        <w:t>. Определение. Этиология. Патогенез. Классификация. Клиника. Диагностика. Тактика лечения.</w:t>
      </w:r>
    </w:p>
    <w:p w:rsidR="009B44CB" w:rsidRPr="00F62CFA" w:rsidRDefault="00647F23" w:rsidP="00F62CFA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F62CFA">
        <w:rPr>
          <w:rFonts w:ascii="Times New Roman" w:hAnsi="Times New Roman"/>
          <w:sz w:val="24"/>
          <w:szCs w:val="24"/>
          <w:lang w:val="kk-KZ"/>
        </w:rPr>
        <w:t>15</w:t>
      </w:r>
      <w:r w:rsidR="009B44CB" w:rsidRPr="00F62CFA">
        <w:rPr>
          <w:rFonts w:ascii="Times New Roman" w:hAnsi="Times New Roman"/>
          <w:sz w:val="24"/>
          <w:szCs w:val="24"/>
        </w:rPr>
        <w:t xml:space="preserve">.  Нарушения ритма сердца: </w:t>
      </w:r>
      <w:proofErr w:type="spellStart"/>
      <w:r w:rsidR="009B44CB" w:rsidRPr="00F62CFA">
        <w:rPr>
          <w:rFonts w:ascii="Times New Roman" w:hAnsi="Times New Roman"/>
          <w:sz w:val="24"/>
          <w:szCs w:val="24"/>
        </w:rPr>
        <w:t>брадиаритмии</w:t>
      </w:r>
      <w:proofErr w:type="spellEnd"/>
      <w:r w:rsidR="009B44CB" w:rsidRPr="00F62CFA">
        <w:rPr>
          <w:rFonts w:ascii="Times New Roman" w:hAnsi="Times New Roman"/>
          <w:sz w:val="24"/>
          <w:szCs w:val="24"/>
        </w:rPr>
        <w:t>. Определение. Этиология. Патогенез. Классификация. Клиника. Диагностика. Лечение.</w:t>
      </w:r>
    </w:p>
    <w:p w:rsidR="009B44CB" w:rsidRPr="00F62CFA" w:rsidRDefault="00647F23" w:rsidP="00F62CF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F62CFA">
        <w:rPr>
          <w:rFonts w:ascii="Times New Roman" w:hAnsi="Times New Roman"/>
          <w:sz w:val="24"/>
          <w:szCs w:val="24"/>
          <w:lang w:val="kk-KZ"/>
        </w:rPr>
        <w:t>16</w:t>
      </w:r>
      <w:r w:rsidR="009B44CB" w:rsidRPr="00F62CF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B44CB" w:rsidRPr="00F62CFA">
        <w:rPr>
          <w:rFonts w:ascii="Times New Roman" w:hAnsi="Times New Roman"/>
          <w:sz w:val="24"/>
          <w:szCs w:val="24"/>
        </w:rPr>
        <w:t>ЭхоКГ</w:t>
      </w:r>
      <w:proofErr w:type="spellEnd"/>
      <w:r w:rsidR="009B44CB" w:rsidRPr="00F62CFA">
        <w:rPr>
          <w:rFonts w:ascii="Times New Roman" w:hAnsi="Times New Roman"/>
          <w:sz w:val="24"/>
          <w:szCs w:val="24"/>
        </w:rPr>
        <w:t>. Показания к проведению. Противопоказания. Методика проведения. Оценка результатов.</w:t>
      </w:r>
    </w:p>
    <w:p w:rsidR="009313C0" w:rsidRPr="00F62CFA" w:rsidRDefault="009313C0" w:rsidP="00F62CF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2CFA">
        <w:rPr>
          <w:sz w:val="24"/>
          <w:szCs w:val="24"/>
        </w:rPr>
        <w:t>1</w:t>
      </w:r>
      <w:r w:rsidR="00647F23" w:rsidRPr="00F62CFA">
        <w:rPr>
          <w:sz w:val="24"/>
          <w:szCs w:val="24"/>
          <w:lang w:val="kk-KZ"/>
        </w:rPr>
        <w:t>7</w:t>
      </w:r>
      <w:r w:rsidRPr="00F62CFA">
        <w:rPr>
          <w:sz w:val="24"/>
          <w:szCs w:val="24"/>
        </w:rPr>
        <w:t xml:space="preserve">. </w:t>
      </w:r>
      <w:r w:rsidRPr="00F62CFA">
        <w:rPr>
          <w:rFonts w:ascii="Times New Roman" w:hAnsi="Times New Roman"/>
          <w:sz w:val="24"/>
          <w:szCs w:val="24"/>
        </w:rPr>
        <w:t>Симптоматические артериальные гипертензии (лекарственные</w:t>
      </w:r>
      <w:proofErr w:type="gramStart"/>
      <w:r w:rsidRPr="00F62CFA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F62CFA">
        <w:rPr>
          <w:rFonts w:ascii="Times New Roman" w:hAnsi="Times New Roman"/>
          <w:sz w:val="24"/>
          <w:szCs w:val="24"/>
        </w:rPr>
        <w:t>. Определение. Этиология. Патогенез. Клиника. Диагностика. Лечение.</w:t>
      </w:r>
    </w:p>
    <w:p w:rsidR="009313C0" w:rsidRPr="00F62CFA" w:rsidRDefault="00647F23" w:rsidP="00F62CFA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F62CFA">
        <w:rPr>
          <w:rFonts w:ascii="Times New Roman" w:hAnsi="Times New Roman"/>
          <w:sz w:val="24"/>
          <w:szCs w:val="24"/>
          <w:lang w:val="kk-KZ"/>
        </w:rPr>
        <w:t>18</w:t>
      </w:r>
      <w:r w:rsidR="009313C0" w:rsidRPr="00F62CFA">
        <w:rPr>
          <w:rFonts w:ascii="Times New Roman" w:hAnsi="Times New Roman"/>
          <w:sz w:val="24"/>
          <w:szCs w:val="24"/>
        </w:rPr>
        <w:t>. Врожденные пороки сердца: открытый артериальный проток. Определение. Этиология. Патогенез. Клиника. Диагностика. Лечение.</w:t>
      </w:r>
    </w:p>
    <w:p w:rsidR="009313C0" w:rsidRPr="00F62CFA" w:rsidRDefault="00647F23" w:rsidP="00ED72A2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F62CFA">
        <w:rPr>
          <w:rFonts w:ascii="Times New Roman" w:hAnsi="Times New Roman"/>
          <w:sz w:val="24"/>
          <w:szCs w:val="24"/>
          <w:lang w:val="kk-KZ"/>
        </w:rPr>
        <w:lastRenderedPageBreak/>
        <w:t>19</w:t>
      </w:r>
      <w:r w:rsidR="009313C0" w:rsidRPr="00F62CFA">
        <w:rPr>
          <w:rFonts w:ascii="Times New Roman" w:hAnsi="Times New Roman"/>
          <w:sz w:val="24"/>
          <w:szCs w:val="24"/>
        </w:rPr>
        <w:t>. Перикардит. Определение. Этиология. Патогенез. Классификация. Клиника. Диагностика. Лечение.</w:t>
      </w:r>
    </w:p>
    <w:p w:rsidR="00583340" w:rsidRPr="00F62CFA" w:rsidRDefault="00647F23" w:rsidP="00ED72A2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F62CFA">
        <w:rPr>
          <w:rFonts w:ascii="Times New Roman" w:hAnsi="Times New Roman"/>
          <w:sz w:val="24"/>
          <w:szCs w:val="24"/>
          <w:lang w:val="kk-KZ"/>
        </w:rPr>
        <w:t>20</w:t>
      </w:r>
      <w:r w:rsidR="009313C0" w:rsidRPr="00F62CFA">
        <w:rPr>
          <w:rFonts w:ascii="Times New Roman" w:hAnsi="Times New Roman"/>
          <w:sz w:val="24"/>
          <w:szCs w:val="24"/>
        </w:rPr>
        <w:t>. Дифференциальный диагноз ОК</w:t>
      </w:r>
      <w:r w:rsidRPr="00F62CFA">
        <w:rPr>
          <w:rFonts w:ascii="Times New Roman" w:hAnsi="Times New Roman"/>
          <w:sz w:val="24"/>
          <w:szCs w:val="24"/>
        </w:rPr>
        <w:t xml:space="preserve">С с </w:t>
      </w:r>
      <w:proofErr w:type="spellStart"/>
      <w:r w:rsidRPr="00F62CFA">
        <w:rPr>
          <w:rFonts w:ascii="Times New Roman" w:hAnsi="Times New Roman"/>
          <w:sz w:val="24"/>
          <w:szCs w:val="24"/>
        </w:rPr>
        <w:t>перфоративной</w:t>
      </w:r>
      <w:proofErr w:type="spellEnd"/>
      <w:r w:rsidRPr="00F62CFA">
        <w:rPr>
          <w:rFonts w:ascii="Times New Roman" w:hAnsi="Times New Roman"/>
          <w:sz w:val="24"/>
          <w:szCs w:val="24"/>
        </w:rPr>
        <w:t xml:space="preserve"> язвой желудка</w:t>
      </w:r>
    </w:p>
    <w:p w:rsidR="00D05181" w:rsidRPr="00F62CFA" w:rsidRDefault="00647F23" w:rsidP="00ED72A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2CFA">
        <w:rPr>
          <w:rFonts w:ascii="Times New Roman" w:hAnsi="Times New Roman"/>
          <w:sz w:val="24"/>
          <w:szCs w:val="24"/>
          <w:lang w:val="kk-KZ"/>
        </w:rPr>
        <w:t>21</w:t>
      </w:r>
      <w:r w:rsidR="00D05181" w:rsidRPr="00F62CFA">
        <w:rPr>
          <w:rFonts w:ascii="Times New Roman" w:hAnsi="Times New Roman"/>
          <w:sz w:val="24"/>
          <w:szCs w:val="24"/>
        </w:rPr>
        <w:t>. Артериальная гипертензия у беременных. Определение. Этиология. Патогенез. Клиника. Диагностика.  Осложнения. Особенности ведения.</w:t>
      </w:r>
    </w:p>
    <w:p w:rsidR="00D05181" w:rsidRPr="00F62CFA" w:rsidRDefault="00D05181" w:rsidP="00ED72A2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F62CFA">
        <w:rPr>
          <w:rFonts w:ascii="Times New Roman" w:hAnsi="Times New Roman"/>
          <w:sz w:val="24"/>
          <w:szCs w:val="24"/>
        </w:rPr>
        <w:t>2</w:t>
      </w:r>
      <w:r w:rsidR="00647F23" w:rsidRPr="00F62CFA">
        <w:rPr>
          <w:rFonts w:ascii="Times New Roman" w:hAnsi="Times New Roman"/>
          <w:sz w:val="24"/>
          <w:szCs w:val="24"/>
          <w:lang w:val="kk-KZ"/>
        </w:rPr>
        <w:t>2</w:t>
      </w:r>
      <w:r w:rsidRPr="00F62CFA">
        <w:rPr>
          <w:rFonts w:ascii="Times New Roman" w:hAnsi="Times New Roman"/>
          <w:sz w:val="24"/>
          <w:szCs w:val="24"/>
        </w:rPr>
        <w:t xml:space="preserve">. Митральная недостаточность. Определение. Этиология. Патогенез. Клиника. Диагностика. Лечение. Показания к оперативному лечению. </w:t>
      </w:r>
    </w:p>
    <w:p w:rsidR="00D05181" w:rsidRPr="00F62CFA" w:rsidRDefault="00647F23" w:rsidP="00ED72A2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F62CFA">
        <w:rPr>
          <w:rFonts w:ascii="Times New Roman" w:hAnsi="Times New Roman"/>
          <w:sz w:val="24"/>
          <w:szCs w:val="24"/>
          <w:lang w:val="kk-KZ"/>
        </w:rPr>
        <w:t>2</w:t>
      </w:r>
      <w:r w:rsidR="00D05181" w:rsidRPr="00F62CFA">
        <w:rPr>
          <w:rFonts w:ascii="Times New Roman" w:hAnsi="Times New Roman"/>
          <w:sz w:val="24"/>
          <w:szCs w:val="24"/>
        </w:rPr>
        <w:t>3.  Дифференциальный диагноз ОКС с острым перикардитом.</w:t>
      </w:r>
    </w:p>
    <w:p w:rsidR="00D05181" w:rsidRPr="00F62CFA" w:rsidRDefault="00647F23" w:rsidP="00ED72A2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F62CFA">
        <w:rPr>
          <w:rFonts w:ascii="Times New Roman" w:hAnsi="Times New Roman"/>
          <w:sz w:val="24"/>
          <w:szCs w:val="24"/>
          <w:lang w:val="kk-KZ"/>
        </w:rPr>
        <w:t>2</w:t>
      </w:r>
      <w:r w:rsidR="00D05181" w:rsidRPr="00F62CFA">
        <w:rPr>
          <w:rFonts w:ascii="Times New Roman" w:hAnsi="Times New Roman"/>
          <w:sz w:val="24"/>
          <w:szCs w:val="24"/>
        </w:rPr>
        <w:t>4.  Нагрузочные тесты: тредмил – тест. Показания к проведению. Противопоказания. Методика проведения. Оценка результатов.</w:t>
      </w:r>
    </w:p>
    <w:p w:rsidR="006A7A3B" w:rsidRPr="00F62CFA" w:rsidRDefault="00647F23" w:rsidP="00ED72A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2CFA">
        <w:rPr>
          <w:rFonts w:ascii="Times New Roman" w:hAnsi="Times New Roman"/>
          <w:sz w:val="24"/>
          <w:szCs w:val="24"/>
          <w:lang w:val="kk-KZ"/>
        </w:rPr>
        <w:t>25</w:t>
      </w:r>
      <w:r w:rsidR="006A7A3B" w:rsidRPr="00F62CF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A7A3B" w:rsidRPr="00F62CFA">
        <w:rPr>
          <w:rFonts w:ascii="Times New Roman" w:hAnsi="Times New Roman"/>
          <w:sz w:val="24"/>
          <w:szCs w:val="24"/>
        </w:rPr>
        <w:t>Коарктация</w:t>
      </w:r>
      <w:proofErr w:type="spellEnd"/>
      <w:r w:rsidR="006A7A3B" w:rsidRPr="00F62CFA">
        <w:rPr>
          <w:rFonts w:ascii="Times New Roman" w:hAnsi="Times New Roman"/>
          <w:sz w:val="24"/>
          <w:szCs w:val="24"/>
        </w:rPr>
        <w:t xml:space="preserve"> аорты. Определение. Этиология. Патогенез. Классификация. Клиника. Диагностика. Тактика лечения.</w:t>
      </w:r>
    </w:p>
    <w:p w:rsidR="006A7A3B" w:rsidRPr="00F62CFA" w:rsidRDefault="006A7A3B" w:rsidP="00ED72A2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F62CFA">
        <w:rPr>
          <w:rFonts w:ascii="Times New Roman" w:hAnsi="Times New Roman"/>
          <w:sz w:val="24"/>
          <w:szCs w:val="24"/>
        </w:rPr>
        <w:t>2</w:t>
      </w:r>
      <w:r w:rsidR="00647F23" w:rsidRPr="00F62CFA">
        <w:rPr>
          <w:rFonts w:ascii="Times New Roman" w:hAnsi="Times New Roman"/>
          <w:sz w:val="24"/>
          <w:szCs w:val="24"/>
          <w:lang w:val="kk-KZ"/>
        </w:rPr>
        <w:t>6</w:t>
      </w:r>
      <w:r w:rsidRPr="00F62CFA">
        <w:rPr>
          <w:rFonts w:ascii="Times New Roman" w:hAnsi="Times New Roman"/>
          <w:sz w:val="24"/>
          <w:szCs w:val="24"/>
        </w:rPr>
        <w:t>. Инфекционный эндокардит. Определение. Этиология. Патогенез. Классификация. Клиника. Диагностика. Лечение.</w:t>
      </w:r>
    </w:p>
    <w:p w:rsidR="006A7A3B" w:rsidRPr="00F62CFA" w:rsidRDefault="00647F23" w:rsidP="00ED72A2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F62CFA">
        <w:rPr>
          <w:rFonts w:ascii="Times New Roman" w:hAnsi="Times New Roman"/>
          <w:sz w:val="24"/>
          <w:szCs w:val="24"/>
          <w:lang w:val="kk-KZ"/>
        </w:rPr>
        <w:t>27</w:t>
      </w:r>
      <w:r w:rsidR="006A7A3B" w:rsidRPr="00F62CFA">
        <w:rPr>
          <w:rFonts w:ascii="Times New Roman" w:hAnsi="Times New Roman"/>
          <w:sz w:val="24"/>
          <w:szCs w:val="24"/>
        </w:rPr>
        <w:t>.Первичная легочная гипертензия. Определение. Этиология. Патогенез. Классификация. Клиника. Диагностика. Лечение.</w:t>
      </w:r>
    </w:p>
    <w:p w:rsidR="006A7A3B" w:rsidRPr="00F62CFA" w:rsidRDefault="00647F23" w:rsidP="00ED72A2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F62CFA">
        <w:rPr>
          <w:rFonts w:ascii="Times New Roman" w:hAnsi="Times New Roman"/>
          <w:sz w:val="24"/>
          <w:szCs w:val="24"/>
          <w:lang w:val="kk-KZ"/>
        </w:rPr>
        <w:t>28</w:t>
      </w:r>
      <w:r w:rsidR="006A7A3B" w:rsidRPr="00F62CFA">
        <w:rPr>
          <w:rFonts w:ascii="Times New Roman" w:hAnsi="Times New Roman"/>
          <w:sz w:val="24"/>
          <w:szCs w:val="24"/>
        </w:rPr>
        <w:t xml:space="preserve">. Неотложная диагностика и лечение при  </w:t>
      </w:r>
      <w:proofErr w:type="gramStart"/>
      <w:r w:rsidR="006A7A3B" w:rsidRPr="00F62CFA">
        <w:rPr>
          <w:rFonts w:ascii="Times New Roman" w:hAnsi="Times New Roman"/>
          <w:sz w:val="24"/>
          <w:szCs w:val="24"/>
        </w:rPr>
        <w:t>пароксизмальных</w:t>
      </w:r>
      <w:proofErr w:type="gramEnd"/>
      <w:r w:rsidR="006A7A3B" w:rsidRPr="00F62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7A3B" w:rsidRPr="00F62CFA">
        <w:rPr>
          <w:rFonts w:ascii="Times New Roman" w:hAnsi="Times New Roman"/>
          <w:sz w:val="24"/>
          <w:szCs w:val="24"/>
        </w:rPr>
        <w:t>тахиаритмиях</w:t>
      </w:r>
      <w:proofErr w:type="spellEnd"/>
      <w:r w:rsidR="006A7A3B" w:rsidRPr="00F62CFA">
        <w:rPr>
          <w:rFonts w:ascii="Times New Roman" w:hAnsi="Times New Roman"/>
          <w:sz w:val="24"/>
          <w:szCs w:val="24"/>
        </w:rPr>
        <w:t>.</w:t>
      </w:r>
    </w:p>
    <w:p w:rsidR="00962FCB" w:rsidRPr="00F62CFA" w:rsidRDefault="00647F23" w:rsidP="00ED72A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2CFA">
        <w:rPr>
          <w:rFonts w:ascii="Times New Roman" w:hAnsi="Times New Roman"/>
          <w:sz w:val="24"/>
          <w:szCs w:val="24"/>
          <w:lang w:val="kk-KZ"/>
        </w:rPr>
        <w:t>29</w:t>
      </w:r>
      <w:r w:rsidR="00962FCB" w:rsidRPr="00F62CFA">
        <w:rPr>
          <w:rFonts w:ascii="Times New Roman" w:hAnsi="Times New Roman"/>
          <w:sz w:val="24"/>
          <w:szCs w:val="24"/>
        </w:rPr>
        <w:t>. Нестабильная стенокардия. Определение. Этиология. Патогенез. Клиника. Диагностика. Лечение.</w:t>
      </w:r>
    </w:p>
    <w:p w:rsidR="00962FCB" w:rsidRPr="00F62CFA" w:rsidRDefault="00647F23" w:rsidP="00ED72A2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F62CFA">
        <w:rPr>
          <w:rFonts w:ascii="Times New Roman" w:hAnsi="Times New Roman"/>
          <w:sz w:val="24"/>
          <w:szCs w:val="24"/>
          <w:lang w:val="kk-KZ"/>
        </w:rPr>
        <w:t>30</w:t>
      </w:r>
      <w:r w:rsidR="00962FCB" w:rsidRPr="00F62CFA">
        <w:rPr>
          <w:rFonts w:ascii="Times New Roman" w:hAnsi="Times New Roman"/>
          <w:sz w:val="24"/>
          <w:szCs w:val="24"/>
        </w:rPr>
        <w:t>. Тромбоэмболия легочной артерии. Определение. Этиология. Патогенез. Классификация. Клиника. Диагностика. Лечение.</w:t>
      </w:r>
    </w:p>
    <w:p w:rsidR="00962FCB" w:rsidRPr="00F62CFA" w:rsidRDefault="00962FCB" w:rsidP="00ED72A2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F62CFA">
        <w:rPr>
          <w:rFonts w:ascii="Times New Roman" w:hAnsi="Times New Roman"/>
          <w:sz w:val="24"/>
          <w:szCs w:val="24"/>
        </w:rPr>
        <w:t>3</w:t>
      </w:r>
      <w:r w:rsidR="00647F23" w:rsidRPr="00F62CFA">
        <w:rPr>
          <w:rFonts w:ascii="Times New Roman" w:hAnsi="Times New Roman"/>
          <w:sz w:val="24"/>
          <w:szCs w:val="24"/>
          <w:lang w:val="kk-KZ"/>
        </w:rPr>
        <w:t>1</w:t>
      </w:r>
      <w:r w:rsidRPr="00F62CFA">
        <w:rPr>
          <w:rFonts w:ascii="Times New Roman" w:hAnsi="Times New Roman"/>
          <w:sz w:val="24"/>
          <w:szCs w:val="24"/>
        </w:rPr>
        <w:t>. Дифференциальный диагноз ОКС с миокардитом.</w:t>
      </w:r>
    </w:p>
    <w:p w:rsidR="00583340" w:rsidRPr="00F62CFA" w:rsidRDefault="00647F23" w:rsidP="00ED72A2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F62CFA">
        <w:rPr>
          <w:rFonts w:ascii="Times New Roman" w:hAnsi="Times New Roman"/>
          <w:sz w:val="24"/>
          <w:szCs w:val="24"/>
          <w:lang w:val="kk-KZ"/>
        </w:rPr>
        <w:t>32</w:t>
      </w:r>
      <w:r w:rsidR="00962FCB" w:rsidRPr="00F62CF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62FCB" w:rsidRPr="00F62CFA">
        <w:rPr>
          <w:rFonts w:ascii="Times New Roman" w:hAnsi="Times New Roman"/>
          <w:sz w:val="24"/>
          <w:szCs w:val="24"/>
        </w:rPr>
        <w:t>Холтеровское</w:t>
      </w:r>
      <w:proofErr w:type="spellEnd"/>
      <w:r w:rsidR="00962FCB" w:rsidRPr="00F62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FCB" w:rsidRPr="00F62CFA">
        <w:rPr>
          <w:rFonts w:ascii="Times New Roman" w:hAnsi="Times New Roman"/>
          <w:sz w:val="24"/>
          <w:szCs w:val="24"/>
        </w:rPr>
        <w:t>мониторирование</w:t>
      </w:r>
      <w:proofErr w:type="spellEnd"/>
      <w:r w:rsidR="00962FCB" w:rsidRPr="00F62CFA">
        <w:rPr>
          <w:rFonts w:ascii="Times New Roman" w:hAnsi="Times New Roman"/>
          <w:sz w:val="24"/>
          <w:szCs w:val="24"/>
        </w:rPr>
        <w:t xml:space="preserve"> ЭКГ. Показания к проведению.</w:t>
      </w:r>
    </w:p>
    <w:p w:rsidR="00220D26" w:rsidRPr="00F62CFA" w:rsidRDefault="00647F23" w:rsidP="00ED72A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2CFA">
        <w:rPr>
          <w:rFonts w:ascii="Times New Roman" w:hAnsi="Times New Roman"/>
          <w:sz w:val="24"/>
          <w:szCs w:val="24"/>
          <w:lang w:val="kk-KZ"/>
        </w:rPr>
        <w:t xml:space="preserve">        33</w:t>
      </w:r>
      <w:r w:rsidR="00220D26" w:rsidRPr="00F62CFA">
        <w:rPr>
          <w:rFonts w:ascii="Times New Roman" w:hAnsi="Times New Roman"/>
          <w:sz w:val="24"/>
          <w:szCs w:val="24"/>
        </w:rPr>
        <w:t>. Стенокардия напряжения. Определение. Этиология. Патогенез. Клиника. Диагностика. Тактика ведения в зависимости от стратификации риска.</w:t>
      </w:r>
    </w:p>
    <w:p w:rsidR="00220D26" w:rsidRPr="00F62CFA" w:rsidRDefault="00647F23" w:rsidP="00ED72A2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  <w:r w:rsidRPr="00F62CFA">
        <w:rPr>
          <w:rFonts w:ascii="Times New Roman" w:hAnsi="Times New Roman"/>
          <w:sz w:val="24"/>
          <w:szCs w:val="24"/>
          <w:lang w:val="kk-KZ"/>
        </w:rPr>
        <w:t>34</w:t>
      </w:r>
      <w:r w:rsidR="00220D26" w:rsidRPr="00F62CFA">
        <w:rPr>
          <w:rFonts w:ascii="Times New Roman" w:hAnsi="Times New Roman"/>
          <w:sz w:val="24"/>
          <w:szCs w:val="24"/>
        </w:rPr>
        <w:t>. Атеросклероз.  Этиология. Патогенез.  Клинико-диагностические критерии.</w:t>
      </w:r>
    </w:p>
    <w:p w:rsidR="00220D26" w:rsidRPr="00F62CFA" w:rsidRDefault="00220D26" w:rsidP="00ED72A2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  <w:r w:rsidRPr="00F62CFA">
        <w:rPr>
          <w:rFonts w:ascii="Times New Roman" w:hAnsi="Times New Roman"/>
          <w:sz w:val="24"/>
          <w:szCs w:val="24"/>
        </w:rPr>
        <w:t xml:space="preserve"> 3</w:t>
      </w:r>
      <w:r w:rsidR="00647F23" w:rsidRPr="00F62CFA">
        <w:rPr>
          <w:rFonts w:ascii="Times New Roman" w:hAnsi="Times New Roman"/>
          <w:sz w:val="24"/>
          <w:szCs w:val="24"/>
          <w:lang w:val="kk-KZ"/>
        </w:rPr>
        <w:t>5</w:t>
      </w:r>
      <w:r w:rsidRPr="00F62CFA">
        <w:rPr>
          <w:rFonts w:ascii="Times New Roman" w:hAnsi="Times New Roman"/>
          <w:sz w:val="24"/>
          <w:szCs w:val="24"/>
        </w:rPr>
        <w:t xml:space="preserve">. Дифференциальный диагноз при </w:t>
      </w:r>
      <w:proofErr w:type="spellStart"/>
      <w:r w:rsidRPr="00F62CFA">
        <w:rPr>
          <w:rFonts w:ascii="Times New Roman" w:hAnsi="Times New Roman"/>
          <w:sz w:val="24"/>
          <w:szCs w:val="24"/>
        </w:rPr>
        <w:t>кардиалгии</w:t>
      </w:r>
      <w:proofErr w:type="spellEnd"/>
      <w:r w:rsidRPr="00F62CFA">
        <w:rPr>
          <w:rFonts w:ascii="Times New Roman" w:hAnsi="Times New Roman"/>
          <w:sz w:val="24"/>
          <w:szCs w:val="24"/>
        </w:rPr>
        <w:t>.</w:t>
      </w:r>
    </w:p>
    <w:p w:rsidR="00220D26" w:rsidRPr="00F62CFA" w:rsidRDefault="00220D26" w:rsidP="00ED72A2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  <w:r w:rsidRPr="00F62CFA">
        <w:rPr>
          <w:rFonts w:ascii="Times New Roman" w:hAnsi="Times New Roman"/>
          <w:sz w:val="24"/>
          <w:szCs w:val="24"/>
        </w:rPr>
        <w:t xml:space="preserve"> </w:t>
      </w:r>
      <w:r w:rsidR="00647F23" w:rsidRPr="00F62CFA">
        <w:rPr>
          <w:rFonts w:ascii="Times New Roman" w:hAnsi="Times New Roman"/>
          <w:sz w:val="24"/>
          <w:szCs w:val="24"/>
          <w:lang w:val="kk-KZ"/>
        </w:rPr>
        <w:t>36</w:t>
      </w:r>
      <w:r w:rsidRPr="00F62CFA">
        <w:rPr>
          <w:rFonts w:ascii="Times New Roman" w:hAnsi="Times New Roman"/>
          <w:sz w:val="24"/>
          <w:szCs w:val="24"/>
        </w:rPr>
        <w:t>. СМАД. Показания к проведению. Противопоказания. Методика проведения. Оценка результатов.</w:t>
      </w:r>
    </w:p>
    <w:p w:rsidR="00214051" w:rsidRPr="00F62CFA" w:rsidRDefault="00647F23" w:rsidP="00ED72A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62CFA">
        <w:rPr>
          <w:rFonts w:ascii="Times New Roman" w:hAnsi="Times New Roman"/>
          <w:sz w:val="24"/>
          <w:szCs w:val="24"/>
          <w:lang w:val="kk-KZ"/>
        </w:rPr>
        <w:t>37</w:t>
      </w:r>
      <w:r w:rsidR="00214051" w:rsidRPr="00F62CFA">
        <w:rPr>
          <w:rFonts w:ascii="Times New Roman" w:hAnsi="Times New Roman"/>
          <w:sz w:val="24"/>
          <w:szCs w:val="24"/>
        </w:rPr>
        <w:t>. Приобретенные аортальные пороки сердца (стеноз и недостаточность).  Определение. Этиология. Патогенез. Классификация. Клиника. Диагностика. Показания к оперативному лечению.</w:t>
      </w:r>
    </w:p>
    <w:p w:rsidR="00214051" w:rsidRPr="00F62CFA" w:rsidRDefault="00647F23" w:rsidP="00ED72A2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F62CFA">
        <w:rPr>
          <w:rFonts w:ascii="Times New Roman" w:hAnsi="Times New Roman"/>
          <w:sz w:val="24"/>
          <w:szCs w:val="24"/>
          <w:lang w:val="kk-KZ"/>
        </w:rPr>
        <w:t>38</w:t>
      </w:r>
      <w:r w:rsidR="00214051" w:rsidRPr="00F62CFA">
        <w:rPr>
          <w:rFonts w:ascii="Times New Roman" w:hAnsi="Times New Roman"/>
          <w:sz w:val="24"/>
          <w:szCs w:val="24"/>
        </w:rPr>
        <w:t>.</w:t>
      </w:r>
      <w:proofErr w:type="spellStart"/>
      <w:r w:rsidR="00214051" w:rsidRPr="00F62CFA">
        <w:rPr>
          <w:rFonts w:ascii="Times New Roman" w:hAnsi="Times New Roman"/>
          <w:sz w:val="24"/>
          <w:szCs w:val="24"/>
        </w:rPr>
        <w:t>Рестриктивная</w:t>
      </w:r>
      <w:proofErr w:type="spellEnd"/>
      <w:r w:rsidR="00214051" w:rsidRPr="00F62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4051" w:rsidRPr="00F62CFA">
        <w:rPr>
          <w:rFonts w:ascii="Times New Roman" w:hAnsi="Times New Roman"/>
          <w:sz w:val="24"/>
          <w:szCs w:val="24"/>
        </w:rPr>
        <w:t>кардиомиопатия</w:t>
      </w:r>
      <w:proofErr w:type="spellEnd"/>
      <w:r w:rsidR="00214051" w:rsidRPr="00F62CFA">
        <w:rPr>
          <w:rFonts w:ascii="Times New Roman" w:hAnsi="Times New Roman"/>
          <w:sz w:val="24"/>
          <w:szCs w:val="24"/>
        </w:rPr>
        <w:t>. Определение. Этиология. Патогенез. Классификация. Клиника. Диагностика. Лечение.</w:t>
      </w:r>
    </w:p>
    <w:p w:rsidR="00214051" w:rsidRPr="00F62CFA" w:rsidRDefault="00214051" w:rsidP="00ED72A2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F62CFA">
        <w:rPr>
          <w:rFonts w:ascii="Times New Roman" w:hAnsi="Times New Roman"/>
          <w:sz w:val="24"/>
          <w:szCs w:val="24"/>
        </w:rPr>
        <w:t>3</w:t>
      </w:r>
      <w:r w:rsidR="00647F23" w:rsidRPr="00F62CFA">
        <w:rPr>
          <w:rFonts w:ascii="Times New Roman" w:hAnsi="Times New Roman"/>
          <w:sz w:val="24"/>
          <w:szCs w:val="24"/>
          <w:lang w:val="kk-KZ"/>
        </w:rPr>
        <w:t>9</w:t>
      </w:r>
      <w:r w:rsidRPr="00F62CFA">
        <w:rPr>
          <w:rFonts w:ascii="Times New Roman" w:hAnsi="Times New Roman"/>
          <w:sz w:val="24"/>
          <w:szCs w:val="24"/>
        </w:rPr>
        <w:t>.  Дифференциальный диагноз ОКС с расслаивающей аневризмой аорты. Этиология. Патогенез.  Клинико-диагностические критерии.</w:t>
      </w:r>
    </w:p>
    <w:p w:rsidR="00214051" w:rsidRPr="00F62CFA" w:rsidRDefault="00214051" w:rsidP="00ED72A2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F62CFA">
        <w:rPr>
          <w:rFonts w:ascii="Times New Roman" w:hAnsi="Times New Roman"/>
          <w:sz w:val="24"/>
          <w:szCs w:val="24"/>
        </w:rPr>
        <w:t>4</w:t>
      </w:r>
      <w:r w:rsidR="00647F23" w:rsidRPr="00F62CFA">
        <w:rPr>
          <w:rFonts w:ascii="Times New Roman" w:hAnsi="Times New Roman"/>
          <w:sz w:val="24"/>
          <w:szCs w:val="24"/>
          <w:lang w:val="kk-KZ"/>
        </w:rPr>
        <w:t>0</w:t>
      </w:r>
      <w:r w:rsidRPr="00F62CFA">
        <w:rPr>
          <w:rFonts w:ascii="Times New Roman" w:hAnsi="Times New Roman"/>
          <w:sz w:val="24"/>
          <w:szCs w:val="24"/>
        </w:rPr>
        <w:t>. Неотложная помощь при гипертензивном кризе, ассоциированном с эклампсией  беременных</w:t>
      </w:r>
      <w:proofErr w:type="gramStart"/>
      <w:r w:rsidRPr="00F62CF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35834" w:rsidRPr="00F62CFA" w:rsidRDefault="00235834" w:rsidP="00ED72A2">
      <w:pPr>
        <w:jc w:val="both"/>
        <w:rPr>
          <w:sz w:val="24"/>
          <w:szCs w:val="24"/>
        </w:rPr>
      </w:pPr>
    </w:p>
    <w:p w:rsidR="00235834" w:rsidRPr="00647F23" w:rsidRDefault="00235834" w:rsidP="00ED72A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35834" w:rsidRPr="00647F23" w:rsidRDefault="00235834" w:rsidP="00ED72A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ED72A2" w:rsidRPr="003765EA" w:rsidRDefault="00ED72A2" w:rsidP="00ED72A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765EA">
        <w:rPr>
          <w:rFonts w:ascii="Times New Roman" w:hAnsi="Times New Roman"/>
          <w:sz w:val="28"/>
          <w:szCs w:val="28"/>
        </w:rPr>
        <w:t xml:space="preserve">Заведующий курсом кардиологии, </w:t>
      </w:r>
      <w:r w:rsidRPr="003765EA">
        <w:rPr>
          <w:rFonts w:ascii="Times New Roman" w:hAnsi="Times New Roman"/>
          <w:sz w:val="28"/>
          <w:szCs w:val="28"/>
          <w:lang w:val="kk-KZ"/>
        </w:rPr>
        <w:t>кмн</w:t>
      </w:r>
      <w:r w:rsidRPr="003765EA">
        <w:rPr>
          <w:rFonts w:ascii="Times New Roman" w:hAnsi="Times New Roman"/>
          <w:sz w:val="28"/>
          <w:szCs w:val="28"/>
        </w:rPr>
        <w:t xml:space="preserve"> </w:t>
      </w:r>
      <w:r w:rsidRPr="003765EA">
        <w:rPr>
          <w:rFonts w:ascii="Times New Roman" w:hAnsi="Times New Roman"/>
          <w:sz w:val="28"/>
          <w:szCs w:val="28"/>
          <w:u w:val="single"/>
        </w:rPr>
        <w:t xml:space="preserve">                         </w:t>
      </w:r>
      <w:r w:rsidRPr="003765EA">
        <w:rPr>
          <w:rFonts w:ascii="Times New Roman" w:hAnsi="Times New Roman"/>
          <w:sz w:val="28"/>
          <w:szCs w:val="28"/>
          <w:lang w:val="kk-KZ"/>
        </w:rPr>
        <w:t>Купенов Б.Г.</w:t>
      </w:r>
    </w:p>
    <w:p w:rsidR="0069004B" w:rsidRPr="00ED72A2" w:rsidRDefault="0069004B" w:rsidP="00ED72A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kk-KZ"/>
        </w:rPr>
      </w:pPr>
    </w:p>
    <w:sectPr w:rsidR="0069004B" w:rsidRPr="00ED72A2" w:rsidSect="00CD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1302"/>
    <w:multiLevelType w:val="hybridMultilevel"/>
    <w:tmpl w:val="B0D8E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0967"/>
    <w:multiLevelType w:val="hybridMultilevel"/>
    <w:tmpl w:val="4684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809E1"/>
    <w:multiLevelType w:val="hybridMultilevel"/>
    <w:tmpl w:val="2B362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444A8"/>
    <w:multiLevelType w:val="hybridMultilevel"/>
    <w:tmpl w:val="ABFA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807C1"/>
    <w:multiLevelType w:val="hybridMultilevel"/>
    <w:tmpl w:val="4566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E2270"/>
    <w:multiLevelType w:val="hybridMultilevel"/>
    <w:tmpl w:val="C0EA6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C0359"/>
    <w:multiLevelType w:val="hybridMultilevel"/>
    <w:tmpl w:val="4ED0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4260A"/>
    <w:multiLevelType w:val="hybridMultilevel"/>
    <w:tmpl w:val="9DCAC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A7945"/>
    <w:multiLevelType w:val="hybridMultilevel"/>
    <w:tmpl w:val="1DC2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33C65"/>
    <w:multiLevelType w:val="hybridMultilevel"/>
    <w:tmpl w:val="6CE0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41F36"/>
    <w:multiLevelType w:val="hybridMultilevel"/>
    <w:tmpl w:val="1DC2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94F80"/>
    <w:multiLevelType w:val="hybridMultilevel"/>
    <w:tmpl w:val="C0EA6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E2B57"/>
    <w:multiLevelType w:val="hybridMultilevel"/>
    <w:tmpl w:val="33CC9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D3409"/>
    <w:multiLevelType w:val="hybridMultilevel"/>
    <w:tmpl w:val="5EAE8E14"/>
    <w:lvl w:ilvl="0" w:tplc="003C7D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B433A"/>
    <w:multiLevelType w:val="hybridMultilevel"/>
    <w:tmpl w:val="A1D29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C5475"/>
    <w:multiLevelType w:val="hybridMultilevel"/>
    <w:tmpl w:val="D8D26D8C"/>
    <w:lvl w:ilvl="0" w:tplc="15ACE41C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0A24A0E"/>
    <w:multiLevelType w:val="hybridMultilevel"/>
    <w:tmpl w:val="A1D29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47D74"/>
    <w:multiLevelType w:val="hybridMultilevel"/>
    <w:tmpl w:val="59BA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D4718"/>
    <w:multiLevelType w:val="hybridMultilevel"/>
    <w:tmpl w:val="9470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167BF"/>
    <w:multiLevelType w:val="hybridMultilevel"/>
    <w:tmpl w:val="5EAE8E14"/>
    <w:lvl w:ilvl="0" w:tplc="003C7D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73110"/>
    <w:multiLevelType w:val="hybridMultilevel"/>
    <w:tmpl w:val="F8AA2E98"/>
    <w:lvl w:ilvl="0" w:tplc="130AB4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568D2947"/>
    <w:multiLevelType w:val="hybridMultilevel"/>
    <w:tmpl w:val="33CC9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86BEE"/>
    <w:multiLevelType w:val="hybridMultilevel"/>
    <w:tmpl w:val="2B362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143EB"/>
    <w:multiLevelType w:val="hybridMultilevel"/>
    <w:tmpl w:val="90B61E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290BD1"/>
    <w:multiLevelType w:val="hybridMultilevel"/>
    <w:tmpl w:val="9DCAC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170C8"/>
    <w:multiLevelType w:val="hybridMultilevel"/>
    <w:tmpl w:val="9470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E50B0"/>
    <w:multiLevelType w:val="hybridMultilevel"/>
    <w:tmpl w:val="6B94A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40838"/>
    <w:multiLevelType w:val="hybridMultilevel"/>
    <w:tmpl w:val="F8AA2E98"/>
    <w:lvl w:ilvl="0" w:tplc="130AB4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6E837717"/>
    <w:multiLevelType w:val="hybridMultilevel"/>
    <w:tmpl w:val="ABFA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F2AE2"/>
    <w:multiLevelType w:val="hybridMultilevel"/>
    <w:tmpl w:val="4ED0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B2514"/>
    <w:multiLevelType w:val="hybridMultilevel"/>
    <w:tmpl w:val="21D42E6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6F856FB"/>
    <w:multiLevelType w:val="hybridMultilevel"/>
    <w:tmpl w:val="4684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25E34"/>
    <w:multiLevelType w:val="hybridMultilevel"/>
    <w:tmpl w:val="6CE0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12E63"/>
    <w:multiLevelType w:val="hybridMultilevel"/>
    <w:tmpl w:val="A3D0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3"/>
  </w:num>
  <w:num w:numId="4">
    <w:abstractNumId w:val="0"/>
  </w:num>
  <w:num w:numId="5">
    <w:abstractNumId w:val="33"/>
  </w:num>
  <w:num w:numId="6">
    <w:abstractNumId w:val="14"/>
  </w:num>
  <w:num w:numId="7">
    <w:abstractNumId w:val="16"/>
  </w:num>
  <w:num w:numId="8">
    <w:abstractNumId w:val="15"/>
  </w:num>
  <w:num w:numId="9">
    <w:abstractNumId w:val="30"/>
  </w:num>
  <w:num w:numId="10">
    <w:abstractNumId w:val="20"/>
  </w:num>
  <w:num w:numId="11">
    <w:abstractNumId w:val="27"/>
  </w:num>
  <w:num w:numId="12">
    <w:abstractNumId w:val="3"/>
  </w:num>
  <w:num w:numId="13">
    <w:abstractNumId w:val="28"/>
  </w:num>
  <w:num w:numId="14">
    <w:abstractNumId w:val="31"/>
  </w:num>
  <w:num w:numId="15">
    <w:abstractNumId w:val="1"/>
  </w:num>
  <w:num w:numId="16">
    <w:abstractNumId w:val="32"/>
  </w:num>
  <w:num w:numId="17">
    <w:abstractNumId w:val="9"/>
  </w:num>
  <w:num w:numId="18">
    <w:abstractNumId w:val="6"/>
  </w:num>
  <w:num w:numId="19">
    <w:abstractNumId w:val="29"/>
  </w:num>
  <w:num w:numId="20">
    <w:abstractNumId w:val="11"/>
  </w:num>
  <w:num w:numId="21">
    <w:abstractNumId w:val="5"/>
  </w:num>
  <w:num w:numId="22">
    <w:abstractNumId w:val="22"/>
  </w:num>
  <w:num w:numId="23">
    <w:abstractNumId w:val="2"/>
  </w:num>
  <w:num w:numId="24">
    <w:abstractNumId w:val="13"/>
  </w:num>
  <w:num w:numId="25">
    <w:abstractNumId w:val="19"/>
  </w:num>
  <w:num w:numId="26">
    <w:abstractNumId w:val="10"/>
  </w:num>
  <w:num w:numId="27">
    <w:abstractNumId w:val="8"/>
  </w:num>
  <w:num w:numId="28">
    <w:abstractNumId w:val="24"/>
  </w:num>
  <w:num w:numId="29">
    <w:abstractNumId w:val="7"/>
  </w:num>
  <w:num w:numId="30">
    <w:abstractNumId w:val="12"/>
  </w:num>
  <w:num w:numId="31">
    <w:abstractNumId w:val="21"/>
  </w:num>
  <w:num w:numId="32">
    <w:abstractNumId w:val="25"/>
  </w:num>
  <w:num w:numId="33">
    <w:abstractNumId w:val="18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590"/>
    <w:rsid w:val="00006008"/>
    <w:rsid w:val="0004057A"/>
    <w:rsid w:val="00084938"/>
    <w:rsid w:val="0008763B"/>
    <w:rsid w:val="000D0510"/>
    <w:rsid w:val="000E30ED"/>
    <w:rsid w:val="00110BA1"/>
    <w:rsid w:val="001A5D66"/>
    <w:rsid w:val="001D4EFC"/>
    <w:rsid w:val="001E6FA4"/>
    <w:rsid w:val="002000A1"/>
    <w:rsid w:val="00207BAA"/>
    <w:rsid w:val="00214051"/>
    <w:rsid w:val="00220D26"/>
    <w:rsid w:val="0022255E"/>
    <w:rsid w:val="00224763"/>
    <w:rsid w:val="002340AC"/>
    <w:rsid w:val="00235834"/>
    <w:rsid w:val="00241BE2"/>
    <w:rsid w:val="00242D2B"/>
    <w:rsid w:val="0027199D"/>
    <w:rsid w:val="00273DC1"/>
    <w:rsid w:val="002C48E5"/>
    <w:rsid w:val="002E5A3C"/>
    <w:rsid w:val="002F1846"/>
    <w:rsid w:val="00302647"/>
    <w:rsid w:val="003637BF"/>
    <w:rsid w:val="00380AF3"/>
    <w:rsid w:val="003A00D6"/>
    <w:rsid w:val="003C3EC1"/>
    <w:rsid w:val="00486512"/>
    <w:rsid w:val="00487CBA"/>
    <w:rsid w:val="004A7E4E"/>
    <w:rsid w:val="004B76B5"/>
    <w:rsid w:val="00514880"/>
    <w:rsid w:val="0052002D"/>
    <w:rsid w:val="00521064"/>
    <w:rsid w:val="00566830"/>
    <w:rsid w:val="00583340"/>
    <w:rsid w:val="005966F1"/>
    <w:rsid w:val="005F5D73"/>
    <w:rsid w:val="00647F23"/>
    <w:rsid w:val="00655098"/>
    <w:rsid w:val="00666BCE"/>
    <w:rsid w:val="006817F8"/>
    <w:rsid w:val="0069004B"/>
    <w:rsid w:val="0069430A"/>
    <w:rsid w:val="006A7A3B"/>
    <w:rsid w:val="007534B3"/>
    <w:rsid w:val="00772EBF"/>
    <w:rsid w:val="007C2E23"/>
    <w:rsid w:val="007C69F4"/>
    <w:rsid w:val="007E147B"/>
    <w:rsid w:val="0080622A"/>
    <w:rsid w:val="008141B4"/>
    <w:rsid w:val="0085513D"/>
    <w:rsid w:val="00862E9E"/>
    <w:rsid w:val="00887CD8"/>
    <w:rsid w:val="008E3680"/>
    <w:rsid w:val="009313C0"/>
    <w:rsid w:val="00962FCB"/>
    <w:rsid w:val="00991C55"/>
    <w:rsid w:val="009B44CB"/>
    <w:rsid w:val="009F22AB"/>
    <w:rsid w:val="00A132C6"/>
    <w:rsid w:val="00A276C2"/>
    <w:rsid w:val="00A27FFE"/>
    <w:rsid w:val="00A633F7"/>
    <w:rsid w:val="00A8056C"/>
    <w:rsid w:val="00A95868"/>
    <w:rsid w:val="00AB061D"/>
    <w:rsid w:val="00AD24F9"/>
    <w:rsid w:val="00B12712"/>
    <w:rsid w:val="00B5460C"/>
    <w:rsid w:val="00B614DE"/>
    <w:rsid w:val="00B67285"/>
    <w:rsid w:val="00B8460A"/>
    <w:rsid w:val="00B94291"/>
    <w:rsid w:val="00B9452E"/>
    <w:rsid w:val="00BF01B8"/>
    <w:rsid w:val="00C9212B"/>
    <w:rsid w:val="00C943D8"/>
    <w:rsid w:val="00CA433E"/>
    <w:rsid w:val="00CB6590"/>
    <w:rsid w:val="00CD264D"/>
    <w:rsid w:val="00D05181"/>
    <w:rsid w:val="00D06375"/>
    <w:rsid w:val="00DC1194"/>
    <w:rsid w:val="00E21EE4"/>
    <w:rsid w:val="00E9054F"/>
    <w:rsid w:val="00ED72A2"/>
    <w:rsid w:val="00F5714E"/>
    <w:rsid w:val="00F62CFA"/>
    <w:rsid w:val="00F6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1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E1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590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521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690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966F1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7E147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7E14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F937-4F0C-4F3D-84DC-1A2F953C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NNMC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55</cp:revision>
  <cp:lastPrinted>2018-06-22T08:30:00Z</cp:lastPrinted>
  <dcterms:created xsi:type="dcterms:W3CDTF">2018-12-24T02:07:00Z</dcterms:created>
  <dcterms:modified xsi:type="dcterms:W3CDTF">2021-06-15T05:09:00Z</dcterms:modified>
</cp:coreProperties>
</file>