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2E" w:rsidRDefault="004F0D2E"/>
    <w:p w:rsidR="000C0583" w:rsidRDefault="000C0583" w:rsidP="000C0583">
      <w:pPr>
        <w:pStyle w:val="a6"/>
        <w:jc w:val="center"/>
        <w:rPr>
          <w:b/>
          <w:sz w:val="24"/>
          <w:szCs w:val="24"/>
        </w:rPr>
      </w:pPr>
    </w:p>
    <w:p w:rsidR="000C0583" w:rsidRDefault="000C0583" w:rsidP="000C0583">
      <w:pPr>
        <w:pStyle w:val="a6"/>
        <w:jc w:val="center"/>
        <w:rPr>
          <w:b/>
          <w:sz w:val="24"/>
          <w:szCs w:val="24"/>
        </w:rPr>
      </w:pPr>
    </w:p>
    <w:p w:rsidR="000C0583" w:rsidRPr="00AF6E36" w:rsidRDefault="000C0583" w:rsidP="000C0583">
      <w:pPr>
        <w:pStyle w:val="a6"/>
        <w:jc w:val="center"/>
        <w:rPr>
          <w:b/>
          <w:sz w:val="24"/>
          <w:szCs w:val="24"/>
        </w:rPr>
      </w:pPr>
    </w:p>
    <w:p w:rsidR="000C0583" w:rsidRPr="00AF6E36" w:rsidRDefault="000C0583" w:rsidP="000C0583">
      <w:pPr>
        <w:pStyle w:val="a6"/>
        <w:jc w:val="right"/>
        <w:rPr>
          <w:b/>
          <w:sz w:val="24"/>
          <w:szCs w:val="24"/>
        </w:rPr>
      </w:pPr>
      <w:r w:rsidRPr="00AF6E36">
        <w:rPr>
          <w:b/>
          <w:sz w:val="24"/>
          <w:szCs w:val="24"/>
        </w:rPr>
        <w:t>ПРИЛОЖЕНИЕ №1</w:t>
      </w:r>
    </w:p>
    <w:p w:rsidR="000C0583" w:rsidRPr="00AF6E36" w:rsidRDefault="000C0583" w:rsidP="000C0583">
      <w:pPr>
        <w:ind w:firstLine="709"/>
        <w:jc w:val="center"/>
        <w:rPr>
          <w:b/>
          <w:lang w:val="kk-KZ"/>
        </w:rPr>
      </w:pPr>
      <w:r w:rsidRPr="00AF6E36">
        <w:rPr>
          <w:b/>
        </w:rPr>
        <w:t xml:space="preserve">«Перечень догоспитальных исследований при направлении на плановую госпитализацию» согласно профилей коек </w:t>
      </w:r>
      <w:r w:rsidRPr="00AF6E36">
        <w:rPr>
          <w:b/>
          <w:lang w:val="kk-KZ"/>
        </w:rPr>
        <w:t>в</w:t>
      </w:r>
    </w:p>
    <w:p w:rsidR="000C0583" w:rsidRPr="00AF6E36" w:rsidRDefault="000C0583" w:rsidP="000C0583">
      <w:pPr>
        <w:ind w:firstLine="709"/>
        <w:jc w:val="center"/>
        <w:rPr>
          <w:b/>
        </w:rPr>
      </w:pPr>
      <w:r w:rsidRPr="00AF6E36">
        <w:rPr>
          <w:b/>
        </w:rPr>
        <w:t xml:space="preserve"> АО «Национальный научный медицинский центр»</w:t>
      </w:r>
    </w:p>
    <w:p w:rsidR="000C0583" w:rsidRPr="00AF6E36" w:rsidRDefault="000C0583" w:rsidP="000C0583">
      <w:pPr>
        <w:ind w:firstLine="709"/>
        <w:jc w:val="center"/>
        <w:rPr>
          <w:b/>
        </w:rPr>
      </w:pPr>
      <w:r w:rsidRPr="00AF6E36">
        <w:rPr>
          <w:b/>
        </w:rPr>
        <w:t xml:space="preserve">                                                                                        УТВЕРЖДЕН от 27.10.2021 г.</w:t>
      </w:r>
    </w:p>
    <w:p w:rsidR="000C0583" w:rsidRPr="00781B80" w:rsidRDefault="000C0583" w:rsidP="000C0583">
      <w:pPr>
        <w:ind w:firstLine="709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70"/>
        <w:gridCol w:w="8505"/>
      </w:tblGrid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Наименование профиля койки</w:t>
            </w:r>
          </w:p>
        </w:tc>
        <w:tc>
          <w:tcPr>
            <w:tcW w:w="8505" w:type="dxa"/>
          </w:tcPr>
          <w:p w:rsidR="000C0583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Перечень объема исследований на плановую госпитализацию</w:t>
            </w:r>
          </w:p>
        </w:tc>
      </w:tr>
      <w:tr w:rsidR="000C0583" w:rsidRPr="00781B80" w:rsidTr="00DC0FA7">
        <w:trPr>
          <w:trHeight w:val="5194"/>
        </w:trPr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Хирургический</w:t>
            </w:r>
          </w:p>
        </w:tc>
        <w:tc>
          <w:tcPr>
            <w:tcW w:w="8505" w:type="dxa"/>
          </w:tcPr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ПЦР на определение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-19-давность результата не более 5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Группа крови+резус фактор (бланк анализа иметь на руках);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ОАК (эритроциты,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лейкоциты, лейкоформула, тромбоциты)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ОАМ;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Биохимический анализ крови: мочевина, креатинин, глюкоза, общий и прямой билирубин, АЛТ, АСТ, общий белок, общая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амилаза;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При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холецистоэктомии - белковая фракция,тимоловая проба.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Коагулограмма (АЧТВ, МНО, фибриноген, длительность свертывания, время свертывания), кал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на я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>/гельминтов-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давность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результатов всех анализов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ЭКГ – давность результата не более 10 дней; ЭхоКГ (≥ 50 лет и при сердечной недостаточности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),   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 Фиброколоноскопия кишечника</w:t>
            </w:r>
            <w:r w:rsidRPr="00063C01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(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(≥ 50 лет);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Кровь на микрореакцию (10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дней )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RW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** (с номером анализа)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давность результатов не более 30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ФГДС, УЗИ ОБП – давность всех результатов не более 30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Кровь на ВИЧ*- давность результата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Маркеры гепатитов «В» и «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С»*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>** - обязательное наличие номера результатов, давность всех анализов не более 3 месяцев;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Рентгенография органов грудной клетки (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 xml:space="preserve">-пленка/цифровая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-грамма (диск)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)  или КТ  органов грудной клетки – давность результатов не более 3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КТ или МРТ головного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мозга  (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>при наличии в анамнезе перенесенного нарушения мозгового кровообращения);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Заключение терапевта, по показаниям консультация узких специалистов.</w:t>
            </w:r>
          </w:p>
          <w:p w:rsidR="000C0583" w:rsidRPr="00063C01" w:rsidRDefault="000C0583" w:rsidP="00DC0FA7">
            <w:pPr>
              <w:pStyle w:val="a8"/>
              <w:spacing w:after="0" w:line="240" w:lineRule="auto"/>
              <w:ind w:left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C01">
              <w:rPr>
                <w:rFonts w:ascii="Times New Roman" w:hAnsi="Times New Roman"/>
                <w:b/>
                <w:sz w:val="20"/>
                <w:szCs w:val="20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Гинекологический</w:t>
            </w:r>
          </w:p>
        </w:tc>
        <w:tc>
          <w:tcPr>
            <w:tcW w:w="8505" w:type="dxa"/>
          </w:tcPr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ПЦР на определение COVID-19-давность результата не более 5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Группа крови+резус фактор (бланк анализа иметь на руках);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ОАК (эритроциты,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лейкоциты, лейкоформула, тромбоциты)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ОАМ;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Биохимический анализ крови: мочевина, креатинин, глюкоза, общий и прямой билирубин, АЛТ, АСТ, общий белок, общая амилаза;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Коагулограмма (АЧТВ, МНО, фибриноген, длительность свертывания, время свертывания), кал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на я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>/гельминтов-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давность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результатов всех анализов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ЭКГ (электрокардиограмму иметь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на  руках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>) – давность результата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Кровь на микрореакцию (10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дней )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 или RW** (с номером анализа) - давность результатов не более 30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Кровь на ВИЧ*- давность результата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Маркеры гепатитов «В» и «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С»*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>** - обязательное наличие номера результатов, давность всех анализов не более 3 месяцев;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Рентгенография органов грудной клетки (R-пленка/цифровая R-грамма (диск))  или КТ  органов грудной клетки – давность результатов не более 3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КТ или МРТ головного мозга  (при наличии в анамнезе перенесенного нарушения мозгового кровообращения);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tabs>
                <w:tab w:val="left" w:pos="399"/>
              </w:tabs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Мазок из влагалища на степень чистоты, онкоцитологию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- давность анализа не более месяца;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tabs>
                <w:tab w:val="left" w:pos="399"/>
              </w:tabs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УЗИ ОМТ - давность не более месяца;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tabs>
                <w:tab w:val="left" w:pos="399"/>
              </w:tabs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С кистами яичников обязательно – СА125, НЕ 4, индекс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ROMA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2"/>
              </w:numPr>
              <w:tabs>
                <w:tab w:val="left" w:pos="399"/>
              </w:tabs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lastRenderedPageBreak/>
              <w:t>Заключение терапевта,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УДЗГ сосудов нижних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конечностей ,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ангиохирурга, стоматолога, ЛОР – врача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(заключения иметь при себе)) по показаниям кардиолог, невропатолог, эндокринолог , аллерголог.</w:t>
            </w:r>
          </w:p>
          <w:p w:rsidR="000C0583" w:rsidRPr="00063C01" w:rsidRDefault="000C0583" w:rsidP="00DC0FA7">
            <w:pPr>
              <w:rPr>
                <w:bCs/>
                <w:sz w:val="20"/>
                <w:szCs w:val="20"/>
                <w:lang w:val="kk-KZ"/>
              </w:rPr>
            </w:pPr>
            <w:r w:rsidRPr="00063C01">
              <w:rPr>
                <w:b/>
                <w:sz w:val="20"/>
                <w:szCs w:val="20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Урологический</w:t>
            </w:r>
          </w:p>
        </w:tc>
        <w:tc>
          <w:tcPr>
            <w:tcW w:w="8505" w:type="dxa"/>
          </w:tcPr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ПЦР на определение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-19-давность результата не более 5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Группа крови+резус фактор (бланк анализа иметь на руках);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ОАК (эритроциты,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лейкоциты, лейкоформула, тромбоциты)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ОАМ;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Биохимический анализ крови: мочевина, креатинин, глюкоза, общий и прямой билирубин, АЛТ, АСТ, общий белок, общая амилаза;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Коагулограмма (АЧТВ, МНО, фибриноген, длительность свертывания, время свертывания), кал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на я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/гельминтов - 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давность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результатов всех анализов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ЭКГ – давность результата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ЭхоКГ (≥ 50 лет и при сердечной недостаточности);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УЗИ почек  – давность результатов не более 30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Кровь на микрореакцию (10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дней )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 или RW** (с номером анализа) - давность результатов не более 30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Кровь на ВИЧ*- давность результата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Маркеры гепатитов «В» и «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С»*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>** - обязательное наличие номера результатов, давность всех анализов не более 3 месяцев;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Рентгенография органов грудной клетки (R-пленка/цифровая R-грамма (диск))  или КТ  органов грудной клетки – давность результатов не более 3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КТ или МРТ головного мозга  (при наличии в анамнезе перенесенного нарушения мозгового кровообращения);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Бакпосев мочи– давность результата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Заключение терапевта, по показаниям консультация узких специалистов;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При гиперплазии предстательной железы: УЗИ предстательной железы, мочевого пузыря, объем остаточной мочи, кровь на ПСА общий и сво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бо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дный;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При мочекаменной болезни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почек :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 КТ почек с захватом малого таза;</w:t>
            </w:r>
          </w:p>
          <w:p w:rsidR="000C0583" w:rsidRPr="00063C01" w:rsidRDefault="000C0583" w:rsidP="00DC0FA7">
            <w:pPr>
              <w:jc w:val="center"/>
              <w:rPr>
                <w:bCs/>
                <w:sz w:val="20"/>
                <w:szCs w:val="20"/>
              </w:rPr>
            </w:pPr>
            <w:r w:rsidRPr="00063C01">
              <w:rPr>
                <w:b/>
                <w:sz w:val="20"/>
                <w:szCs w:val="20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Терапевтический</w:t>
            </w:r>
          </w:p>
        </w:tc>
        <w:tc>
          <w:tcPr>
            <w:tcW w:w="8505" w:type="dxa"/>
          </w:tcPr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ПЦР на определение COVID-19-давность результата не более 5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Группа крови+резус фактор (бланк анализа иметь на руках);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ОАК (эритроциты, Hb, лейкоциты, лейкоформула, тромбоциты) ОАМ; Биохимический анализ крови: мочевина, креатинин, глюкоза, общий и прямой билирубин, АЛТ, АСТ, общий белок, общая амилаза; Коагулограмма (АЧТВ, МНО, фибриноген, длительность свертывания, время свертывания), кал на я/гельминтов - давность результатов всех анализов не более 10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ЭКГ – давность результата не более 10 дней.;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Кровь на микрореакцию (10 дней ) или RW** (с номером анализа) - давность результатов не более 30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Кровь на ВИЧ*- давность результата не более 10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Маркеры гепатитов «В» и «С»*** - обязательное наличие номера результатов, давность всех анализов не более 3 месяцев;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ФГДС -давность результата не более 30 </w:t>
            </w:r>
            <w:r w:rsidRPr="00E04823">
              <w:rPr>
                <w:rFonts w:ascii="Times New Roman" w:hAnsi="Times New Roman"/>
                <w:sz w:val="20"/>
                <w:szCs w:val="20"/>
              </w:rPr>
              <w:t>дней</w:t>
            </w: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Рентгенография органов грудной клетки (R-пленка/цифровая R-грамма (диск))  или КТ  органов грудной клетки – давность результатов не более 3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27" w:hanging="1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КТ или МРТ головного мозга  (при наличии в анамнезе перенесенного нарушения мозгового кровообращения);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Заключение терапевта, по показаниям консультация узких специалистов.</w:t>
            </w:r>
          </w:p>
          <w:p w:rsidR="000C0583" w:rsidRPr="00E04823" w:rsidRDefault="000C0583" w:rsidP="00DC0FA7">
            <w:pPr>
              <w:jc w:val="center"/>
              <w:rPr>
                <w:bCs/>
                <w:sz w:val="20"/>
                <w:szCs w:val="20"/>
              </w:rPr>
            </w:pPr>
            <w:r w:rsidRPr="00E04823">
              <w:rPr>
                <w:b/>
                <w:sz w:val="20"/>
                <w:szCs w:val="20"/>
                <w:lang w:val="kk-KZ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Неврологический</w:t>
            </w:r>
          </w:p>
        </w:tc>
        <w:tc>
          <w:tcPr>
            <w:tcW w:w="8505" w:type="dxa"/>
          </w:tcPr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ПЦР на определение COVID-19-давность результата не более 5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Группа крови+резус фактор (бланк анализа иметь на руках);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ОАК (эритроциты, </w:t>
            </w:r>
            <w:r w:rsidRPr="00063C01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лейкоциты, лейкоформула, тромбоциты)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ОАМ;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Биохимический анализ крови: мочевина, креатинин, глюкоза, общий и прямой билирубин, АЛТ, АСТ, общий белок, общая амилаза;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Коагулограмма (АЧТВ, МНО, фибриноген, длительность свертывания, время свертывания), кал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на я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/гельминтов - </w:t>
            </w: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давность </w:t>
            </w:r>
            <w:r w:rsidRPr="00063C01">
              <w:rPr>
                <w:rFonts w:ascii="Times New Roman" w:hAnsi="Times New Roman"/>
                <w:sz w:val="20"/>
                <w:szCs w:val="20"/>
              </w:rPr>
              <w:t>результатов всех анализов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ЭКГ – давность результата не более 10 дней.;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 xml:space="preserve">Кровь на микрореакцию (10 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дней )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 xml:space="preserve"> или RW** (с номером анализа) - давность результатов не более 30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Кровь на ВИЧ*- давность результата не более 10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Маркеры гепатитов «В» и «</w:t>
            </w:r>
            <w:proofErr w:type="gramStart"/>
            <w:r w:rsidRPr="00063C01">
              <w:rPr>
                <w:rFonts w:ascii="Times New Roman" w:hAnsi="Times New Roman"/>
                <w:sz w:val="20"/>
                <w:szCs w:val="20"/>
              </w:rPr>
              <w:t>С»*</w:t>
            </w:r>
            <w:proofErr w:type="gramEnd"/>
            <w:r w:rsidRPr="00063C01">
              <w:rPr>
                <w:rFonts w:ascii="Times New Roman" w:hAnsi="Times New Roman"/>
                <w:sz w:val="20"/>
                <w:szCs w:val="20"/>
              </w:rPr>
              <w:t>** - обязательное наличие номера результатов, давность всех анализов не более 3 месяцев;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ФГДС (для пациентов с рассеянным склерозом и миастенией), давность результата не более 2 недель;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УЗИ ОБП (по показаниям) , УЗИ почек и мочевого  пузыря при наличии нарушений функций тазовых органов-давность всех результатов не более 30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Рентгенография органов грудной клетки (R-пленка/цифровая R-грамма (диск))  или КТ  органов грудной клетки – давность результатов не более 3 дней;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tabs>
                <w:tab w:val="left" w:pos="399"/>
              </w:tabs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КТ или МРТ головного мозга  (при наличии в анамнезе перенесенного нарушения мозгового кровообращения);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tabs>
                <w:tab w:val="left" w:pos="399"/>
              </w:tabs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  <w:lang w:val="kk-KZ"/>
              </w:rPr>
              <w:t>Заключение гинеколога для женщин;</w:t>
            </w:r>
          </w:p>
          <w:p w:rsidR="000C0583" w:rsidRPr="00063C01" w:rsidRDefault="000C0583" w:rsidP="000C0583">
            <w:pPr>
              <w:pStyle w:val="a8"/>
              <w:numPr>
                <w:ilvl w:val="0"/>
                <w:numId w:val="6"/>
              </w:numPr>
              <w:tabs>
                <w:tab w:val="left" w:pos="399"/>
              </w:tabs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C01">
              <w:rPr>
                <w:rFonts w:ascii="Times New Roman" w:hAnsi="Times New Roman"/>
                <w:sz w:val="20"/>
                <w:szCs w:val="20"/>
              </w:rPr>
              <w:t>Заключение терапевта, по показаниям консультация узких специалистов.</w:t>
            </w:r>
          </w:p>
          <w:p w:rsidR="000C0583" w:rsidRPr="00063C01" w:rsidRDefault="000C0583" w:rsidP="00DC0FA7">
            <w:pPr>
              <w:rPr>
                <w:bCs/>
                <w:sz w:val="20"/>
                <w:szCs w:val="20"/>
              </w:rPr>
            </w:pPr>
            <w:r w:rsidRPr="00063C01">
              <w:rPr>
                <w:b/>
                <w:sz w:val="20"/>
                <w:szCs w:val="20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Кардиологический</w:t>
            </w:r>
          </w:p>
        </w:tc>
        <w:tc>
          <w:tcPr>
            <w:tcW w:w="8505" w:type="dxa"/>
          </w:tcPr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proofErr w:type="gramStart"/>
            <w:r w:rsidRPr="00E04823">
              <w:rPr>
                <w:sz w:val="20"/>
                <w:szCs w:val="20"/>
              </w:rPr>
              <w:t xml:space="preserve">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ПЦР</w:t>
            </w:r>
            <w:proofErr w:type="gramEnd"/>
            <w:r w:rsidRPr="00E04823">
              <w:rPr>
                <w:sz w:val="20"/>
                <w:szCs w:val="20"/>
              </w:rPr>
              <w:t xml:space="preserve"> на определение COVID-19-давность результата не более 5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2)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 Группа крови+резус фактор (бланк анализа иметь на руках);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3)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ОАК (эритроциты, Hb, лейкоциты, лейкоформула, тромбоциты) ОАМ; Биохимический анализ крови: мочевина, креатинин, глюкоза, общий и прямой билирубин, АЛТ, АСТ, общий белок, общая амилаза; Коагулограмма (АЧТВ, МНО, фибриноген, длительность свертывания, время свертывания), кал </w:t>
            </w:r>
            <w:proofErr w:type="gramStart"/>
            <w:r w:rsidRPr="00E04823">
              <w:rPr>
                <w:sz w:val="20"/>
                <w:szCs w:val="20"/>
              </w:rPr>
              <w:t>на я</w:t>
            </w:r>
            <w:proofErr w:type="gramEnd"/>
            <w:r w:rsidRPr="00E04823">
              <w:rPr>
                <w:sz w:val="20"/>
                <w:szCs w:val="20"/>
              </w:rPr>
              <w:t>/гельминтов - давность результатов всех анализов не более 10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4)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ЭКГ – давность результата не более 10 дней.;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5)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Кровь на микрореакцию (10 </w:t>
            </w:r>
            <w:proofErr w:type="gramStart"/>
            <w:r w:rsidRPr="00E04823">
              <w:rPr>
                <w:sz w:val="20"/>
                <w:szCs w:val="20"/>
              </w:rPr>
              <w:t>дней )</w:t>
            </w:r>
            <w:proofErr w:type="gramEnd"/>
            <w:r w:rsidRPr="00E04823">
              <w:rPr>
                <w:sz w:val="20"/>
                <w:szCs w:val="20"/>
              </w:rPr>
              <w:t xml:space="preserve"> или RW** (с номером анализа) - давность результатов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6)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 Кровь на ВИЧ*- давность результата не более 10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7)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 Маркеры гепатитов «В» и «</w:t>
            </w:r>
            <w:proofErr w:type="gramStart"/>
            <w:r w:rsidRPr="00E04823">
              <w:rPr>
                <w:sz w:val="20"/>
                <w:szCs w:val="20"/>
              </w:rPr>
              <w:t>С»*</w:t>
            </w:r>
            <w:proofErr w:type="gramEnd"/>
            <w:r w:rsidRPr="00E04823">
              <w:rPr>
                <w:sz w:val="20"/>
                <w:szCs w:val="20"/>
              </w:rPr>
              <w:t>** - обязательное наличие номера результатов, давность всех анализов не более 3 месяцев;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8)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ФГДС давность результата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10)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Рентгенография органов грудной клетки (R-пленка/цифровая R-грамма (диск</w:t>
            </w:r>
            <w:proofErr w:type="gramStart"/>
            <w:r w:rsidRPr="00E04823">
              <w:rPr>
                <w:sz w:val="20"/>
                <w:szCs w:val="20"/>
              </w:rPr>
              <w:t>))  или</w:t>
            </w:r>
            <w:proofErr w:type="gramEnd"/>
            <w:r w:rsidRPr="00E04823">
              <w:rPr>
                <w:sz w:val="20"/>
                <w:szCs w:val="20"/>
              </w:rPr>
              <w:t xml:space="preserve"> КТ  органов грудной клетки – давность результатов не более 3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11)</w:t>
            </w:r>
            <w:r w:rsidRPr="00E04823">
              <w:rPr>
                <w:sz w:val="20"/>
                <w:szCs w:val="20"/>
                <w:lang w:val="kk-KZ"/>
              </w:rPr>
              <w:t xml:space="preserve">  </w:t>
            </w:r>
            <w:r w:rsidRPr="00E04823">
              <w:rPr>
                <w:sz w:val="20"/>
                <w:szCs w:val="20"/>
              </w:rPr>
              <w:t>КТ или МРТ головного мозга (при наличии в анамнезе перенесенного нарушения мозгового кровообращения);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12)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ЭХО КГ –давность результата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13)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Коронароартериография +результаты исследования на диске-если проводилось;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14)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По показаниям: Тредмил тест (при наличии условий);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  <w:lang w:val="kk-KZ"/>
              </w:rPr>
            </w:pPr>
            <w:r w:rsidRPr="00E04823">
              <w:rPr>
                <w:sz w:val="20"/>
                <w:szCs w:val="20"/>
                <w:lang w:val="kk-KZ"/>
              </w:rPr>
              <w:t>15)  При патологии щитовидной железы,  иметь с собой анализы Т4 свободный,Т3,ТТГ</w:t>
            </w:r>
            <w:r w:rsidRPr="00E04823">
              <w:rPr>
                <w:sz w:val="20"/>
                <w:szCs w:val="20"/>
              </w:rPr>
              <w:t>.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  <w:lang w:val="kk-KZ"/>
              </w:rPr>
              <w:t xml:space="preserve">16)  При направлении пациентов с кодом </w:t>
            </w:r>
            <w:r w:rsidRPr="00E04823">
              <w:rPr>
                <w:sz w:val="20"/>
                <w:szCs w:val="20"/>
                <w:lang w:val="en-US"/>
              </w:rPr>
              <w:t>I</w:t>
            </w:r>
            <w:r w:rsidRPr="00E04823">
              <w:rPr>
                <w:sz w:val="20"/>
                <w:szCs w:val="20"/>
              </w:rPr>
              <w:t xml:space="preserve">25.5, </w:t>
            </w:r>
            <w:r w:rsidRPr="00E04823">
              <w:rPr>
                <w:sz w:val="20"/>
                <w:szCs w:val="20"/>
                <w:lang w:val="en-US"/>
              </w:rPr>
              <w:t>I</w:t>
            </w:r>
            <w:r w:rsidRPr="00E04823">
              <w:rPr>
                <w:sz w:val="20"/>
                <w:szCs w:val="20"/>
              </w:rPr>
              <w:t xml:space="preserve">42.0 , </w:t>
            </w:r>
            <w:r w:rsidRPr="00E04823">
              <w:rPr>
                <w:sz w:val="20"/>
                <w:szCs w:val="20"/>
                <w:lang w:val="en-US"/>
              </w:rPr>
              <w:t>I</w:t>
            </w:r>
            <w:r w:rsidRPr="00E04823">
              <w:rPr>
                <w:sz w:val="20"/>
                <w:szCs w:val="20"/>
              </w:rPr>
              <w:t>42.8 на первичную кардиомиопластику, обязательно контроль онкомаркеров.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  <w:lang w:val="kk-KZ"/>
              </w:rPr>
            </w:pPr>
            <w:r w:rsidRPr="00E04823">
              <w:rPr>
                <w:sz w:val="20"/>
                <w:szCs w:val="20"/>
              </w:rPr>
              <w:t xml:space="preserve">17)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При направлении с Аневризмой аорты результаты КТ с контрастированием (при наличии условий);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18)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Заключение терапевта, по показаниям консультация узких специалистов.</w:t>
            </w:r>
          </w:p>
          <w:p w:rsidR="000C0583" w:rsidRPr="00E04823" w:rsidRDefault="000C0583" w:rsidP="00DC0FA7">
            <w:pPr>
              <w:rPr>
                <w:bCs/>
                <w:sz w:val="20"/>
                <w:szCs w:val="20"/>
              </w:rPr>
            </w:pPr>
            <w:r w:rsidRPr="00E04823">
              <w:rPr>
                <w:b/>
                <w:sz w:val="20"/>
                <w:szCs w:val="20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Кардиохирургический</w:t>
            </w:r>
          </w:p>
        </w:tc>
        <w:tc>
          <w:tcPr>
            <w:tcW w:w="8505" w:type="dxa"/>
          </w:tcPr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ПЦР на определение COVID-19-давность результата не более 5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Группа крови+резус фактор (бланк анализа иметь на руках);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ОАК (эритроциты, Hb, лейкоциты, лейкоформула, тромбоциты) ОАМ; Биохимический анализ крови: мочевина, креатинин, глюкоза, общий и прямой билирубин, АЛТ, АСТ, общий белок, общая амилаза; Коагулограмма (АЧТВ, МНО, фибриноген, длительность свертывания, время свертывания), кал </w:t>
            </w:r>
            <w:proofErr w:type="gramStart"/>
            <w:r w:rsidRPr="00E04823">
              <w:rPr>
                <w:sz w:val="20"/>
                <w:szCs w:val="20"/>
              </w:rPr>
              <w:t>на я</w:t>
            </w:r>
            <w:proofErr w:type="gramEnd"/>
            <w:r w:rsidRPr="00E04823">
              <w:rPr>
                <w:sz w:val="20"/>
                <w:szCs w:val="20"/>
              </w:rPr>
              <w:t>/гельминтов - давность результатов всех анализов не более 10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ЭКГ – давность результата не более 10 дней.;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Кровь на микрореакцию (10 </w:t>
            </w:r>
            <w:proofErr w:type="gramStart"/>
            <w:r w:rsidRPr="00E04823">
              <w:rPr>
                <w:sz w:val="20"/>
                <w:szCs w:val="20"/>
              </w:rPr>
              <w:t>дней )</w:t>
            </w:r>
            <w:proofErr w:type="gramEnd"/>
            <w:r w:rsidRPr="00E04823">
              <w:rPr>
                <w:sz w:val="20"/>
                <w:szCs w:val="20"/>
              </w:rPr>
              <w:t xml:space="preserve"> или RW** (с номером анализа) - давность результатов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6)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Кровь на ВИЧ*- давность результата не более 10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7) Маркеры гепатитов «В» и «</w:t>
            </w:r>
            <w:proofErr w:type="gramStart"/>
            <w:r w:rsidRPr="00E04823">
              <w:rPr>
                <w:sz w:val="20"/>
                <w:szCs w:val="20"/>
              </w:rPr>
              <w:t>С»*</w:t>
            </w:r>
            <w:proofErr w:type="gramEnd"/>
            <w:r w:rsidRPr="00E04823">
              <w:rPr>
                <w:sz w:val="20"/>
                <w:szCs w:val="20"/>
              </w:rPr>
              <w:t>** - обязательное наличие номера результатов, давность всех анализов не более 3 месяцев;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8)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ФГДС давность результата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9)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УЗИ ОБП (по показаниям</w:t>
            </w:r>
            <w:proofErr w:type="gramStart"/>
            <w:r w:rsidRPr="00E04823">
              <w:rPr>
                <w:sz w:val="20"/>
                <w:szCs w:val="20"/>
              </w:rPr>
              <w:t>) ,</w:t>
            </w:r>
            <w:proofErr w:type="gramEnd"/>
            <w:r w:rsidRPr="00E04823">
              <w:rPr>
                <w:sz w:val="20"/>
                <w:szCs w:val="20"/>
              </w:rPr>
              <w:t xml:space="preserve"> УЗИ почек и мочевого  пузыря при наличии нарушений функций тазовых органов-давность всех результатов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10)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Рентгенография органов грудной клетки (R-пленка/цифровая R-грамма (диск</w:t>
            </w:r>
            <w:proofErr w:type="gramStart"/>
            <w:r w:rsidRPr="00E04823">
              <w:rPr>
                <w:sz w:val="20"/>
                <w:szCs w:val="20"/>
              </w:rPr>
              <w:t>))  или</w:t>
            </w:r>
            <w:proofErr w:type="gramEnd"/>
            <w:r w:rsidRPr="00E04823">
              <w:rPr>
                <w:sz w:val="20"/>
                <w:szCs w:val="20"/>
              </w:rPr>
              <w:t xml:space="preserve"> КТ  органов грудной клетки – давность результатов не более 3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11)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КТ или МРТ головного </w:t>
            </w:r>
            <w:proofErr w:type="gramStart"/>
            <w:r w:rsidRPr="00E04823">
              <w:rPr>
                <w:sz w:val="20"/>
                <w:szCs w:val="20"/>
              </w:rPr>
              <w:t>мозга  (</w:t>
            </w:r>
            <w:proofErr w:type="gramEnd"/>
            <w:r w:rsidRPr="00E04823">
              <w:rPr>
                <w:sz w:val="20"/>
                <w:szCs w:val="20"/>
              </w:rPr>
              <w:t>при наличии в анамнезе перенесенного нарушения мозгового кровообращения);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12) ЭХО КГ –давность результата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13) Коронароартериография +результаты исследования на диске- давность исследования </w:t>
            </w:r>
            <w:proofErr w:type="gramStart"/>
            <w:r w:rsidRPr="00E04823">
              <w:rPr>
                <w:sz w:val="20"/>
                <w:szCs w:val="20"/>
              </w:rPr>
              <w:t>не  более</w:t>
            </w:r>
            <w:proofErr w:type="gramEnd"/>
            <w:r w:rsidRPr="00E04823">
              <w:rPr>
                <w:sz w:val="20"/>
                <w:szCs w:val="20"/>
              </w:rPr>
              <w:t xml:space="preserve"> 6 месяцев;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14) По </w:t>
            </w:r>
            <w:proofErr w:type="gramStart"/>
            <w:r w:rsidRPr="00E04823">
              <w:rPr>
                <w:sz w:val="20"/>
                <w:szCs w:val="20"/>
              </w:rPr>
              <w:t>показаниям :</w:t>
            </w:r>
            <w:proofErr w:type="gramEnd"/>
            <w:r w:rsidRPr="00E04823">
              <w:rPr>
                <w:sz w:val="20"/>
                <w:szCs w:val="20"/>
              </w:rPr>
              <w:t xml:space="preserve"> Тредмил тест (при наличии условий);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  <w:lang w:val="kk-KZ"/>
              </w:rPr>
              <w:t>15</w:t>
            </w:r>
            <w:r w:rsidRPr="00E04823">
              <w:rPr>
                <w:sz w:val="20"/>
                <w:szCs w:val="20"/>
              </w:rPr>
              <w:t>) УЗДГ брахиоцефальных сосудов и сосудов нижних конечностей (при наличии условий);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16)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Консультация стоматолога, ЛОР, по показаниям: консультация гинеколога, невропатолога, эндокринолога;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17)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Заключение терапевта, по показаниям консультация узких специалистов.</w:t>
            </w:r>
          </w:p>
          <w:p w:rsidR="000C0583" w:rsidRPr="00E04823" w:rsidRDefault="000C0583" w:rsidP="00DC0FA7">
            <w:pPr>
              <w:rPr>
                <w:bCs/>
                <w:sz w:val="20"/>
                <w:szCs w:val="20"/>
              </w:rPr>
            </w:pPr>
            <w:r w:rsidRPr="00E04823">
              <w:rPr>
                <w:b/>
                <w:sz w:val="20"/>
                <w:szCs w:val="20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Аритмологический</w:t>
            </w:r>
          </w:p>
        </w:tc>
        <w:tc>
          <w:tcPr>
            <w:tcW w:w="8505" w:type="dxa"/>
          </w:tcPr>
          <w:p w:rsidR="000C0583" w:rsidRPr="00E04823" w:rsidRDefault="000C0583" w:rsidP="000C0583">
            <w:pPr>
              <w:pStyle w:val="a8"/>
              <w:numPr>
                <w:ilvl w:val="0"/>
                <w:numId w:val="7"/>
              </w:numPr>
              <w:tabs>
                <w:tab w:val="left" w:pos="116"/>
                <w:tab w:val="left" w:pos="560"/>
              </w:tabs>
              <w:spacing w:after="160" w:line="300" w:lineRule="auto"/>
              <w:ind w:left="33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</w:rPr>
              <w:t>ПЦР на определение COVID-19-давность результата не более 5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7"/>
              </w:numPr>
              <w:tabs>
                <w:tab w:val="left" w:pos="127"/>
              </w:tabs>
              <w:spacing w:after="0" w:line="240" w:lineRule="auto"/>
              <w:ind w:left="0" w:hanging="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Группа крови+резус фактор (бланк анализа иметь на руках) 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3)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 xml:space="preserve">ОАК (эритроциты, </w:t>
            </w:r>
            <w:r w:rsidRPr="00E04823">
              <w:rPr>
                <w:sz w:val="20"/>
                <w:szCs w:val="20"/>
                <w:lang w:val="en-US"/>
              </w:rPr>
              <w:t>Hb</w:t>
            </w:r>
            <w:r w:rsidRPr="00E04823">
              <w:rPr>
                <w:sz w:val="20"/>
                <w:szCs w:val="20"/>
                <w:lang w:val="kk-KZ"/>
              </w:rPr>
              <w:t>, лейкоциты, лейкоформула, тромбоциты)</w:t>
            </w:r>
            <w:r w:rsidRPr="00E04823">
              <w:rPr>
                <w:sz w:val="20"/>
                <w:szCs w:val="20"/>
              </w:rPr>
              <w:t xml:space="preserve">; </w:t>
            </w:r>
            <w:proofErr w:type="gramStart"/>
            <w:r w:rsidRPr="00E04823">
              <w:rPr>
                <w:sz w:val="20"/>
                <w:szCs w:val="20"/>
              </w:rPr>
              <w:t xml:space="preserve">ОАМ;   </w:t>
            </w:r>
            <w:proofErr w:type="gramEnd"/>
            <w:r w:rsidRPr="00E04823">
              <w:rPr>
                <w:sz w:val="20"/>
                <w:szCs w:val="20"/>
              </w:rPr>
              <w:t xml:space="preserve">   Биохимический анализ крови: мочевина, креатинин, глюкоза, общий и прямой  билирубин, АЛТ, АСТ, общий белок, электролиты (К, </w:t>
            </w:r>
            <w:r w:rsidRPr="00E04823">
              <w:rPr>
                <w:sz w:val="20"/>
                <w:szCs w:val="20"/>
                <w:lang w:val="en-US"/>
              </w:rPr>
              <w:t>Na</w:t>
            </w:r>
            <w:r w:rsidRPr="00E04823">
              <w:rPr>
                <w:sz w:val="20"/>
                <w:szCs w:val="20"/>
              </w:rPr>
              <w:t xml:space="preserve">, </w:t>
            </w:r>
            <w:r w:rsidRPr="00E04823">
              <w:rPr>
                <w:sz w:val="20"/>
                <w:szCs w:val="20"/>
                <w:lang w:val="en-US"/>
              </w:rPr>
              <w:t>Ca</w:t>
            </w:r>
            <w:r w:rsidRPr="00E04823">
              <w:rPr>
                <w:sz w:val="20"/>
                <w:szCs w:val="20"/>
              </w:rPr>
              <w:t xml:space="preserve">, </w:t>
            </w:r>
            <w:r w:rsidRPr="00E04823">
              <w:rPr>
                <w:sz w:val="20"/>
                <w:szCs w:val="20"/>
                <w:lang w:val="en-US"/>
              </w:rPr>
              <w:t>Mg</w:t>
            </w:r>
            <w:r w:rsidRPr="00E04823">
              <w:rPr>
                <w:sz w:val="20"/>
                <w:szCs w:val="20"/>
              </w:rPr>
              <w:t xml:space="preserve"> при наличии возможностей лаборатории); Коагулограмма (АЧТВ, МНО, фибриноген, длительность свертывания, время свертывания), </w:t>
            </w:r>
            <w:r w:rsidRPr="00E04823">
              <w:rPr>
                <w:b/>
                <w:sz w:val="20"/>
                <w:szCs w:val="20"/>
                <w:lang w:val="kk-KZ"/>
              </w:rPr>
              <w:t xml:space="preserve">кровь на гормоны    щитовидной железы (ТТГ, Т4св), </w:t>
            </w:r>
            <w:r w:rsidRPr="00E04823">
              <w:rPr>
                <w:sz w:val="20"/>
                <w:szCs w:val="20"/>
              </w:rPr>
              <w:t>кал на я/гельминтов – давность результатов всех анализов не более 10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4)</w:t>
            </w:r>
            <w:r w:rsidRPr="00E04823">
              <w:rPr>
                <w:sz w:val="20"/>
                <w:szCs w:val="20"/>
                <w:lang w:val="kk-KZ"/>
              </w:rPr>
              <w:t xml:space="preserve">  </w:t>
            </w:r>
            <w:r w:rsidRPr="00E04823">
              <w:rPr>
                <w:sz w:val="20"/>
                <w:szCs w:val="20"/>
              </w:rPr>
              <w:t>ЭКГ – давность результата не более 10 дней (иметь также ЭКГ зарегистрированное во время приступа нарушений ритма);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5)</w:t>
            </w:r>
            <w:r w:rsidRPr="00E04823">
              <w:rPr>
                <w:sz w:val="20"/>
                <w:szCs w:val="20"/>
                <w:lang w:val="kk-KZ"/>
              </w:rPr>
              <w:t xml:space="preserve">  </w:t>
            </w:r>
            <w:r w:rsidRPr="00E04823">
              <w:rPr>
                <w:sz w:val="20"/>
                <w:szCs w:val="20"/>
              </w:rPr>
              <w:t xml:space="preserve">Кровь на микрореакцию (10 </w:t>
            </w:r>
            <w:proofErr w:type="gramStart"/>
            <w:r w:rsidRPr="00E04823">
              <w:rPr>
                <w:sz w:val="20"/>
                <w:szCs w:val="20"/>
              </w:rPr>
              <w:t>дней )</w:t>
            </w:r>
            <w:proofErr w:type="gramEnd"/>
            <w:r w:rsidRPr="00E04823">
              <w:rPr>
                <w:sz w:val="20"/>
                <w:szCs w:val="20"/>
              </w:rPr>
              <w:t xml:space="preserve"> или RW** (с номером анализа) - давность результатов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6)</w:t>
            </w:r>
            <w:r w:rsidRPr="00E04823">
              <w:rPr>
                <w:sz w:val="20"/>
                <w:szCs w:val="20"/>
                <w:lang w:val="kk-KZ"/>
              </w:rPr>
              <w:t xml:space="preserve">  </w:t>
            </w:r>
            <w:r w:rsidRPr="00E04823">
              <w:rPr>
                <w:sz w:val="20"/>
                <w:szCs w:val="20"/>
              </w:rPr>
              <w:t>Кровь на ВИЧ*- давность результата не более 10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7) </w:t>
            </w:r>
            <w:r w:rsidRPr="00E04823">
              <w:rPr>
                <w:sz w:val="20"/>
                <w:szCs w:val="20"/>
                <w:lang w:val="kk-KZ"/>
              </w:rPr>
              <w:t xml:space="preserve"> </w:t>
            </w:r>
            <w:r w:rsidRPr="00E04823">
              <w:rPr>
                <w:sz w:val="20"/>
                <w:szCs w:val="20"/>
              </w:rPr>
              <w:t>Маркеры гепатитов «В» и «</w:t>
            </w:r>
            <w:proofErr w:type="gramStart"/>
            <w:r w:rsidRPr="00E04823">
              <w:rPr>
                <w:sz w:val="20"/>
                <w:szCs w:val="20"/>
              </w:rPr>
              <w:t>С»*</w:t>
            </w:r>
            <w:proofErr w:type="gramEnd"/>
            <w:r w:rsidRPr="00E04823">
              <w:rPr>
                <w:sz w:val="20"/>
                <w:szCs w:val="20"/>
              </w:rPr>
              <w:t>** - обязательное наличие номера результатов, давность всех анализов не более 3 месяцев;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8)</w:t>
            </w:r>
            <w:r w:rsidRPr="00E04823">
              <w:rPr>
                <w:sz w:val="20"/>
                <w:szCs w:val="20"/>
                <w:lang w:val="kk-KZ"/>
              </w:rPr>
              <w:t xml:space="preserve">  </w:t>
            </w:r>
            <w:r w:rsidRPr="00E04823">
              <w:rPr>
                <w:sz w:val="20"/>
                <w:szCs w:val="20"/>
              </w:rPr>
              <w:t>Рентгенография органов грудной клетки (R-пленка/цифровая R-грамма (диск</w:t>
            </w:r>
            <w:proofErr w:type="gramStart"/>
            <w:r w:rsidRPr="00E04823">
              <w:rPr>
                <w:sz w:val="20"/>
                <w:szCs w:val="20"/>
              </w:rPr>
              <w:t>))  или</w:t>
            </w:r>
            <w:proofErr w:type="gramEnd"/>
            <w:r w:rsidRPr="00E04823">
              <w:rPr>
                <w:sz w:val="20"/>
                <w:szCs w:val="20"/>
              </w:rPr>
              <w:t xml:space="preserve"> КТ  органов грудной клетки – давность результатов не более 3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  <w:lang w:val="kk-KZ"/>
              </w:rPr>
              <w:t>9) ФГДС (наличие описания проведения и результата обязательно!!)-</w:t>
            </w:r>
            <w:r w:rsidRPr="00E04823">
              <w:rPr>
                <w:sz w:val="20"/>
                <w:szCs w:val="20"/>
              </w:rPr>
              <w:t xml:space="preserve"> </w:t>
            </w:r>
            <w:r w:rsidRPr="00E04823">
              <w:rPr>
                <w:sz w:val="20"/>
                <w:szCs w:val="20"/>
                <w:lang w:val="kk-KZ"/>
              </w:rPr>
              <w:t>давность результата не более 30 дней</w:t>
            </w:r>
            <w:r w:rsidRPr="00E04823">
              <w:rPr>
                <w:sz w:val="20"/>
                <w:szCs w:val="20"/>
              </w:rPr>
              <w:t>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  <w:lang w:val="kk-KZ"/>
              </w:rPr>
              <w:t>10) УЗИ ОБП (при наличии сопутствующей патологии);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  <w:lang w:val="kk-KZ"/>
              </w:rPr>
              <w:t>11)  ЭхоКГ – давность всех результатов не более 30 дней;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12)  </w:t>
            </w:r>
            <w:r w:rsidRPr="00E04823">
              <w:rPr>
                <w:sz w:val="20"/>
                <w:szCs w:val="20"/>
                <w:lang w:val="kk-KZ"/>
              </w:rPr>
              <w:t xml:space="preserve">КТ или МРТ головного </w:t>
            </w:r>
            <w:proofErr w:type="gramStart"/>
            <w:r w:rsidRPr="00E04823">
              <w:rPr>
                <w:sz w:val="20"/>
                <w:szCs w:val="20"/>
                <w:lang w:val="kk-KZ"/>
              </w:rPr>
              <w:t>мозга  (</w:t>
            </w:r>
            <w:proofErr w:type="gramEnd"/>
            <w:r w:rsidRPr="00E04823">
              <w:rPr>
                <w:sz w:val="20"/>
                <w:szCs w:val="20"/>
                <w:lang w:val="kk-KZ"/>
              </w:rPr>
              <w:t>при наличии в анамнезе перенесенного нарушения мозгового кровообращения);</w:t>
            </w:r>
          </w:p>
          <w:p w:rsidR="000C0583" w:rsidRPr="00E04823" w:rsidRDefault="000C0583" w:rsidP="00DC0FA7">
            <w:pPr>
              <w:ind w:hanging="103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13) Заключение терапевта, по показаниям консультация узких специалистов.</w:t>
            </w:r>
          </w:p>
          <w:p w:rsidR="000C0583" w:rsidRPr="00E04823" w:rsidRDefault="000C0583" w:rsidP="00DC0FA7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823">
              <w:rPr>
                <w:rFonts w:ascii="Times New Roman" w:hAnsi="Times New Roman"/>
                <w:b/>
                <w:sz w:val="20"/>
                <w:szCs w:val="20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Офтальмологический</w:t>
            </w:r>
          </w:p>
        </w:tc>
        <w:tc>
          <w:tcPr>
            <w:tcW w:w="8505" w:type="dxa"/>
          </w:tcPr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ПЦР на определение COVID-19-давность результата не более 5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Группа крови+резус фактор (бланк анализа иметь на руках);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ОАК (эритроциты, Hb, лейкоциты, лейкоформула, тромбоциты) ОАМ; Биохимический анализ крови: мочевина, креатинин, глюкоза, общий и прямой билирубин, АЛТ, АСТ, общий белок, общая амилаза; Коагулограмма (АЧТВ, МНО, фибриноген, длительность свертывания, время свертывания), кал на я/гельминтов - давность результатов всех анализов не более 10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ЭКГ – давность результата не более 10 дней.;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Кровь на RW** (с номером анализа) - давность результатов не более 30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Кровь на ВИЧ*- давность результата не более 10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Маркеры гепатитов «В» и «С»*** - обязательное наличие номера результатов, давность всех анализов не более 1 месяцев;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Рентгенография органов грудной клетки (R-пленка/цифровая R-грамма (диск))  или КТ  органов грудной клетки – давность результатов не более 3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КТ или МРТ головного мозга  (при наличии в анамнезе перенесенного нарушения мозгового кровообращения);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Бактериальный посев из конъюктивиальной полости – давность результата не более 10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ЭХО ЭКГ (пациентам с сердечной патологией), давность результата не более  30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Консультация ЛОР, стоматолога, кардиолога, эндокринолога (при наличии в анамнезе сахарного диабета), гепатолог (по показаниям);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</w:rPr>
              <w:t>Заключение терапевта, по показаниям консультация узких специалистов.</w:t>
            </w:r>
          </w:p>
          <w:p w:rsidR="000C0583" w:rsidRPr="00E04823" w:rsidRDefault="000C0583" w:rsidP="00DC0FA7">
            <w:pPr>
              <w:jc w:val="center"/>
              <w:rPr>
                <w:bCs/>
                <w:sz w:val="20"/>
                <w:szCs w:val="20"/>
              </w:rPr>
            </w:pPr>
            <w:r w:rsidRPr="00E04823">
              <w:rPr>
                <w:b/>
                <w:sz w:val="20"/>
                <w:szCs w:val="20"/>
                <w:lang w:val="kk-KZ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01">
              <w:rPr>
                <w:b/>
                <w:bCs/>
                <w:sz w:val="20"/>
                <w:szCs w:val="20"/>
              </w:rPr>
              <w:t>Детский кардиохирургический</w:t>
            </w:r>
          </w:p>
        </w:tc>
        <w:tc>
          <w:tcPr>
            <w:tcW w:w="8505" w:type="dxa"/>
          </w:tcPr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ПЦР на определение COVID-19-давность результата не более 5 дней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Группа крови+резус фактор.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" w:hanging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ОАК (эритроциты, </w:t>
            </w:r>
            <w:r w:rsidRPr="00AF6E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Hb</w:t>
            </w:r>
            <w:r w:rsidRPr="00AF6E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 лейкоциты, лейкоформула, тромбоциты)</w:t>
            </w: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; ОАМ; Биохимический анализ крови: мочевина, креатинин, глюкоза, общий и прямой билирубин, АЛТ, АСТ, общий белок, электролиты (К, </w:t>
            </w:r>
            <w:r w:rsidRPr="00AF6E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Na</w:t>
            </w: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F6E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</w:t>
            </w: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F6E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Mg</w:t>
            </w: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 при наличии возможностей лаборатории); Коагулограмма (АЧТВ, МНО, фибриноген, длительность свертывания, время свертывания) – давность всех результатов анализов не более 10 дней.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" w:hanging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ЭКГ – давность результата не более 10 дней. 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Кровь на микрореакцию или </w:t>
            </w:r>
            <w:r w:rsidRPr="00AF6E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RW</w:t>
            </w: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 (с номером анализа)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10 дней</w:t>
            </w:r>
            <w:r w:rsidRPr="00AF6E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 ФГДС (наличие описания обязательно!), УЗИ ОБП – давность всех результатов не более 30 дней.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Кровь на 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10 дней</w:t>
            </w: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, маркеры гепатитов «В» и «С» - обязательное наличие номера результатов, давность анализов не более 3 месяцев.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Обзорная рентгенография органов грудной клетки – давность результатов не более 6 месяцев (со снимком и описанием).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ЭхоКГ – давность результата не более 30 дней;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Коронароартериография +результаты исследования на диске – давность исследования не более 3 месяцев.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УЗДГ брахиоцефальных сосудов и сосудов нижних конечностей (при наличии условий).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При направлении с Аневризмой аорты результаты КТА с контрастированием (при наличии условий).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Кал на яйца глист – давность результатов не более 10 дней.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Кал на </w:t>
            </w:r>
            <w:proofErr w:type="gramStart"/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пат.флору</w:t>
            </w:r>
            <w:proofErr w:type="gramEnd"/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 – давность результатов не более 1 месяца. 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Консультация стоматолога, ЛОР, по показаниям: консультация гинеколога, невропатолога, эндокринолога.</w:t>
            </w:r>
          </w:p>
          <w:p w:rsidR="000C0583" w:rsidRPr="00AF6E36" w:rsidRDefault="000C0583" w:rsidP="000C0583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hanging="10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Сопровождающим лицам: </w:t>
            </w: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ПЦР на определение COVID-19-давность результата не более 5 дней;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рентгенография органов грудной </w:t>
            </w:r>
            <w:proofErr w:type="gramStart"/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>клетки(</w:t>
            </w:r>
            <w:proofErr w:type="gramEnd"/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давность результатов не более 3 дней), кал на яйца глист (давность результатов не более 10 дней), микрореакция (1 мес) или </w:t>
            </w:r>
            <w:r w:rsidRPr="00AF6E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RW</w:t>
            </w:r>
            <w:r w:rsidRPr="00AF6E36">
              <w:rPr>
                <w:rFonts w:ascii="Times New Roman" w:hAnsi="Times New Roman"/>
                <w:bCs/>
                <w:sz w:val="20"/>
                <w:szCs w:val="20"/>
              </w:rPr>
              <w:t xml:space="preserve"> (3 мес), кал на пат.флору (давность результатов не более 1 мес). </w:t>
            </w:r>
          </w:p>
        </w:tc>
      </w:tr>
      <w:tr w:rsidR="000C0583" w:rsidRPr="00781B80" w:rsidTr="00DC0FA7">
        <w:tc>
          <w:tcPr>
            <w:tcW w:w="498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C0583" w:rsidRPr="00063C01" w:rsidRDefault="000C0583" w:rsidP="00DC0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Нейрохирургический</w:t>
            </w:r>
          </w:p>
        </w:tc>
        <w:tc>
          <w:tcPr>
            <w:tcW w:w="8505" w:type="dxa"/>
          </w:tcPr>
          <w:p w:rsidR="000C0583" w:rsidRPr="00E04823" w:rsidRDefault="000C0583" w:rsidP="000C0583">
            <w:pPr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Группа крови+резус фактор (бланк анализа иметь на руках);</w:t>
            </w:r>
          </w:p>
          <w:p w:rsidR="000C0583" w:rsidRPr="00E04823" w:rsidRDefault="000C0583" w:rsidP="000C0583">
            <w:pPr>
              <w:numPr>
                <w:ilvl w:val="0"/>
                <w:numId w:val="9"/>
              </w:numPr>
              <w:tabs>
                <w:tab w:val="left" w:pos="268"/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ОАК (эритроциты, Hb, лейкоциты, лейкоформула, тромбоциты) ОАМ; Биохимический анализ крови: мочевина, креатинин, глюкоза, общий и прямой билирубин, АЛТ, АСТ, общий белок, общая амилаза; Коагулограмма (АЧТВ, МНО, фибриноген, длительность свертывания, время свертывания), кал </w:t>
            </w:r>
            <w:proofErr w:type="gramStart"/>
            <w:r w:rsidRPr="00E04823">
              <w:rPr>
                <w:sz w:val="20"/>
                <w:szCs w:val="20"/>
              </w:rPr>
              <w:t>на я</w:t>
            </w:r>
            <w:proofErr w:type="gramEnd"/>
            <w:r w:rsidRPr="00E04823">
              <w:rPr>
                <w:sz w:val="20"/>
                <w:szCs w:val="20"/>
              </w:rPr>
              <w:t>/гельминтов - давность результатов всех анализов не более 10 дней;</w:t>
            </w:r>
          </w:p>
          <w:p w:rsidR="000C0583" w:rsidRPr="00E04823" w:rsidRDefault="000C0583" w:rsidP="000C0583">
            <w:pPr>
              <w:numPr>
                <w:ilvl w:val="0"/>
                <w:numId w:val="9"/>
              </w:numPr>
              <w:tabs>
                <w:tab w:val="left" w:pos="268"/>
                <w:tab w:val="left" w:pos="360"/>
                <w:tab w:val="left" w:pos="410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Кровь на ВИЧ*- давность результата не более 10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268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</w:rPr>
              <w:t>Маркеры гепатитов «В» и «</w:t>
            </w:r>
            <w:proofErr w:type="gramStart"/>
            <w:r w:rsidRPr="00E04823">
              <w:rPr>
                <w:rFonts w:ascii="Times New Roman" w:hAnsi="Times New Roman"/>
                <w:sz w:val="20"/>
                <w:szCs w:val="20"/>
              </w:rPr>
              <w:t>С»*</w:t>
            </w:r>
            <w:proofErr w:type="gramEnd"/>
            <w:r w:rsidRPr="00E04823">
              <w:rPr>
                <w:rFonts w:ascii="Times New Roman" w:hAnsi="Times New Roman"/>
                <w:sz w:val="20"/>
                <w:szCs w:val="20"/>
              </w:rPr>
              <w:t xml:space="preserve">** - обязательное наличие номера результатов, давность всех анализов не более 3 месяцев; </w:t>
            </w:r>
            <w:r w:rsidRPr="00E04823">
              <w:rPr>
                <w:rFonts w:ascii="Times New Roman" w:hAnsi="Times New Roman"/>
                <w:b/>
                <w:sz w:val="20"/>
                <w:szCs w:val="20"/>
              </w:rPr>
              <w:t>При положительных результатах заключение инфекциониста обязательно!</w:t>
            </w:r>
          </w:p>
          <w:p w:rsidR="000C0583" w:rsidRPr="00E04823" w:rsidRDefault="000C0583" w:rsidP="000C0583">
            <w:pPr>
              <w:numPr>
                <w:ilvl w:val="0"/>
                <w:numId w:val="9"/>
              </w:numPr>
              <w:tabs>
                <w:tab w:val="left" w:pos="142"/>
                <w:tab w:val="left" w:pos="268"/>
                <w:tab w:val="left" w:pos="360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Кровь на микрореакцию (10 </w:t>
            </w:r>
            <w:proofErr w:type="gramStart"/>
            <w:r w:rsidRPr="00E04823">
              <w:rPr>
                <w:sz w:val="20"/>
                <w:szCs w:val="20"/>
              </w:rPr>
              <w:t>дней )</w:t>
            </w:r>
            <w:proofErr w:type="gramEnd"/>
            <w:r w:rsidRPr="00E04823">
              <w:rPr>
                <w:sz w:val="20"/>
                <w:szCs w:val="20"/>
              </w:rPr>
              <w:t xml:space="preserve"> или RW** (с номером анализа) - давность результатов не более 30 дней</w:t>
            </w:r>
          </w:p>
          <w:p w:rsidR="000C0583" w:rsidRPr="00E04823" w:rsidRDefault="000C0583" w:rsidP="000C0583">
            <w:pPr>
              <w:numPr>
                <w:ilvl w:val="0"/>
                <w:numId w:val="9"/>
              </w:numPr>
              <w:tabs>
                <w:tab w:val="left" w:pos="268"/>
                <w:tab w:val="left" w:pos="360"/>
                <w:tab w:val="left" w:pos="709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ФГДС (наличие описания проведения и результата обязательно!!)- давность результата не более 30 дней;</w:t>
            </w:r>
          </w:p>
          <w:p w:rsidR="000C0583" w:rsidRPr="00E04823" w:rsidRDefault="000C0583" w:rsidP="000C0583">
            <w:pPr>
              <w:numPr>
                <w:ilvl w:val="0"/>
                <w:numId w:val="9"/>
              </w:numPr>
              <w:tabs>
                <w:tab w:val="left" w:pos="268"/>
                <w:tab w:val="left" w:pos="360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Консультация терапевта, кардиолога.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ПЦР на определение COVID-19-давность результата не более 5 дней 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Рентгенография органов грудной клетки (R-пленка/цифровая R-грамма (диск))  или КТ  органов грудной клетки – давность результатов не более 3 дней;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36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УДЗГ сосудов нижних конечностей , консультация ангиохирурга.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36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При диагнозе аденома гипофиза , иметь консультацию эндокринолога и офтальмолога.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36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 метастазах ( </w:t>
            </w:r>
            <w:r w:rsidRPr="00E04823">
              <w:rPr>
                <w:rFonts w:ascii="Times New Roman" w:hAnsi="Times New Roman"/>
                <w:sz w:val="20"/>
                <w:szCs w:val="20"/>
                <w:lang w:val="en-US"/>
              </w:rPr>
              <w:t>MTS</w:t>
            </w:r>
            <w:r w:rsidRPr="00E04823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 w:rsidRPr="00E04823">
              <w:rPr>
                <w:rFonts w:ascii="Times New Roman" w:hAnsi="Times New Roman"/>
                <w:sz w:val="20"/>
                <w:szCs w:val="20"/>
                <w:lang w:val="kk-KZ"/>
              </w:rPr>
              <w:t>консультация онколога</w:t>
            </w:r>
            <w:r w:rsidRPr="00E048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36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</w:rPr>
              <w:t>МРТ ШОП</w:t>
            </w:r>
            <w:r w:rsidRPr="00E04823">
              <w:rPr>
                <w:sz w:val="20"/>
                <w:szCs w:val="20"/>
              </w:rPr>
              <w:t xml:space="preserve"> (</w:t>
            </w:r>
            <w:r w:rsidRPr="00E04823">
              <w:rPr>
                <w:rFonts w:ascii="Times New Roman" w:hAnsi="Times New Roman"/>
                <w:sz w:val="20"/>
                <w:szCs w:val="20"/>
              </w:rPr>
              <w:t xml:space="preserve">шейного отдела </w:t>
            </w:r>
            <w:proofErr w:type="gramStart"/>
            <w:r w:rsidRPr="00E04823">
              <w:rPr>
                <w:rFonts w:ascii="Times New Roman" w:hAnsi="Times New Roman"/>
                <w:sz w:val="20"/>
                <w:szCs w:val="20"/>
              </w:rPr>
              <w:t>позвоночника )</w:t>
            </w:r>
            <w:proofErr w:type="gramEnd"/>
            <w:r w:rsidRPr="00E04823">
              <w:rPr>
                <w:rFonts w:ascii="Times New Roman" w:hAnsi="Times New Roman"/>
                <w:sz w:val="20"/>
                <w:szCs w:val="20"/>
              </w:rPr>
              <w:t xml:space="preserve"> , МРТ ПОП (пояснично-крестцового отдела позвоночника), МРТ ГОП(грудного отдела позвоночника)  иметь на руках (диск и заключение) при спинальных диагнозах.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36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823">
              <w:rPr>
                <w:rFonts w:ascii="Times New Roman" w:hAnsi="Times New Roman"/>
                <w:sz w:val="20"/>
                <w:szCs w:val="20"/>
              </w:rPr>
              <w:t>МРА  (</w:t>
            </w:r>
            <w:proofErr w:type="gramEnd"/>
            <w:r w:rsidRPr="00E04823">
              <w:rPr>
                <w:rFonts w:ascii="Times New Roman" w:hAnsi="Times New Roman"/>
                <w:sz w:val="20"/>
                <w:szCs w:val="20"/>
              </w:rPr>
              <w:t>Магнитно-резонансная ангиография) и КТА (Компьютерная томография) сосудов головы и шеи  иметь на руках (диск и заключение)  при  аневризма и стеноз  сосудов головы  и шеи.</w:t>
            </w:r>
          </w:p>
          <w:p w:rsidR="000C0583" w:rsidRPr="00E04823" w:rsidRDefault="000C0583" w:rsidP="000C0583">
            <w:pPr>
              <w:pStyle w:val="a8"/>
              <w:numPr>
                <w:ilvl w:val="0"/>
                <w:numId w:val="9"/>
              </w:numPr>
              <w:tabs>
                <w:tab w:val="left" w:pos="36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23">
              <w:rPr>
                <w:rFonts w:ascii="Times New Roman" w:hAnsi="Times New Roman"/>
                <w:sz w:val="20"/>
                <w:szCs w:val="20"/>
              </w:rPr>
              <w:t xml:space="preserve">МРТ головного мозга иметь на руках (диск и </w:t>
            </w:r>
            <w:proofErr w:type="gramStart"/>
            <w:r w:rsidRPr="00E04823">
              <w:rPr>
                <w:rFonts w:ascii="Times New Roman" w:hAnsi="Times New Roman"/>
                <w:sz w:val="20"/>
                <w:szCs w:val="20"/>
              </w:rPr>
              <w:t>заключение)  при</w:t>
            </w:r>
            <w:proofErr w:type="gramEnd"/>
            <w:r w:rsidRPr="00E04823">
              <w:rPr>
                <w:rFonts w:ascii="Times New Roman" w:hAnsi="Times New Roman"/>
                <w:sz w:val="20"/>
                <w:szCs w:val="20"/>
              </w:rPr>
              <w:t xml:space="preserve"> опухоли головного мозга.</w:t>
            </w:r>
          </w:p>
          <w:p w:rsidR="000C0583" w:rsidRDefault="000C0583" w:rsidP="000C0583">
            <w:pPr>
              <w:numPr>
                <w:ilvl w:val="0"/>
                <w:numId w:val="9"/>
              </w:numPr>
              <w:tabs>
                <w:tab w:val="left" w:pos="268"/>
                <w:tab w:val="left" w:pos="360"/>
                <w:tab w:val="left" w:pos="709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ЭКГ – давность результата не более 10 дней, ЭхоКГ (≥ 50 лет и при сердечной недостаточности)</w:t>
            </w:r>
            <w:r>
              <w:rPr>
                <w:sz w:val="20"/>
                <w:szCs w:val="20"/>
              </w:rPr>
              <w:t>.</w:t>
            </w:r>
          </w:p>
          <w:p w:rsidR="000C0583" w:rsidRPr="00E04823" w:rsidRDefault="000C0583" w:rsidP="000C0583">
            <w:pPr>
              <w:numPr>
                <w:ilvl w:val="0"/>
                <w:numId w:val="9"/>
              </w:numPr>
              <w:tabs>
                <w:tab w:val="left" w:pos="268"/>
                <w:tab w:val="left" w:pos="360"/>
                <w:tab w:val="left" w:pos="709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E04823">
              <w:rPr>
                <w:b/>
                <w:sz w:val="20"/>
                <w:szCs w:val="20"/>
                <w:lang w:val="kk-KZ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  <w:p w:rsidR="000C0583" w:rsidRDefault="000C0583" w:rsidP="00DC0FA7">
            <w:pPr>
              <w:pStyle w:val="a8"/>
              <w:spacing w:after="0" w:line="240" w:lineRule="auto"/>
              <w:ind w:left="2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0583" w:rsidRDefault="000C0583" w:rsidP="00DC0FA7">
            <w:pPr>
              <w:pStyle w:val="a8"/>
              <w:spacing w:after="0" w:line="240" w:lineRule="auto"/>
              <w:ind w:left="2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0583" w:rsidRPr="00E04823" w:rsidRDefault="000C0583" w:rsidP="00DC0FA7">
            <w:pPr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*при положительном (+) анализе ВИЧ</w:t>
            </w:r>
            <w:r w:rsidRPr="00E04823">
              <w:rPr>
                <w:sz w:val="20"/>
                <w:szCs w:val="20"/>
                <w:lang w:val="kk-KZ"/>
              </w:rPr>
              <w:t xml:space="preserve">, </w:t>
            </w:r>
            <w:r w:rsidRPr="00E04823">
              <w:rPr>
                <w:sz w:val="20"/>
                <w:szCs w:val="20"/>
              </w:rPr>
              <w:t xml:space="preserve">необходима консультация специалиста с центра </w:t>
            </w:r>
            <w:proofErr w:type="gramStart"/>
            <w:r w:rsidRPr="00E04823">
              <w:rPr>
                <w:sz w:val="20"/>
                <w:szCs w:val="20"/>
              </w:rPr>
              <w:t>СПИД.*</w:t>
            </w:r>
            <w:proofErr w:type="gramEnd"/>
            <w:r w:rsidRPr="00E04823">
              <w:rPr>
                <w:sz w:val="20"/>
                <w:szCs w:val="20"/>
              </w:rPr>
              <w:t>*</w:t>
            </w:r>
          </w:p>
          <w:p w:rsidR="000C0583" w:rsidRPr="00E04823" w:rsidRDefault="000C0583" w:rsidP="00DC0FA7">
            <w:pPr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 xml:space="preserve">при положительном (+) анализе микрореакции и </w:t>
            </w:r>
            <w:r w:rsidRPr="00E04823">
              <w:rPr>
                <w:sz w:val="20"/>
                <w:szCs w:val="20"/>
                <w:lang w:val="en-US"/>
              </w:rPr>
              <w:t>RW</w:t>
            </w:r>
            <w:r w:rsidRPr="00E04823">
              <w:rPr>
                <w:sz w:val="20"/>
                <w:szCs w:val="20"/>
              </w:rPr>
              <w:t xml:space="preserve">, необходима консультация </w:t>
            </w:r>
            <w:proofErr w:type="gramStart"/>
            <w:r w:rsidRPr="00E04823">
              <w:rPr>
                <w:sz w:val="20"/>
                <w:szCs w:val="20"/>
              </w:rPr>
              <w:t>дерматовенеролога  с</w:t>
            </w:r>
            <w:proofErr w:type="gramEnd"/>
            <w:r w:rsidRPr="00E04823">
              <w:rPr>
                <w:sz w:val="20"/>
                <w:szCs w:val="20"/>
              </w:rPr>
              <w:t xml:space="preserve"> целью определения наличия противопоказаний к лечению в АО «ННМЦ».</w:t>
            </w:r>
          </w:p>
          <w:p w:rsidR="000C0583" w:rsidRPr="00E04823" w:rsidRDefault="000C0583" w:rsidP="00DC0FA7">
            <w:pPr>
              <w:jc w:val="both"/>
              <w:rPr>
                <w:sz w:val="20"/>
                <w:szCs w:val="20"/>
              </w:rPr>
            </w:pPr>
            <w:r w:rsidRPr="00E04823">
              <w:rPr>
                <w:sz w:val="20"/>
                <w:szCs w:val="20"/>
              </w:rPr>
              <w:t>***при обнаружении гепатита В или С методом ИФА сдать анализ на гепатиты В и С методом ПЦР, с обязательной консультацией инфекциониста.</w:t>
            </w:r>
          </w:p>
          <w:p w:rsidR="000C0583" w:rsidRPr="00E04823" w:rsidRDefault="000C0583" w:rsidP="00DC0FA7">
            <w:pPr>
              <w:pStyle w:val="a8"/>
              <w:spacing w:after="0" w:line="240" w:lineRule="auto"/>
              <w:ind w:left="2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 w:rsidP="000C0583">
      <w:pPr>
        <w:pStyle w:val="a6"/>
        <w:jc w:val="right"/>
        <w:rPr>
          <w:b/>
        </w:rPr>
      </w:pPr>
    </w:p>
    <w:p w:rsidR="000C0583" w:rsidRDefault="000C0583">
      <w:bookmarkStart w:id="0" w:name="_GoBack"/>
      <w:bookmarkEnd w:id="0"/>
    </w:p>
    <w:sectPr w:rsidR="000C05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72B"/>
    <w:multiLevelType w:val="hybridMultilevel"/>
    <w:tmpl w:val="02DAD634"/>
    <w:lvl w:ilvl="0" w:tplc="0AEA24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0657"/>
    <w:multiLevelType w:val="hybridMultilevel"/>
    <w:tmpl w:val="C7C450AE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208D"/>
    <w:multiLevelType w:val="hybridMultilevel"/>
    <w:tmpl w:val="8ADE0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7AAB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2768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 w15:restartNumberingAfterBreak="0">
    <w:nsid w:val="6C0126E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05D4"/>
    <w:multiLevelType w:val="hybridMultilevel"/>
    <w:tmpl w:val="C026166C"/>
    <w:lvl w:ilvl="0" w:tplc="071C25CE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78CA215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F110A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3E"/>
    <w:rsid w:val="000C0583"/>
    <w:rsid w:val="0033743E"/>
    <w:rsid w:val="004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A09C"/>
  <w15:chartTrackingRefBased/>
  <w15:docId w15:val="{4DF87C44-0024-441C-9618-4118B48E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uiPriority w:val="10"/>
    <w:qFormat/>
    <w:rsid w:val="000C0583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paragraph" w:styleId="a6">
    <w:name w:val="Body Text"/>
    <w:basedOn w:val="a"/>
    <w:link w:val="a7"/>
    <w:rsid w:val="000C0583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C058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List Paragraph"/>
    <w:basedOn w:val="a"/>
    <w:uiPriority w:val="34"/>
    <w:qFormat/>
    <w:rsid w:val="000C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азвание Знак"/>
    <w:link w:val="a3"/>
    <w:uiPriority w:val="10"/>
    <w:rsid w:val="000C0583"/>
    <w:rPr>
      <w:b/>
      <w:bCs/>
      <w:sz w:val="28"/>
      <w:szCs w:val="24"/>
    </w:rPr>
  </w:style>
  <w:style w:type="paragraph" w:styleId="a4">
    <w:name w:val="Title"/>
    <w:basedOn w:val="a"/>
    <w:next w:val="a"/>
    <w:link w:val="a9"/>
    <w:uiPriority w:val="10"/>
    <w:qFormat/>
    <w:rsid w:val="000C05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0C058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2826</Words>
  <Characters>16114</Characters>
  <Application>Microsoft Office Word</Application>
  <DocSecurity>0</DocSecurity>
  <Lines>134</Lines>
  <Paragraphs>37</Paragraphs>
  <ScaleCrop>false</ScaleCrop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Арзуметова Роза Серикбаевна</dc:creator>
  <cp:keywords/>
  <dc:description/>
  <cp:lastModifiedBy>Арзуметова Роза Серикбаевна</cp:lastModifiedBy>
  <cp:revision>2</cp:revision>
  <dcterms:created xsi:type="dcterms:W3CDTF">2021-12-06T10:44:00Z</dcterms:created>
  <dcterms:modified xsi:type="dcterms:W3CDTF">2021-12-06T10:44:00Z</dcterms:modified>
</cp:coreProperties>
</file>