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Pr="004662BA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</w:rPr>
        <w:t>Объявление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4E742E">
        <w:rPr>
          <w:rFonts w:ascii="Times New Roman" w:hAnsi="Times New Roman"/>
          <w:b/>
          <w:sz w:val="24"/>
          <w:szCs w:val="24"/>
          <w:lang w:val="kk-KZ"/>
        </w:rPr>
        <w:t>8</w:t>
      </w:r>
    </w:p>
    <w:p w:rsidR="009F2641" w:rsidRPr="00C90099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90099">
        <w:rPr>
          <w:rFonts w:ascii="Times New Roman" w:hAnsi="Times New Roman"/>
          <w:b/>
          <w:sz w:val="24"/>
          <w:szCs w:val="24"/>
        </w:rPr>
        <w:t>Закуп реагентов способом запроса ценовых предложений.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 w:rsidR="004662BA">
        <w:rPr>
          <w:rFonts w:ascii="Times New Roman" w:hAnsi="Times New Roman"/>
          <w:b/>
          <w:sz w:val="24"/>
          <w:szCs w:val="24"/>
          <w:lang w:val="kk-KZ"/>
        </w:rPr>
        <w:t>0</w:t>
      </w:r>
      <w:r w:rsidR="00840F87">
        <w:rPr>
          <w:rFonts w:ascii="Times New Roman" w:hAnsi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662BA">
        <w:rPr>
          <w:rFonts w:ascii="Times New Roman" w:hAnsi="Times New Roman"/>
          <w:b/>
          <w:sz w:val="24"/>
          <w:szCs w:val="24"/>
          <w:lang w:val="kk-KZ"/>
        </w:rPr>
        <w:t xml:space="preserve"> февраля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2018года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96960">
        <w:rPr>
          <w:rFonts w:ascii="Times New Roman" w:hAnsi="Times New Roman"/>
          <w:sz w:val="24"/>
          <w:szCs w:val="24"/>
        </w:rPr>
        <w:t xml:space="preserve">расположенное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по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854A39">
        <w:rPr>
          <w:rFonts w:ascii="Times New Roman" w:hAnsi="Times New Roman"/>
          <w:b/>
          <w:sz w:val="24"/>
          <w:szCs w:val="24"/>
          <w:u w:val="single"/>
        </w:rPr>
        <w:t>адресу</w:t>
      </w:r>
      <w:r w:rsidRPr="0019696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96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</w:t>
      </w:r>
      <w:r>
        <w:rPr>
          <w:rFonts w:ascii="Times New Roman" w:hAnsi="Times New Roman"/>
          <w:sz w:val="24"/>
          <w:szCs w:val="24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объявляет о проведении закупок </w:t>
      </w:r>
      <w:r w:rsidRPr="00897022">
        <w:rPr>
          <w:rFonts w:ascii="Times New Roman" w:hAnsi="Times New Roman"/>
          <w:b/>
          <w:sz w:val="24"/>
          <w:szCs w:val="24"/>
        </w:rPr>
        <w:t>реагентов</w:t>
      </w:r>
      <w:r w:rsidR="00897022" w:rsidRPr="00897022">
        <w:rPr>
          <w:rFonts w:ascii="Times New Roman" w:hAnsi="Times New Roman"/>
          <w:b/>
          <w:sz w:val="24"/>
          <w:szCs w:val="24"/>
        </w:rPr>
        <w:t xml:space="preserve"> для  Ц</w:t>
      </w:r>
      <w:r w:rsidR="004E742E">
        <w:rPr>
          <w:rFonts w:ascii="Times New Roman" w:hAnsi="Times New Roman"/>
          <w:b/>
          <w:sz w:val="24"/>
          <w:szCs w:val="24"/>
          <w:lang w:val="kk-KZ"/>
        </w:rPr>
        <w:t>НИЛ</w:t>
      </w:r>
      <w:r w:rsidR="00840F87">
        <w:rPr>
          <w:rFonts w:ascii="Times New Roman" w:hAnsi="Times New Roman"/>
          <w:b/>
          <w:sz w:val="24"/>
          <w:szCs w:val="24"/>
          <w:lang w:val="kk-KZ"/>
        </w:rPr>
        <w:t>,</w:t>
      </w:r>
      <w:r w:rsidR="00840F87" w:rsidRPr="00840F87">
        <w:rPr>
          <w:rFonts w:ascii="Times New Roman" w:hAnsi="Times New Roman"/>
          <w:b/>
          <w:sz w:val="24"/>
          <w:szCs w:val="24"/>
        </w:rPr>
        <w:t xml:space="preserve"> отд</w:t>
      </w:r>
      <w:r w:rsidR="00840F87">
        <w:rPr>
          <w:rFonts w:ascii="Times New Roman" w:hAnsi="Times New Roman"/>
          <w:b/>
          <w:sz w:val="24"/>
          <w:szCs w:val="24"/>
        </w:rPr>
        <w:t>.</w:t>
      </w:r>
      <w:r w:rsidR="00840F87" w:rsidRPr="00840F87">
        <w:rPr>
          <w:rFonts w:ascii="Times New Roman" w:hAnsi="Times New Roman"/>
          <w:b/>
          <w:sz w:val="24"/>
          <w:szCs w:val="24"/>
        </w:rPr>
        <w:t xml:space="preserve"> патоморфологии</w:t>
      </w:r>
      <w:r w:rsidR="00840F87"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способом запроса ценовых предложений.</w:t>
      </w:r>
    </w:p>
    <w:p w:rsidR="009F2641" w:rsidRPr="005229FA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5229FA">
        <w:rPr>
          <w:rFonts w:ascii="Times New Roman" w:hAnsi="Times New Roman"/>
          <w:sz w:val="24"/>
          <w:szCs w:val="24"/>
          <w:lang w:val="x-none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 xml:space="preserve">Главе 3 </w:t>
      </w:r>
      <w:r w:rsidRPr="005229FA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</w:t>
      </w:r>
      <w:r>
        <w:rPr>
          <w:rFonts w:ascii="Times New Roman" w:hAnsi="Times New Roman"/>
          <w:sz w:val="24"/>
          <w:szCs w:val="24"/>
          <w:lang w:val="x-none"/>
        </w:rPr>
        <w:t>а бесплатной медицинской помощи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47146">
        <w:rPr>
          <w:rFonts w:ascii="Times New Roman" w:hAnsi="Times New Roman"/>
          <w:sz w:val="24"/>
          <w:szCs w:val="24"/>
          <w:lang w:val="x-none"/>
        </w:rPr>
        <w:t>и медицинской помощи в системе обязательного социального медицинского страхования» (далее - Правила)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9FA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 1729.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поставки реагентов</w:t>
      </w:r>
      <w:r w:rsidRPr="005229FA">
        <w:rPr>
          <w:rFonts w:ascii="Times New Roman" w:hAnsi="Times New Roman"/>
          <w:b/>
          <w:sz w:val="24"/>
          <w:szCs w:val="24"/>
        </w:rPr>
        <w:t xml:space="preserve">: </w:t>
      </w:r>
      <w:r w:rsidRPr="005229FA">
        <w:rPr>
          <w:rFonts w:ascii="Times New Roman" w:hAnsi="Times New Roman"/>
          <w:sz w:val="24"/>
          <w:szCs w:val="24"/>
        </w:rPr>
        <w:t xml:space="preserve">по </w:t>
      </w:r>
      <w:r w:rsidRPr="005229FA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5229FA">
        <w:rPr>
          <w:rFonts w:ascii="Times New Roman" w:hAnsi="Times New Roman"/>
          <w:sz w:val="24"/>
          <w:szCs w:val="24"/>
        </w:rPr>
        <w:t xml:space="preserve"> до </w:t>
      </w:r>
      <w:r w:rsidRPr="005229FA">
        <w:rPr>
          <w:rFonts w:ascii="Times New Roman" w:hAnsi="Times New Roman"/>
          <w:sz w:val="24"/>
          <w:szCs w:val="24"/>
          <w:lang w:val="kk-KZ"/>
        </w:rPr>
        <w:t>31</w:t>
      </w:r>
      <w:r w:rsidRPr="005229FA">
        <w:rPr>
          <w:rFonts w:ascii="Times New Roman" w:hAnsi="Times New Roman"/>
          <w:sz w:val="24"/>
          <w:szCs w:val="24"/>
        </w:rPr>
        <w:t xml:space="preserve"> декабря 201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AD16A1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96960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хана, 42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901B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96960" w:rsidRDefault="009F2641" w:rsidP="004662B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с </w:t>
      </w:r>
      <w:r w:rsidR="004662BA">
        <w:rPr>
          <w:rFonts w:ascii="Times New Roman" w:hAnsi="Times New Roman"/>
          <w:b/>
          <w:i/>
          <w:sz w:val="24"/>
          <w:szCs w:val="24"/>
          <w:lang w:val="kk-KZ"/>
        </w:rPr>
        <w:t>0</w:t>
      </w:r>
      <w:r w:rsidR="00840F87">
        <w:rPr>
          <w:rFonts w:ascii="Times New Roman" w:hAnsi="Times New Roman"/>
          <w:b/>
          <w:i/>
          <w:sz w:val="24"/>
          <w:szCs w:val="24"/>
          <w:lang w:val="kk-KZ"/>
        </w:rPr>
        <w:t>5</w:t>
      </w:r>
      <w:r w:rsidRPr="008D7769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4662BA">
        <w:rPr>
          <w:rFonts w:ascii="Times New Roman" w:hAnsi="Times New Roman"/>
          <w:b/>
          <w:i/>
          <w:sz w:val="24"/>
          <w:szCs w:val="24"/>
          <w:lang w:val="kk-KZ"/>
        </w:rPr>
        <w:t xml:space="preserve">февраля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840F87">
        <w:rPr>
          <w:rFonts w:ascii="Times New Roman" w:hAnsi="Times New Roman"/>
          <w:b/>
          <w:i/>
          <w:sz w:val="24"/>
          <w:szCs w:val="24"/>
        </w:rPr>
        <w:t>1</w:t>
      </w:r>
      <w:r w:rsidR="00502CE0">
        <w:rPr>
          <w:rFonts w:ascii="Times New Roman" w:hAnsi="Times New Roman"/>
          <w:b/>
          <w:i/>
          <w:sz w:val="24"/>
          <w:szCs w:val="24"/>
        </w:rPr>
        <w:t>3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февраля 2018</w:t>
      </w:r>
      <w:r w:rsidRPr="00352B43">
        <w:rPr>
          <w:rFonts w:ascii="Times New Roman" w:hAnsi="Times New Roman"/>
          <w:sz w:val="24"/>
          <w:szCs w:val="24"/>
        </w:rPr>
        <w:t xml:space="preserve"> </w:t>
      </w:r>
      <w:r w:rsidRPr="008D7769">
        <w:rPr>
          <w:rFonts w:ascii="Times New Roman" w:hAnsi="Times New Roman"/>
          <w:b/>
          <w:i/>
          <w:sz w:val="24"/>
          <w:szCs w:val="24"/>
        </w:rPr>
        <w:t>года</w:t>
      </w:r>
      <w:r w:rsidRPr="00352B43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kk-KZ"/>
        </w:rPr>
        <w:t>12</w:t>
      </w:r>
      <w:r w:rsidRPr="00352B43">
        <w:rPr>
          <w:rFonts w:ascii="Times New Roman" w:hAnsi="Times New Roman"/>
          <w:sz w:val="24"/>
          <w:szCs w:val="24"/>
        </w:rPr>
        <w:t xml:space="preserve">.00 часов </w:t>
      </w:r>
      <w:r w:rsidRPr="00196960">
        <w:rPr>
          <w:rFonts w:ascii="Times New Roman" w:hAnsi="Times New Roman"/>
          <w:sz w:val="24"/>
          <w:szCs w:val="24"/>
        </w:rPr>
        <w:t>по адресу: 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(24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конвертов </w:t>
      </w:r>
      <w:r w:rsidRPr="00854A39">
        <w:rPr>
          <w:rFonts w:ascii="Times New Roman" w:hAnsi="Times New Roman"/>
          <w:b/>
          <w:sz w:val="24"/>
          <w:szCs w:val="24"/>
        </w:rPr>
        <w:t xml:space="preserve">  </w:t>
      </w:r>
      <w:r w:rsidR="00840F87">
        <w:rPr>
          <w:rFonts w:ascii="Times New Roman" w:hAnsi="Times New Roman"/>
          <w:sz w:val="24"/>
          <w:szCs w:val="24"/>
          <w:lang w:val="kk-KZ"/>
        </w:rPr>
        <w:t>1</w:t>
      </w:r>
      <w:r w:rsidR="00502CE0">
        <w:rPr>
          <w:rFonts w:ascii="Times New Roman" w:hAnsi="Times New Roman"/>
          <w:sz w:val="24"/>
          <w:szCs w:val="24"/>
          <w:lang w:val="kk-KZ"/>
        </w:rPr>
        <w:t>3</w:t>
      </w:r>
      <w:r w:rsidRPr="00854A39">
        <w:rPr>
          <w:rFonts w:ascii="Times New Roman" w:hAnsi="Times New Roman"/>
          <w:b/>
          <w:sz w:val="24"/>
          <w:szCs w:val="24"/>
        </w:rPr>
        <w:t xml:space="preserve"> </w:t>
      </w:r>
      <w:r w:rsidRPr="00854A39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A39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 xml:space="preserve">, время 15.00 часов, </w:t>
      </w:r>
      <w:r w:rsidRPr="0019696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(22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901B30">
        <w:rPr>
          <w:rFonts w:ascii="Times New Roman" w:hAnsi="Times New Roman"/>
          <w:sz w:val="24"/>
          <w:szCs w:val="24"/>
          <w:u w:val="single"/>
        </w:rPr>
        <w:t>:</w:t>
      </w:r>
      <w:r w:rsidRPr="00196960">
        <w:rPr>
          <w:rFonts w:ascii="Times New Roman" w:hAnsi="Times New Roman"/>
          <w:sz w:val="24"/>
          <w:szCs w:val="24"/>
        </w:rPr>
        <w:t xml:space="preserve"> в течении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</w:t>
      </w:r>
      <w:r>
        <w:rPr>
          <w:rFonts w:ascii="Times New Roman" w:hAnsi="Times New Roman"/>
          <w:sz w:val="24"/>
          <w:szCs w:val="24"/>
        </w:rPr>
        <w:t>и</w:t>
      </w:r>
      <w:r w:rsidRPr="00196960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6960">
        <w:rPr>
          <w:rFonts w:ascii="Times New Roman" w:hAnsi="Times New Roman"/>
          <w:sz w:val="24"/>
          <w:szCs w:val="24"/>
        </w:rPr>
        <w:t>к объявлению.</w:t>
      </w: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Республика Казахстан, 010000, г. Астана, пр</w:t>
      </w:r>
      <w:r>
        <w:rPr>
          <w:rFonts w:ascii="Times New Roman" w:hAnsi="Times New Roman"/>
          <w:sz w:val="24"/>
          <w:szCs w:val="24"/>
        </w:rPr>
        <w:t xml:space="preserve">оспект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Ответственный по закупу реагентов: Айткулова Жанар  8708 827 28 73</w:t>
      </w:r>
    </w:p>
    <w:p w:rsidR="009F2641" w:rsidRPr="00B473A3" w:rsidRDefault="009F2641" w:rsidP="009F264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>Организатора государственных закупок</w:t>
      </w:r>
      <w:r w:rsidRPr="00196960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Рахимова Л.З</w:t>
      </w:r>
      <w:r w:rsidRPr="00196960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C55F8" w:rsidRDefault="00E3627E" w:rsidP="00A108B6">
      <w:pPr>
        <w:jc w:val="right"/>
        <w:rPr>
          <w:rFonts w:ascii="Times New Roman" w:hAnsi="Times New Roman"/>
          <w:sz w:val="26"/>
          <w:szCs w:val="26"/>
          <w:lang w:val="en-US"/>
        </w:rPr>
      </w:pPr>
      <w:r w:rsidRPr="004662BA">
        <w:rPr>
          <w:rFonts w:ascii="Times New Roman" w:eastAsia="Arial Unicode MS" w:hAnsi="Times New Roman"/>
          <w:b/>
          <w:sz w:val="24"/>
          <w:szCs w:val="24"/>
        </w:rPr>
        <w:lastRenderedPageBreak/>
        <w:t xml:space="preserve">   </w:t>
      </w:r>
      <w:r w:rsidR="0003797D" w:rsidRPr="009E66AE">
        <w:rPr>
          <w:rFonts w:ascii="Times New Roman" w:eastAsia="Arial Unicode MS" w:hAnsi="Times New Roman"/>
          <w:b/>
          <w:sz w:val="24"/>
          <w:szCs w:val="24"/>
        </w:rPr>
        <w:t>Приложение 1</w:t>
      </w:r>
      <w:r w:rsidR="0003797D" w:rsidRPr="0060022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03797D" w:rsidRPr="009E66AE">
        <w:rPr>
          <w:rFonts w:ascii="Times New Roman" w:eastAsia="Arial Unicode MS" w:hAnsi="Times New Roman"/>
          <w:b/>
          <w:sz w:val="24"/>
          <w:szCs w:val="24"/>
        </w:rPr>
        <w:t>к Объявлению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236"/>
        <w:gridCol w:w="5670"/>
        <w:gridCol w:w="993"/>
        <w:gridCol w:w="850"/>
        <w:gridCol w:w="1275"/>
        <w:gridCol w:w="2409"/>
      </w:tblGrid>
      <w:tr w:rsidR="009F2641" w:rsidRPr="00502CE0" w:rsidTr="00502CE0">
        <w:trPr>
          <w:trHeight w:val="253"/>
        </w:trPr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CE0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3236" w:type="dxa"/>
            <w:vMerge w:val="restart"/>
            <w:shd w:val="clear" w:color="000000" w:fill="FFFFFF"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CE0">
              <w:rPr>
                <w:rFonts w:ascii="Times New Roman" w:hAnsi="Times New Roman"/>
                <w:b/>
                <w:bCs/>
              </w:rPr>
              <w:t>Наименование закупаемых товаров, работ, услуг (на русском языке)</w:t>
            </w:r>
          </w:p>
        </w:tc>
        <w:tc>
          <w:tcPr>
            <w:tcW w:w="5670" w:type="dxa"/>
            <w:vMerge w:val="restart"/>
            <w:shd w:val="clear" w:color="000000" w:fill="FFFFFF"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CE0">
              <w:rPr>
                <w:rFonts w:ascii="Times New Roman" w:hAnsi="Times New Roman"/>
                <w:b/>
                <w:bCs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CE0">
              <w:rPr>
                <w:rFonts w:ascii="Times New Roman" w:hAnsi="Times New Roman"/>
                <w:b/>
                <w:bCs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CE0">
              <w:rPr>
                <w:rFonts w:ascii="Times New Roman" w:hAnsi="Times New Roman"/>
                <w:b/>
                <w:bCs/>
              </w:rPr>
              <w:t>Количество, объём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CE0">
              <w:rPr>
                <w:rFonts w:ascii="Times New Roman" w:hAnsi="Times New Roman"/>
                <w:b/>
                <w:bCs/>
              </w:rPr>
              <w:t>Цена за единицу, тенге</w:t>
            </w:r>
          </w:p>
        </w:tc>
        <w:tc>
          <w:tcPr>
            <w:tcW w:w="2409" w:type="dxa"/>
            <w:vMerge w:val="restart"/>
            <w:shd w:val="clear" w:color="000000" w:fill="FFFFFF"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CE0">
              <w:rPr>
                <w:rFonts w:ascii="Times New Roman" w:hAnsi="Times New Roman"/>
                <w:b/>
                <w:bCs/>
              </w:rPr>
              <w:t xml:space="preserve">Общая сумма, </w:t>
            </w:r>
            <w:proofErr w:type="gramStart"/>
            <w:r w:rsidRPr="00502CE0">
              <w:rPr>
                <w:rFonts w:ascii="Times New Roman" w:hAnsi="Times New Roman"/>
                <w:b/>
                <w:bCs/>
              </w:rPr>
              <w:t>утвержденная  для</w:t>
            </w:r>
            <w:proofErr w:type="gramEnd"/>
            <w:r w:rsidRPr="00502CE0">
              <w:rPr>
                <w:rFonts w:ascii="Times New Roman" w:hAnsi="Times New Roman"/>
                <w:b/>
                <w:bCs/>
              </w:rPr>
              <w:t xml:space="preserve"> закупки в тенге</w:t>
            </w:r>
          </w:p>
        </w:tc>
      </w:tr>
      <w:tr w:rsidR="009F2641" w:rsidRPr="00502CE0" w:rsidTr="00502CE0">
        <w:trPr>
          <w:trHeight w:val="253"/>
        </w:trPr>
        <w:tc>
          <w:tcPr>
            <w:tcW w:w="587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6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F2641" w:rsidRPr="00502CE0" w:rsidTr="00502CE0">
        <w:trPr>
          <w:trHeight w:val="253"/>
        </w:trPr>
        <w:tc>
          <w:tcPr>
            <w:tcW w:w="587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6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F2641" w:rsidRPr="00502CE0" w:rsidTr="00502CE0">
        <w:trPr>
          <w:trHeight w:val="253"/>
        </w:trPr>
        <w:tc>
          <w:tcPr>
            <w:tcW w:w="587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6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F2641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CE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36" w:type="dxa"/>
            <w:shd w:val="clear" w:color="000000" w:fill="FFFFFF"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CE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CE0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CE0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CE0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CE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9F2641" w:rsidRPr="00502CE0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CE0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571507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571507" w:rsidRPr="00502CE0" w:rsidRDefault="00571507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36" w:type="dxa"/>
            <w:shd w:val="clear" w:color="auto" w:fill="auto"/>
          </w:tcPr>
          <w:p w:rsidR="00571507" w:rsidRPr="00C364A6" w:rsidRDefault="00BD5169" w:rsidP="00502CE0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502CE0">
              <w:rPr>
                <w:rFonts w:ascii="Times New Roman" w:hAnsi="Times New Roman"/>
              </w:rPr>
              <w:t>Глютаральдегид</w:t>
            </w:r>
            <w:proofErr w:type="spellEnd"/>
            <w:r w:rsidRPr="00C364A6">
              <w:rPr>
                <w:rFonts w:ascii="Times New Roman" w:hAnsi="Times New Roman"/>
                <w:lang w:val="en-US"/>
              </w:rPr>
              <w:t xml:space="preserve"> 25% G5882-50</w:t>
            </w:r>
            <w:proofErr w:type="gramStart"/>
            <w:r w:rsidRPr="00C364A6">
              <w:rPr>
                <w:rFonts w:ascii="Times New Roman" w:hAnsi="Times New Roman"/>
                <w:lang w:val="en-US"/>
              </w:rPr>
              <w:t>ML  Sigma</w:t>
            </w:r>
            <w:proofErr w:type="gramEnd"/>
            <w:r w:rsidRPr="00C364A6">
              <w:rPr>
                <w:rFonts w:ascii="Times New Roman" w:hAnsi="Times New Roman"/>
                <w:lang w:val="en-US"/>
              </w:rPr>
              <w:t xml:space="preserve"> Aldrich  </w:t>
            </w:r>
          </w:p>
        </w:tc>
        <w:tc>
          <w:tcPr>
            <w:tcW w:w="5670" w:type="dxa"/>
            <w:shd w:val="clear" w:color="auto" w:fill="auto"/>
          </w:tcPr>
          <w:p w:rsidR="00571507" w:rsidRPr="00502CE0" w:rsidRDefault="00BD5169" w:rsidP="00571507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eastAsiaTheme="minorEastAsia" w:hAnsi="Times New Roman"/>
              </w:rPr>
              <w:t xml:space="preserve">25% - </w:t>
            </w:r>
            <w:proofErr w:type="spellStart"/>
            <w:r w:rsidRPr="00502CE0">
              <w:rPr>
                <w:rFonts w:ascii="Times New Roman" w:eastAsiaTheme="minorEastAsia" w:hAnsi="Times New Roman"/>
              </w:rPr>
              <w:t>ый</w:t>
            </w:r>
            <w:proofErr w:type="spellEnd"/>
            <w:r w:rsidRPr="00502CE0">
              <w:rPr>
                <w:rFonts w:ascii="Times New Roman" w:eastAsiaTheme="minorEastAsia" w:hAnsi="Times New Roman"/>
              </w:rPr>
              <w:t xml:space="preserve"> фиксатор для электронной микроскопии, 50 мл </w:t>
            </w:r>
            <w:proofErr w:type="gramStart"/>
            <w:r w:rsidRPr="00502CE0">
              <w:rPr>
                <w:rFonts w:ascii="Times New Roman" w:eastAsiaTheme="minorEastAsia" w:hAnsi="Times New Roman"/>
              </w:rPr>
              <w:t>в  флаконе</w:t>
            </w:r>
            <w:proofErr w:type="gramEnd"/>
            <w:r w:rsidRPr="00502CE0">
              <w:rPr>
                <w:rFonts w:ascii="Times New Roman" w:eastAsiaTheme="minorEastAsia" w:hAnsi="Times New Roman"/>
              </w:rPr>
              <w:t xml:space="preserve"> </w:t>
            </w:r>
            <w:r w:rsidRPr="00502CE0">
              <w:rPr>
                <w:rFonts w:ascii="Times New Roman" w:eastAsiaTheme="minorEastAsia" w:hAnsi="Times New Roman"/>
                <w:lang w:val="en-US"/>
              </w:rPr>
              <w:t>Sigma</w:t>
            </w:r>
            <w:r w:rsidRPr="00502CE0">
              <w:rPr>
                <w:rFonts w:ascii="Times New Roman" w:eastAsiaTheme="minorEastAsia" w:hAnsi="Times New Roman"/>
              </w:rPr>
              <w:t xml:space="preserve"> (США)</w:t>
            </w:r>
          </w:p>
        </w:tc>
        <w:tc>
          <w:tcPr>
            <w:tcW w:w="993" w:type="dxa"/>
            <w:shd w:val="clear" w:color="auto" w:fill="auto"/>
          </w:tcPr>
          <w:p w:rsidR="00571507" w:rsidRPr="00502CE0" w:rsidRDefault="00F008EE" w:rsidP="0057150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02CE0">
              <w:rPr>
                <w:rFonts w:ascii="Times New Roman" w:hAnsi="Times New Roman"/>
                <w:lang w:val="kk-KZ"/>
              </w:rPr>
              <w:t>упк</w:t>
            </w:r>
          </w:p>
        </w:tc>
        <w:tc>
          <w:tcPr>
            <w:tcW w:w="850" w:type="dxa"/>
            <w:shd w:val="clear" w:color="auto" w:fill="auto"/>
          </w:tcPr>
          <w:p w:rsidR="00571507" w:rsidRPr="00502CE0" w:rsidRDefault="00F67529" w:rsidP="0057150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02C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71507" w:rsidRPr="00502CE0" w:rsidRDefault="00F008EE" w:rsidP="0057150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02CE0">
              <w:rPr>
                <w:rFonts w:ascii="Times New Roman" w:hAnsi="Times New Roman"/>
                <w:lang w:val="kk-KZ"/>
              </w:rPr>
              <w:t>137 676</w:t>
            </w:r>
          </w:p>
        </w:tc>
        <w:tc>
          <w:tcPr>
            <w:tcW w:w="2409" w:type="dxa"/>
            <w:shd w:val="clear" w:color="auto" w:fill="auto"/>
          </w:tcPr>
          <w:p w:rsidR="00571507" w:rsidRPr="00502CE0" w:rsidRDefault="00F008EE" w:rsidP="00F008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02CE0">
              <w:rPr>
                <w:rFonts w:ascii="Times New Roman" w:hAnsi="Times New Roman"/>
                <w:lang w:val="kk-KZ"/>
              </w:rPr>
              <w:t>137 676</w:t>
            </w:r>
          </w:p>
        </w:tc>
      </w:tr>
      <w:tr w:rsidR="00BD516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BD5169" w:rsidRPr="00502CE0" w:rsidRDefault="00BD5169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BD5169" w:rsidRPr="00502CE0" w:rsidRDefault="00BD5169" w:rsidP="005715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Деол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абсолют</w:t>
            </w:r>
            <w:proofErr w:type="spellEnd"/>
            <w:r w:rsidRPr="00502CE0">
              <w:rPr>
                <w:rFonts w:ascii="Times New Roman" w:hAnsi="Times New Roman"/>
              </w:rPr>
              <w:t xml:space="preserve"> 2500 мл  </w:t>
            </w:r>
          </w:p>
        </w:tc>
        <w:tc>
          <w:tcPr>
            <w:tcW w:w="5670" w:type="dxa"/>
            <w:shd w:val="clear" w:color="auto" w:fill="auto"/>
          </w:tcPr>
          <w:p w:rsidR="00BD5169" w:rsidRPr="00502CE0" w:rsidRDefault="00BD5169" w:rsidP="00571507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eastAsiaTheme="minorEastAsia" w:hAnsi="Times New Roman"/>
              </w:rPr>
              <w:t>Деол</w:t>
            </w:r>
            <w:proofErr w:type="spellEnd"/>
            <w:r w:rsidRPr="00502CE0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eastAsiaTheme="minorEastAsia" w:hAnsi="Times New Roman"/>
              </w:rPr>
              <w:t>абсолют</w:t>
            </w:r>
            <w:proofErr w:type="spellEnd"/>
            <w:r w:rsidRPr="00502CE0">
              <w:rPr>
                <w:rFonts w:ascii="Times New Roman" w:eastAsiaTheme="minorEastAsia" w:hAnsi="Times New Roman"/>
              </w:rPr>
              <w:t xml:space="preserve"> заменитель этанола без содержания примесей </w:t>
            </w:r>
            <w:proofErr w:type="gramStart"/>
            <w:r w:rsidRPr="00502CE0">
              <w:rPr>
                <w:rFonts w:ascii="Times New Roman" w:eastAsiaTheme="minorEastAsia" w:hAnsi="Times New Roman"/>
              </w:rPr>
              <w:t>метанола,  используется</w:t>
            </w:r>
            <w:proofErr w:type="gramEnd"/>
            <w:r w:rsidRPr="00502CE0">
              <w:rPr>
                <w:rFonts w:ascii="Times New Roman" w:eastAsiaTheme="minorEastAsia" w:hAnsi="Times New Roman"/>
              </w:rPr>
              <w:t xml:space="preserve"> для проводки биоматериала в частности для деградации. 2500 мл, </w:t>
            </w:r>
            <w:r w:rsidRPr="00502CE0">
              <w:rPr>
                <w:rFonts w:ascii="Times New Roman" w:eastAsiaTheme="minorEastAsia" w:hAnsi="Times New Roman"/>
                <w:lang w:val="en-US"/>
              </w:rPr>
              <w:t>Bio</w:t>
            </w:r>
            <w:r w:rsidRPr="00502CE0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eastAsiaTheme="minorEastAsia" w:hAnsi="Times New Roman"/>
                <w:lang w:val="en-US"/>
              </w:rPr>
              <w:t>Optika</w:t>
            </w:r>
            <w:proofErr w:type="spellEnd"/>
            <w:r w:rsidRPr="00502CE0">
              <w:rPr>
                <w:rFonts w:ascii="Times New Roman" w:eastAsiaTheme="minorEastAsia" w:hAnsi="Times New Roman"/>
                <w:lang w:val="en-US"/>
              </w:rPr>
              <w:t xml:space="preserve">, </w:t>
            </w:r>
            <w:r w:rsidRPr="00502CE0">
              <w:rPr>
                <w:rFonts w:ascii="Times New Roman" w:eastAsiaTheme="minorEastAsia" w:hAnsi="Times New Roman"/>
              </w:rPr>
              <w:t>Италия</w:t>
            </w:r>
          </w:p>
        </w:tc>
        <w:tc>
          <w:tcPr>
            <w:tcW w:w="993" w:type="dxa"/>
            <w:shd w:val="clear" w:color="auto" w:fill="auto"/>
          </w:tcPr>
          <w:p w:rsidR="00BD5169" w:rsidRPr="00502CE0" w:rsidRDefault="00F008EE" w:rsidP="0057150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02CE0">
              <w:rPr>
                <w:rFonts w:ascii="Times New Roman" w:hAnsi="Times New Roman"/>
                <w:lang w:val="kk-KZ"/>
              </w:rPr>
              <w:t>упк</w:t>
            </w:r>
          </w:p>
        </w:tc>
        <w:tc>
          <w:tcPr>
            <w:tcW w:w="850" w:type="dxa"/>
            <w:shd w:val="clear" w:color="auto" w:fill="auto"/>
          </w:tcPr>
          <w:p w:rsidR="00BD5169" w:rsidRPr="00502CE0" w:rsidRDefault="00F008EE" w:rsidP="0057150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02C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D5169" w:rsidRPr="00502CE0" w:rsidRDefault="00F008EE" w:rsidP="0057150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02CE0">
              <w:rPr>
                <w:rFonts w:ascii="Times New Roman" w:hAnsi="Times New Roman"/>
                <w:lang w:val="kk-KZ"/>
              </w:rPr>
              <w:t>14 300</w:t>
            </w:r>
          </w:p>
        </w:tc>
        <w:tc>
          <w:tcPr>
            <w:tcW w:w="2409" w:type="dxa"/>
            <w:shd w:val="clear" w:color="auto" w:fill="auto"/>
          </w:tcPr>
          <w:p w:rsidR="00BD5169" w:rsidRPr="00502CE0" w:rsidRDefault="00F008EE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14 300</w:t>
            </w:r>
          </w:p>
        </w:tc>
      </w:tr>
      <w:tr w:rsidR="00BD516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BD5169" w:rsidRPr="00502CE0" w:rsidRDefault="00BD5169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BD5169" w:rsidRPr="00502CE0" w:rsidRDefault="005652D7" w:rsidP="00565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Гидроксид </w:t>
            </w:r>
            <w:proofErr w:type="gramStart"/>
            <w:r w:rsidR="00BD5169" w:rsidRPr="00502CE0">
              <w:rPr>
                <w:rFonts w:ascii="Times New Roman" w:hAnsi="Times New Roman"/>
              </w:rPr>
              <w:t xml:space="preserve">натрия  </w:t>
            </w:r>
            <w:r w:rsidRPr="00502CE0">
              <w:rPr>
                <w:rFonts w:ascii="Times New Roman" w:hAnsi="Times New Roman"/>
                <w:lang w:val="kk-KZ"/>
              </w:rPr>
              <w:t>химический</w:t>
            </w:r>
            <w:proofErr w:type="gramEnd"/>
            <w:r w:rsidRPr="00502CE0">
              <w:rPr>
                <w:rFonts w:ascii="Times New Roman" w:hAnsi="Times New Roman"/>
                <w:lang w:val="kk-KZ"/>
              </w:rPr>
              <w:t xml:space="preserve">  </w:t>
            </w:r>
            <w:r w:rsidR="00BD5169" w:rsidRPr="00502CE0">
              <w:rPr>
                <w:rFonts w:ascii="Times New Roman" w:hAnsi="Times New Roman"/>
              </w:rPr>
              <w:t>реагент</w:t>
            </w:r>
          </w:p>
        </w:tc>
        <w:tc>
          <w:tcPr>
            <w:tcW w:w="5670" w:type="dxa"/>
            <w:shd w:val="clear" w:color="auto" w:fill="auto"/>
          </w:tcPr>
          <w:p w:rsidR="00BD5169" w:rsidRPr="00502CE0" w:rsidRDefault="00BD5169" w:rsidP="00571507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Гидроксид </w:t>
            </w:r>
            <w:proofErr w:type="gramStart"/>
            <w:r w:rsidRPr="00502CE0">
              <w:rPr>
                <w:rFonts w:ascii="Times New Roman" w:hAnsi="Times New Roman"/>
              </w:rPr>
              <w:t xml:space="preserve">натрия  </w:t>
            </w:r>
            <w:proofErr w:type="spellStart"/>
            <w:r w:rsidRPr="00502CE0">
              <w:rPr>
                <w:rFonts w:ascii="Times New Roman" w:hAnsi="Times New Roman"/>
              </w:rPr>
              <w:t>испльзуется</w:t>
            </w:r>
            <w:proofErr w:type="spellEnd"/>
            <w:proofErr w:type="gramEnd"/>
            <w:r w:rsidRPr="00502CE0">
              <w:rPr>
                <w:rFonts w:ascii="Times New Roman" w:hAnsi="Times New Roman"/>
              </w:rPr>
              <w:t xml:space="preserve"> для изготовления буфера для проводки электронной микроскопии,  1 кг , Германия</w:t>
            </w:r>
          </w:p>
        </w:tc>
        <w:tc>
          <w:tcPr>
            <w:tcW w:w="993" w:type="dxa"/>
            <w:shd w:val="clear" w:color="auto" w:fill="auto"/>
          </w:tcPr>
          <w:p w:rsidR="00BD5169" w:rsidRPr="00502CE0" w:rsidRDefault="00F008EE" w:rsidP="0057150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02CE0">
              <w:rPr>
                <w:rFonts w:ascii="Times New Roman" w:hAnsi="Times New Roman"/>
                <w:lang w:val="kk-KZ"/>
              </w:rPr>
              <w:t>упк</w:t>
            </w:r>
          </w:p>
        </w:tc>
        <w:tc>
          <w:tcPr>
            <w:tcW w:w="850" w:type="dxa"/>
            <w:shd w:val="clear" w:color="auto" w:fill="auto"/>
          </w:tcPr>
          <w:p w:rsidR="00BD5169" w:rsidRPr="00502CE0" w:rsidRDefault="00F008EE" w:rsidP="0057150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02C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D5169" w:rsidRPr="00502CE0" w:rsidRDefault="00F008EE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41 395</w:t>
            </w:r>
          </w:p>
        </w:tc>
        <w:tc>
          <w:tcPr>
            <w:tcW w:w="2409" w:type="dxa"/>
            <w:shd w:val="clear" w:color="auto" w:fill="auto"/>
          </w:tcPr>
          <w:p w:rsidR="00BD5169" w:rsidRPr="00502CE0" w:rsidRDefault="00F008EE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41 395</w:t>
            </w:r>
          </w:p>
        </w:tc>
      </w:tr>
      <w:tr w:rsidR="00BD516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BD5169" w:rsidRPr="00502CE0" w:rsidRDefault="00BD5169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BD5169" w:rsidRPr="00502CE0" w:rsidRDefault="00BD5169" w:rsidP="00502CE0">
            <w:pPr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>Osmium tetroxide solution (for electron microscopy 4% in H2O storage temp 2-8 C)  75632-5ML sigma-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aldrich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D5169" w:rsidRPr="00502CE0" w:rsidRDefault="00BD5169" w:rsidP="00571507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75632-5</w:t>
            </w:r>
            <w:proofErr w:type="gramStart"/>
            <w:r w:rsidRPr="00502CE0">
              <w:rPr>
                <w:rFonts w:ascii="Times New Roman" w:hAnsi="Times New Roman"/>
                <w:lang w:val="en-US"/>
              </w:rPr>
              <w:t>ML</w:t>
            </w:r>
            <w:r w:rsidRPr="00502CE0">
              <w:rPr>
                <w:rFonts w:ascii="Times New Roman" w:hAnsi="Times New Roman"/>
              </w:rPr>
              <w:t xml:space="preserve">  </w:t>
            </w:r>
            <w:r w:rsidRPr="00502CE0">
              <w:rPr>
                <w:rFonts w:ascii="Times New Roman" w:hAnsi="Times New Roman"/>
                <w:lang w:val="en-US"/>
              </w:rPr>
              <w:t>Osmium</w:t>
            </w:r>
            <w:proofErr w:type="gramEnd"/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tetroxide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solution</w:t>
            </w:r>
            <w:r w:rsidRPr="00502CE0">
              <w:rPr>
                <w:rFonts w:ascii="Times New Roman" w:hAnsi="Times New Roman"/>
              </w:rPr>
              <w:t xml:space="preserve">  </w:t>
            </w:r>
            <w:proofErr w:type="spellStart"/>
            <w:r w:rsidRPr="00502CE0">
              <w:rPr>
                <w:rFonts w:ascii="Times New Roman" w:hAnsi="Times New Roman"/>
              </w:rPr>
              <w:t>тетрооксид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осьмия</w:t>
            </w:r>
            <w:proofErr w:type="spellEnd"/>
            <w:r w:rsidRPr="00502CE0">
              <w:rPr>
                <w:rFonts w:ascii="Times New Roman" w:hAnsi="Times New Roman"/>
              </w:rPr>
              <w:t xml:space="preserve">  используется для вторичной фиксации в проводке электронной микроскопии,  4% раствор , 5 мл в ампуле, </w:t>
            </w:r>
            <w:r w:rsidRPr="00502CE0">
              <w:rPr>
                <w:rFonts w:ascii="Times New Roman" w:hAnsi="Times New Roman"/>
                <w:lang w:val="en-US"/>
              </w:rPr>
              <w:t>Sigma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Aldrich</w:t>
            </w:r>
            <w:r w:rsidRPr="00502CE0">
              <w:rPr>
                <w:rFonts w:ascii="Times New Roman" w:hAnsi="Times New Roman"/>
              </w:rPr>
              <w:t>, Германия</w:t>
            </w:r>
          </w:p>
        </w:tc>
        <w:tc>
          <w:tcPr>
            <w:tcW w:w="993" w:type="dxa"/>
            <w:shd w:val="clear" w:color="auto" w:fill="auto"/>
          </w:tcPr>
          <w:p w:rsidR="00BD5169" w:rsidRPr="00502CE0" w:rsidRDefault="008B44ED" w:rsidP="0057150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02CE0">
              <w:rPr>
                <w:rFonts w:ascii="Times New Roman" w:hAnsi="Times New Roman"/>
                <w:lang w:val="kk-KZ"/>
              </w:rPr>
              <w:t>упк</w:t>
            </w:r>
          </w:p>
        </w:tc>
        <w:tc>
          <w:tcPr>
            <w:tcW w:w="850" w:type="dxa"/>
            <w:shd w:val="clear" w:color="auto" w:fill="auto"/>
          </w:tcPr>
          <w:p w:rsidR="00BD5169" w:rsidRPr="00502CE0" w:rsidRDefault="00111188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5169" w:rsidRPr="00502CE0" w:rsidRDefault="00111188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176 022</w:t>
            </w:r>
          </w:p>
        </w:tc>
        <w:tc>
          <w:tcPr>
            <w:tcW w:w="2409" w:type="dxa"/>
            <w:shd w:val="clear" w:color="auto" w:fill="auto"/>
          </w:tcPr>
          <w:p w:rsidR="00BD5169" w:rsidRPr="00502CE0" w:rsidRDefault="00111188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1 408 176</w:t>
            </w:r>
          </w:p>
        </w:tc>
      </w:tr>
      <w:tr w:rsidR="00BD516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BD5169" w:rsidRPr="00502CE0" w:rsidRDefault="00BD5169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BD5169" w:rsidRPr="00502CE0" w:rsidRDefault="00BD5169" w:rsidP="0057150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>Epoxy embedding medium, accelerator 45348-250ML-F sigma-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aldrich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95% (DMP-30), 250 ml</w:t>
            </w:r>
          </w:p>
        </w:tc>
        <w:tc>
          <w:tcPr>
            <w:tcW w:w="5670" w:type="dxa"/>
            <w:shd w:val="clear" w:color="auto" w:fill="auto"/>
          </w:tcPr>
          <w:p w:rsidR="00BD5169" w:rsidRPr="00502CE0" w:rsidRDefault="00BD5169" w:rsidP="00571507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45348-250</w:t>
            </w:r>
            <w:r w:rsidRPr="00502CE0">
              <w:rPr>
                <w:rFonts w:ascii="Times New Roman" w:hAnsi="Times New Roman"/>
                <w:lang w:val="en-US"/>
              </w:rPr>
              <w:t>ML</w:t>
            </w:r>
            <w:r w:rsidRPr="00502CE0">
              <w:rPr>
                <w:rFonts w:ascii="Times New Roman" w:hAnsi="Times New Roman"/>
              </w:rPr>
              <w:t>-</w:t>
            </w:r>
            <w:r w:rsidRPr="00502CE0">
              <w:rPr>
                <w:rFonts w:ascii="Times New Roman" w:hAnsi="Times New Roman"/>
                <w:lang w:val="en-US"/>
              </w:rPr>
              <w:t>F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Epoxy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embedding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medium</w:t>
            </w:r>
            <w:r w:rsidRPr="00502CE0">
              <w:rPr>
                <w:rFonts w:ascii="Times New Roman" w:hAnsi="Times New Roman"/>
              </w:rPr>
              <w:t xml:space="preserve">, </w:t>
            </w:r>
            <w:r w:rsidRPr="00502CE0">
              <w:rPr>
                <w:rFonts w:ascii="Times New Roman" w:hAnsi="Times New Roman"/>
                <w:lang w:val="en-US"/>
              </w:rPr>
              <w:t>accelerator</w:t>
            </w:r>
            <w:r w:rsidRPr="00502CE0">
              <w:rPr>
                <w:rFonts w:ascii="Times New Roman" w:hAnsi="Times New Roman"/>
              </w:rPr>
              <w:t xml:space="preserve"> </w:t>
            </w:r>
            <w:proofErr w:type="gramStart"/>
            <w:r w:rsidRPr="00502CE0">
              <w:rPr>
                <w:rFonts w:ascii="Times New Roman" w:hAnsi="Times New Roman"/>
              </w:rPr>
              <w:t>катализатор  используется</w:t>
            </w:r>
            <w:proofErr w:type="gramEnd"/>
            <w:r w:rsidRPr="00502CE0">
              <w:rPr>
                <w:rFonts w:ascii="Times New Roman" w:hAnsi="Times New Roman"/>
              </w:rPr>
              <w:t xml:space="preserve">  в проводке электронной микроскопии для полимеризации эпоксидных блоков, 250 мл в флаконе </w:t>
            </w:r>
            <w:r w:rsidRPr="00502CE0">
              <w:rPr>
                <w:rFonts w:ascii="Times New Roman" w:hAnsi="Times New Roman"/>
                <w:lang w:val="en-US"/>
              </w:rPr>
              <w:t>Sigma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Aldrich</w:t>
            </w:r>
            <w:r w:rsidRPr="00502CE0">
              <w:rPr>
                <w:rFonts w:ascii="Times New Roman" w:hAnsi="Times New Roman"/>
              </w:rPr>
              <w:t>, Германия</w:t>
            </w:r>
          </w:p>
        </w:tc>
        <w:tc>
          <w:tcPr>
            <w:tcW w:w="993" w:type="dxa"/>
            <w:shd w:val="clear" w:color="auto" w:fill="auto"/>
          </w:tcPr>
          <w:p w:rsidR="00BD5169" w:rsidRPr="00502CE0" w:rsidRDefault="008B44ED" w:rsidP="005715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упк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D5169" w:rsidRPr="00502CE0" w:rsidRDefault="008B44ED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D5169" w:rsidRPr="00502CE0" w:rsidRDefault="008B44ED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61631</w:t>
            </w:r>
          </w:p>
        </w:tc>
        <w:tc>
          <w:tcPr>
            <w:tcW w:w="2409" w:type="dxa"/>
            <w:shd w:val="clear" w:color="auto" w:fill="auto"/>
          </w:tcPr>
          <w:p w:rsidR="00BD5169" w:rsidRPr="00502CE0" w:rsidRDefault="008B44ED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61631</w:t>
            </w:r>
          </w:p>
        </w:tc>
      </w:tr>
      <w:tr w:rsidR="00BD516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BD5169" w:rsidRPr="00502CE0" w:rsidRDefault="00BD5169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BD5169" w:rsidRPr="00502CE0" w:rsidRDefault="00BD5169" w:rsidP="0057150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</w:rPr>
              <w:t>Реагент</w:t>
            </w:r>
            <w:r w:rsidRPr="00502CE0">
              <w:rPr>
                <w:rFonts w:ascii="Times New Roman" w:hAnsi="Times New Roman"/>
                <w:lang w:val="en-US"/>
              </w:rPr>
              <w:t xml:space="preserve"> 82320-1L sigma-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aldrich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propylene oxide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puriss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99.5</w:t>
            </w:r>
            <w:proofErr w:type="gramStart"/>
            <w:r w:rsidRPr="00502CE0">
              <w:rPr>
                <w:rFonts w:ascii="Times New Roman" w:hAnsi="Times New Roman"/>
                <w:lang w:val="en-US"/>
              </w:rPr>
              <w:t>%  Sigma</w:t>
            </w:r>
            <w:proofErr w:type="gramEnd"/>
            <w:r w:rsidRPr="00502CE0">
              <w:rPr>
                <w:rFonts w:ascii="Times New Roman" w:hAnsi="Times New Roman"/>
                <w:lang w:val="en-US"/>
              </w:rPr>
              <w:t xml:space="preserve"> Aldrich</w:t>
            </w:r>
          </w:p>
        </w:tc>
        <w:tc>
          <w:tcPr>
            <w:tcW w:w="5670" w:type="dxa"/>
            <w:shd w:val="clear" w:color="auto" w:fill="auto"/>
          </w:tcPr>
          <w:p w:rsidR="00BD5169" w:rsidRPr="00502CE0" w:rsidRDefault="00BD5169" w:rsidP="00571507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Пропиленоксид</w:t>
            </w:r>
            <w:proofErr w:type="spellEnd"/>
            <w:r w:rsidRPr="00502CE0">
              <w:rPr>
                <w:rFonts w:ascii="Times New Roman" w:hAnsi="Times New Roman"/>
              </w:rPr>
              <w:t xml:space="preserve"> растворитель высокой степени очистки и абсолютного содержания, 99,5</w:t>
            </w:r>
            <w:proofErr w:type="gramStart"/>
            <w:r w:rsidRPr="00502CE0">
              <w:rPr>
                <w:rFonts w:ascii="Times New Roman" w:hAnsi="Times New Roman"/>
              </w:rPr>
              <w:t>%  для</w:t>
            </w:r>
            <w:proofErr w:type="gramEnd"/>
            <w:r w:rsidRPr="00502CE0">
              <w:rPr>
                <w:rFonts w:ascii="Times New Roman" w:hAnsi="Times New Roman"/>
              </w:rPr>
              <w:t xml:space="preserve"> проводки электронной микроскопии, 1л в флаконе  </w:t>
            </w:r>
            <w:proofErr w:type="spellStart"/>
            <w:r w:rsidRPr="00502CE0">
              <w:rPr>
                <w:rFonts w:ascii="Times New Roman" w:hAnsi="Times New Roman"/>
              </w:rPr>
              <w:t>Sigma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Aldrich</w:t>
            </w:r>
            <w:proofErr w:type="spellEnd"/>
            <w:r w:rsidRPr="00502CE0">
              <w:rPr>
                <w:rFonts w:ascii="Times New Roman" w:hAnsi="Times New Roman"/>
              </w:rPr>
              <w:t>, Германия</w:t>
            </w:r>
          </w:p>
        </w:tc>
        <w:tc>
          <w:tcPr>
            <w:tcW w:w="993" w:type="dxa"/>
            <w:shd w:val="clear" w:color="auto" w:fill="auto"/>
          </w:tcPr>
          <w:p w:rsidR="00BD5169" w:rsidRPr="00502CE0" w:rsidRDefault="008B44ED" w:rsidP="005715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упк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D5169" w:rsidRPr="00502CE0" w:rsidRDefault="00111188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D5169" w:rsidRPr="00502CE0" w:rsidRDefault="008B44ED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59598</w:t>
            </w:r>
          </w:p>
        </w:tc>
        <w:tc>
          <w:tcPr>
            <w:tcW w:w="2409" w:type="dxa"/>
            <w:shd w:val="clear" w:color="auto" w:fill="auto"/>
          </w:tcPr>
          <w:p w:rsidR="00BD5169" w:rsidRPr="00502CE0" w:rsidRDefault="00111188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59598</w:t>
            </w:r>
          </w:p>
        </w:tc>
      </w:tr>
      <w:tr w:rsidR="00BD516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BD5169" w:rsidRPr="00502CE0" w:rsidRDefault="00BD5169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BD5169" w:rsidRPr="00502CE0" w:rsidRDefault="00BD5169" w:rsidP="00502CE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Glucose</w:t>
            </w:r>
            <w:proofErr w:type="spellEnd"/>
            <w:r w:rsidRPr="00502CE0">
              <w:rPr>
                <w:rFonts w:ascii="Times New Roman" w:hAnsi="Times New Roman"/>
              </w:rPr>
              <w:t xml:space="preserve"> (Глюкоза) (G5767-500G)</w:t>
            </w:r>
          </w:p>
        </w:tc>
        <w:tc>
          <w:tcPr>
            <w:tcW w:w="5670" w:type="dxa"/>
            <w:shd w:val="clear" w:color="auto" w:fill="auto"/>
          </w:tcPr>
          <w:p w:rsidR="00BD5169" w:rsidRPr="00502CE0" w:rsidRDefault="00BD5169" w:rsidP="00571507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proofErr w:type="gramStart"/>
            <w:r w:rsidRPr="00502CE0">
              <w:rPr>
                <w:rFonts w:ascii="Times New Roman" w:hAnsi="Times New Roman"/>
              </w:rPr>
              <w:t xml:space="preserve">Глюкоза  </w:t>
            </w:r>
            <w:proofErr w:type="spellStart"/>
            <w:r w:rsidRPr="00502CE0">
              <w:rPr>
                <w:rFonts w:ascii="Times New Roman" w:hAnsi="Times New Roman"/>
              </w:rPr>
              <w:t>испльзуется</w:t>
            </w:r>
            <w:proofErr w:type="spellEnd"/>
            <w:proofErr w:type="gramEnd"/>
            <w:r w:rsidRPr="00502CE0">
              <w:rPr>
                <w:rFonts w:ascii="Times New Roman" w:hAnsi="Times New Roman"/>
              </w:rPr>
              <w:t xml:space="preserve"> для изготовления фосфатного буфера для проводки электронной микроскопии,  1 кг , Германия</w:t>
            </w:r>
          </w:p>
        </w:tc>
        <w:tc>
          <w:tcPr>
            <w:tcW w:w="993" w:type="dxa"/>
            <w:shd w:val="clear" w:color="auto" w:fill="auto"/>
          </w:tcPr>
          <w:p w:rsidR="00BD5169" w:rsidRPr="00502CE0" w:rsidRDefault="008B44ED" w:rsidP="005715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упк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D5169" w:rsidRPr="00502CE0" w:rsidRDefault="008B44ED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D5169" w:rsidRPr="00502CE0" w:rsidRDefault="008B44ED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41395</w:t>
            </w:r>
          </w:p>
        </w:tc>
        <w:tc>
          <w:tcPr>
            <w:tcW w:w="2409" w:type="dxa"/>
            <w:shd w:val="clear" w:color="auto" w:fill="auto"/>
          </w:tcPr>
          <w:p w:rsidR="00BD5169" w:rsidRPr="00502CE0" w:rsidRDefault="008B44ED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41395</w:t>
            </w:r>
          </w:p>
        </w:tc>
      </w:tr>
      <w:tr w:rsidR="00BD516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BD5169" w:rsidRPr="00502CE0" w:rsidRDefault="00BD5169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BD5169" w:rsidRPr="00502CE0" w:rsidRDefault="00BD5169" w:rsidP="005715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Sodium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phosphate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dibasic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dihydrate</w:t>
            </w:r>
            <w:proofErr w:type="spellEnd"/>
            <w:r w:rsidRPr="00502CE0">
              <w:rPr>
                <w:rFonts w:ascii="Times New Roman" w:hAnsi="Times New Roman"/>
              </w:rPr>
              <w:t xml:space="preserve"> 71645-1kg </w:t>
            </w:r>
            <w:proofErr w:type="spellStart"/>
            <w:proofErr w:type="gramStart"/>
            <w:r w:rsidRPr="00502CE0">
              <w:rPr>
                <w:rFonts w:ascii="Times New Roman" w:hAnsi="Times New Roman"/>
              </w:rPr>
              <w:t>Fluka</w:t>
            </w:r>
            <w:proofErr w:type="spellEnd"/>
            <w:r w:rsidRPr="00502CE0">
              <w:rPr>
                <w:rFonts w:ascii="Times New Roman" w:hAnsi="Times New Roman"/>
              </w:rPr>
              <w:t xml:space="preserve">  Натрий</w:t>
            </w:r>
            <w:proofErr w:type="gramEnd"/>
            <w:r w:rsidRPr="00502CE0">
              <w:rPr>
                <w:rFonts w:ascii="Times New Roman" w:hAnsi="Times New Roman"/>
              </w:rPr>
              <w:t xml:space="preserve"> фосфорнокислый 2-х замещенный</w:t>
            </w:r>
          </w:p>
        </w:tc>
        <w:tc>
          <w:tcPr>
            <w:tcW w:w="5670" w:type="dxa"/>
            <w:shd w:val="clear" w:color="auto" w:fill="auto"/>
          </w:tcPr>
          <w:p w:rsidR="00BD5169" w:rsidRPr="00502CE0" w:rsidRDefault="00BD5169" w:rsidP="00571507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Sodium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phosphate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dibasic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dihydrate</w:t>
            </w:r>
            <w:proofErr w:type="spellEnd"/>
            <w:r w:rsidRPr="00502CE0">
              <w:rPr>
                <w:rFonts w:ascii="Times New Roman" w:hAnsi="Times New Roman"/>
              </w:rPr>
              <w:t xml:space="preserve"> 71645-1</w:t>
            </w:r>
            <w:proofErr w:type="gramStart"/>
            <w:r w:rsidRPr="00502CE0">
              <w:rPr>
                <w:rFonts w:ascii="Times New Roman" w:hAnsi="Times New Roman"/>
              </w:rPr>
              <w:t>kg  натрий</w:t>
            </w:r>
            <w:proofErr w:type="gramEnd"/>
            <w:r w:rsidRPr="00502CE0">
              <w:rPr>
                <w:rFonts w:ascii="Times New Roman" w:hAnsi="Times New Roman"/>
              </w:rPr>
              <w:t xml:space="preserve"> фосфорнокислый 2-х замещенный  </w:t>
            </w:r>
            <w:proofErr w:type="spellStart"/>
            <w:r w:rsidRPr="00502CE0">
              <w:rPr>
                <w:rFonts w:ascii="Times New Roman" w:hAnsi="Times New Roman"/>
              </w:rPr>
              <w:t>испльзуется</w:t>
            </w:r>
            <w:proofErr w:type="spellEnd"/>
            <w:r w:rsidRPr="00502CE0">
              <w:rPr>
                <w:rFonts w:ascii="Times New Roman" w:hAnsi="Times New Roman"/>
              </w:rPr>
              <w:t xml:space="preserve"> для изготовления буфера для проводки электронной микроскопии,  1 кг , </w:t>
            </w:r>
            <w:proofErr w:type="spellStart"/>
            <w:r w:rsidRPr="00502CE0">
              <w:rPr>
                <w:rFonts w:ascii="Times New Roman" w:hAnsi="Times New Roman"/>
              </w:rPr>
              <w:t>Fluka</w:t>
            </w:r>
            <w:proofErr w:type="spellEnd"/>
            <w:r w:rsidRPr="00502CE0">
              <w:rPr>
                <w:rFonts w:ascii="Times New Roman" w:hAnsi="Times New Roman"/>
              </w:rPr>
              <w:t xml:space="preserve"> Германия</w:t>
            </w:r>
          </w:p>
        </w:tc>
        <w:tc>
          <w:tcPr>
            <w:tcW w:w="993" w:type="dxa"/>
            <w:shd w:val="clear" w:color="auto" w:fill="auto"/>
          </w:tcPr>
          <w:p w:rsidR="00BD5169" w:rsidRPr="00502CE0" w:rsidRDefault="008B44ED" w:rsidP="005715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упк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D5169" w:rsidRPr="00502CE0" w:rsidRDefault="008B44ED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D5169" w:rsidRPr="00502CE0" w:rsidRDefault="008B44ED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53222</w:t>
            </w:r>
          </w:p>
        </w:tc>
        <w:tc>
          <w:tcPr>
            <w:tcW w:w="2409" w:type="dxa"/>
            <w:shd w:val="clear" w:color="auto" w:fill="auto"/>
          </w:tcPr>
          <w:p w:rsidR="00BD5169" w:rsidRPr="00502CE0" w:rsidRDefault="008B44ED" w:rsidP="00571507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53222</w:t>
            </w:r>
          </w:p>
        </w:tc>
      </w:tr>
      <w:tr w:rsidR="008B44ED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8B44ED" w:rsidRPr="00502CE0" w:rsidRDefault="008B44ED" w:rsidP="008B44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Реагент</w:t>
            </w:r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r w:rsidRPr="00502CE0">
              <w:rPr>
                <w:rFonts w:ascii="Times New Roman" w:hAnsi="Times New Roman"/>
              </w:rPr>
              <w:t>д</w:t>
            </w:r>
            <w:r w:rsidRPr="00502CE0">
              <w:rPr>
                <w:rFonts w:ascii="Times New Roman" w:hAnsi="Times New Roman"/>
                <w:lang w:val="en-US"/>
              </w:rPr>
              <w:t>/</w:t>
            </w:r>
            <w:r w:rsidRPr="00502CE0">
              <w:rPr>
                <w:rFonts w:ascii="Times New Roman" w:hAnsi="Times New Roman"/>
              </w:rPr>
              <w:t>эл</w:t>
            </w:r>
            <w:r w:rsidRPr="00502CE0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502CE0">
              <w:rPr>
                <w:rFonts w:ascii="Times New Roman" w:hAnsi="Times New Roman"/>
              </w:rPr>
              <w:t>микрос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>. 45347-1L-F sigma-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aldrich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Epoxy embedding medium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hardner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MNA.  </w:t>
            </w:r>
            <w:proofErr w:type="spellStart"/>
            <w:r w:rsidRPr="00502CE0">
              <w:rPr>
                <w:rFonts w:ascii="Times New Roman" w:hAnsi="Times New Roman"/>
              </w:rPr>
              <w:t>Sigma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Aldrich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45347-1L-F </w:t>
            </w:r>
            <w:proofErr w:type="spellStart"/>
            <w:r w:rsidRPr="00502CE0">
              <w:rPr>
                <w:rFonts w:ascii="Times New Roman" w:hAnsi="Times New Roman"/>
              </w:rPr>
              <w:t>Epoxy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embedding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medium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hardner</w:t>
            </w:r>
            <w:proofErr w:type="spellEnd"/>
            <w:r w:rsidRPr="00502CE0">
              <w:rPr>
                <w:rFonts w:ascii="Times New Roman" w:hAnsi="Times New Roman"/>
              </w:rPr>
              <w:t xml:space="preserve"> MNA эпоксидная смола уплотнитель </w:t>
            </w:r>
            <w:proofErr w:type="gramStart"/>
            <w:r w:rsidRPr="00502CE0">
              <w:rPr>
                <w:rFonts w:ascii="Times New Roman" w:hAnsi="Times New Roman"/>
              </w:rPr>
              <w:t xml:space="preserve">для  </w:t>
            </w:r>
            <w:proofErr w:type="spellStart"/>
            <w:r w:rsidRPr="00502CE0">
              <w:rPr>
                <w:rFonts w:ascii="Times New Roman" w:hAnsi="Times New Roman"/>
              </w:rPr>
              <w:t>роводки</w:t>
            </w:r>
            <w:proofErr w:type="spellEnd"/>
            <w:proofErr w:type="gramEnd"/>
            <w:r w:rsidRPr="00502CE0">
              <w:rPr>
                <w:rFonts w:ascii="Times New Roman" w:hAnsi="Times New Roman"/>
              </w:rPr>
              <w:t xml:space="preserve"> электронной микроскопии,  1л в флаконе  </w:t>
            </w:r>
            <w:proofErr w:type="spellStart"/>
            <w:r w:rsidRPr="00502CE0">
              <w:rPr>
                <w:rFonts w:ascii="Times New Roman" w:hAnsi="Times New Roman"/>
              </w:rPr>
              <w:t>Sigma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Aldrich</w:t>
            </w:r>
            <w:proofErr w:type="spellEnd"/>
            <w:r w:rsidRPr="00502CE0">
              <w:rPr>
                <w:rFonts w:ascii="Times New Roman" w:hAnsi="Times New Roman"/>
              </w:rPr>
              <w:t>, Германия</w:t>
            </w:r>
          </w:p>
        </w:tc>
        <w:tc>
          <w:tcPr>
            <w:tcW w:w="993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упк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92862</w:t>
            </w:r>
          </w:p>
        </w:tc>
        <w:tc>
          <w:tcPr>
            <w:tcW w:w="2409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92862</w:t>
            </w:r>
          </w:p>
        </w:tc>
      </w:tr>
      <w:tr w:rsidR="008B44ED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8B44ED" w:rsidRPr="00502CE0" w:rsidRDefault="008B44ED" w:rsidP="008B44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502CE0">
              <w:rPr>
                <w:rFonts w:ascii="Times New Roman" w:hAnsi="Times New Roman"/>
              </w:rPr>
              <w:t>О-ксилол</w:t>
            </w:r>
          </w:p>
        </w:tc>
        <w:tc>
          <w:tcPr>
            <w:tcW w:w="5670" w:type="dxa"/>
            <w:shd w:val="clear" w:color="auto" w:fill="auto"/>
          </w:tcPr>
          <w:p w:rsidR="008B44ED" w:rsidRPr="00502CE0" w:rsidRDefault="00101170" w:rsidP="008B44ED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О-ксилол, прозрачный жидкий с резким запахом, для проводки операционного материала и окраски микропрепаратов и цитологических мазков по Папаниколау</w:t>
            </w:r>
          </w:p>
        </w:tc>
        <w:tc>
          <w:tcPr>
            <w:tcW w:w="993" w:type="dxa"/>
            <w:shd w:val="clear" w:color="auto" w:fill="auto"/>
          </w:tcPr>
          <w:p w:rsidR="008B44ED" w:rsidRPr="00C364A6" w:rsidRDefault="00C364A6" w:rsidP="00C364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16EB">
              <w:rPr>
                <w:rFonts w:ascii="Times New Roman" w:hAnsi="Times New Roman"/>
                <w:color w:val="FF0000"/>
                <w:lang w:val="kk-KZ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8B44ED" w:rsidRPr="00502CE0" w:rsidRDefault="00602240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5500</w:t>
            </w:r>
          </w:p>
        </w:tc>
        <w:tc>
          <w:tcPr>
            <w:tcW w:w="2409" w:type="dxa"/>
            <w:shd w:val="clear" w:color="auto" w:fill="auto"/>
          </w:tcPr>
          <w:p w:rsidR="008B44ED" w:rsidRPr="00502CE0" w:rsidRDefault="00602240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110 000</w:t>
            </w:r>
          </w:p>
        </w:tc>
      </w:tr>
      <w:tr w:rsidR="008B44ED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8B44ED" w:rsidRPr="00502CE0" w:rsidRDefault="008B44ED" w:rsidP="008B44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Гематоксилин Майера 1000 мл</w:t>
            </w:r>
          </w:p>
        </w:tc>
        <w:tc>
          <w:tcPr>
            <w:tcW w:w="5670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для окрашивания ядер в гистологических срезах</w:t>
            </w:r>
          </w:p>
        </w:tc>
        <w:tc>
          <w:tcPr>
            <w:tcW w:w="993" w:type="dxa"/>
            <w:shd w:val="clear" w:color="auto" w:fill="auto"/>
          </w:tcPr>
          <w:p w:rsidR="008B44ED" w:rsidRPr="00502CE0" w:rsidRDefault="00E96EBD" w:rsidP="008B44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упк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B44ED" w:rsidRPr="00502CE0" w:rsidRDefault="00602240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B44ED" w:rsidRPr="00502CE0" w:rsidRDefault="00E96EB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16500</w:t>
            </w:r>
          </w:p>
        </w:tc>
        <w:tc>
          <w:tcPr>
            <w:tcW w:w="2409" w:type="dxa"/>
            <w:shd w:val="clear" w:color="auto" w:fill="auto"/>
          </w:tcPr>
          <w:p w:rsidR="008B44ED" w:rsidRPr="00502CE0" w:rsidRDefault="00602240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49500</w:t>
            </w:r>
          </w:p>
        </w:tc>
      </w:tr>
      <w:tr w:rsidR="008B44ED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8B44ED" w:rsidRPr="00502CE0" w:rsidRDefault="008B44ED" w:rsidP="008B44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Парафин </w:t>
            </w:r>
            <w:proofErr w:type="spellStart"/>
            <w:r w:rsidRPr="00502CE0">
              <w:rPr>
                <w:rFonts w:ascii="Times New Roman" w:hAnsi="Times New Roman"/>
              </w:rPr>
              <w:t>гистопласт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Histomix</w:t>
            </w:r>
            <w:proofErr w:type="spellEnd"/>
            <w:r w:rsidRPr="00502CE0">
              <w:rPr>
                <w:rFonts w:ascii="Times New Roman" w:hAnsi="Times New Roman"/>
              </w:rPr>
              <w:t xml:space="preserve"> по 5 кг</w:t>
            </w:r>
          </w:p>
        </w:tc>
        <w:tc>
          <w:tcPr>
            <w:tcW w:w="5670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для гистологической заливки повышенной плотности</w:t>
            </w:r>
          </w:p>
        </w:tc>
        <w:tc>
          <w:tcPr>
            <w:tcW w:w="993" w:type="dxa"/>
            <w:shd w:val="clear" w:color="auto" w:fill="auto"/>
          </w:tcPr>
          <w:p w:rsidR="008B44ED" w:rsidRPr="00502CE0" w:rsidRDefault="00E96EBD" w:rsidP="008B44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упк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B44ED" w:rsidRPr="00502CE0" w:rsidRDefault="00602240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B44ED" w:rsidRPr="00502CE0" w:rsidRDefault="00E96EB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25000</w:t>
            </w:r>
          </w:p>
        </w:tc>
        <w:tc>
          <w:tcPr>
            <w:tcW w:w="2409" w:type="dxa"/>
            <w:shd w:val="clear" w:color="auto" w:fill="auto"/>
          </w:tcPr>
          <w:p w:rsidR="008B44ED" w:rsidRPr="00502CE0" w:rsidRDefault="00602240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50000</w:t>
            </w:r>
          </w:p>
        </w:tc>
      </w:tr>
      <w:tr w:rsidR="008B44ED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8B44ED" w:rsidRPr="00502CE0" w:rsidRDefault="008B44ED" w:rsidP="008B44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Био </w:t>
            </w:r>
            <w:proofErr w:type="spellStart"/>
            <w:r w:rsidRPr="00502CE0">
              <w:rPr>
                <w:rFonts w:ascii="Times New Roman" w:hAnsi="Times New Roman"/>
              </w:rPr>
              <w:t>Маунт</w:t>
            </w:r>
            <w:proofErr w:type="spellEnd"/>
            <w:r w:rsidRPr="00502CE0">
              <w:rPr>
                <w:rFonts w:ascii="Times New Roman" w:hAnsi="Times New Roman"/>
              </w:rPr>
              <w:t xml:space="preserve"> по 500 мл</w:t>
            </w:r>
          </w:p>
        </w:tc>
        <w:tc>
          <w:tcPr>
            <w:tcW w:w="5670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синтетическая мо</w:t>
            </w:r>
            <w:r w:rsidR="00E96EBD" w:rsidRPr="00502CE0">
              <w:rPr>
                <w:rFonts w:ascii="Times New Roman" w:hAnsi="Times New Roman"/>
              </w:rPr>
              <w:t>н</w:t>
            </w:r>
            <w:r w:rsidRPr="00502CE0">
              <w:rPr>
                <w:rFonts w:ascii="Times New Roman" w:hAnsi="Times New Roman"/>
              </w:rPr>
              <w:t>тирующая среда</w:t>
            </w:r>
          </w:p>
        </w:tc>
        <w:tc>
          <w:tcPr>
            <w:tcW w:w="993" w:type="dxa"/>
            <w:shd w:val="clear" w:color="auto" w:fill="auto"/>
          </w:tcPr>
          <w:p w:rsidR="008B44ED" w:rsidRPr="00502CE0" w:rsidRDefault="00E96EBD" w:rsidP="008B44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B44ED" w:rsidRPr="00502CE0" w:rsidRDefault="0082486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B44ED" w:rsidRPr="00502CE0" w:rsidRDefault="00E96EB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18700</w:t>
            </w:r>
          </w:p>
        </w:tc>
        <w:tc>
          <w:tcPr>
            <w:tcW w:w="2409" w:type="dxa"/>
            <w:shd w:val="clear" w:color="auto" w:fill="auto"/>
          </w:tcPr>
          <w:p w:rsidR="008B44ED" w:rsidRPr="00502CE0" w:rsidRDefault="0082486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37400</w:t>
            </w:r>
          </w:p>
        </w:tc>
      </w:tr>
      <w:tr w:rsidR="008B44ED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8B44ED" w:rsidRPr="00502CE0" w:rsidRDefault="008B44ED" w:rsidP="008B44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 xml:space="preserve">FLEX Polyclonal Rabbit Anti-Human CD3, Ready-to-Use, 6 </w:t>
            </w:r>
            <w:r w:rsidRPr="00502CE0">
              <w:rPr>
                <w:rFonts w:ascii="Times New Roman" w:hAnsi="Times New Roman"/>
              </w:rPr>
              <w:t>мл</w:t>
            </w:r>
          </w:p>
        </w:tc>
        <w:tc>
          <w:tcPr>
            <w:tcW w:w="5670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ind w:firstLine="33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</w:rPr>
              <w:t xml:space="preserve">Для диагностики </w:t>
            </w:r>
            <w:r w:rsidRPr="00502CE0">
              <w:rPr>
                <w:rFonts w:ascii="Times New Roman" w:hAnsi="Times New Roman"/>
                <w:lang w:val="en-US"/>
              </w:rPr>
              <w:t>in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vitro</w:t>
            </w:r>
            <w:r w:rsidRPr="00502CE0">
              <w:rPr>
                <w:rFonts w:ascii="Times New Roman" w:hAnsi="Times New Roman"/>
              </w:rPr>
              <w:t xml:space="preserve">. Предназначен для использования в </w:t>
            </w:r>
            <w:proofErr w:type="spellStart"/>
            <w:r w:rsidRPr="00502CE0">
              <w:rPr>
                <w:rFonts w:ascii="Times New Roman" w:hAnsi="Times New Roman"/>
              </w:rPr>
              <w:t>иммуногистохимии</w:t>
            </w:r>
            <w:proofErr w:type="spellEnd"/>
            <w:r w:rsidRPr="00502CE0">
              <w:rPr>
                <w:rFonts w:ascii="Times New Roman" w:hAnsi="Times New Roman"/>
              </w:rPr>
              <w:t xml:space="preserve">.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Хранить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при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температуре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2-8 ° C.</w:t>
            </w:r>
          </w:p>
        </w:tc>
        <w:tc>
          <w:tcPr>
            <w:tcW w:w="993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150000</w:t>
            </w:r>
          </w:p>
        </w:tc>
        <w:tc>
          <w:tcPr>
            <w:tcW w:w="2409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150000</w:t>
            </w:r>
          </w:p>
        </w:tc>
      </w:tr>
      <w:tr w:rsidR="008B44ED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8B44ED" w:rsidRPr="00502CE0" w:rsidRDefault="008B44ED" w:rsidP="008B44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36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 xml:space="preserve">FLEX Monoclonal Mouse Anti-Human CD8, Ready-to-Use, 6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мл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Для диагностики </w:t>
            </w:r>
            <w:r w:rsidRPr="00502CE0">
              <w:rPr>
                <w:rFonts w:ascii="Times New Roman" w:hAnsi="Times New Roman"/>
                <w:lang w:val="en-US"/>
              </w:rPr>
              <w:t>in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vitro</w:t>
            </w:r>
            <w:r w:rsidRPr="00502CE0">
              <w:rPr>
                <w:rFonts w:ascii="Times New Roman" w:hAnsi="Times New Roman"/>
              </w:rPr>
              <w:t xml:space="preserve">. Предназначен для использования в </w:t>
            </w:r>
            <w:proofErr w:type="spellStart"/>
            <w:r w:rsidRPr="00502CE0">
              <w:rPr>
                <w:rFonts w:ascii="Times New Roman" w:hAnsi="Times New Roman"/>
              </w:rPr>
              <w:t>иммуногистохимии</w:t>
            </w:r>
            <w:proofErr w:type="spellEnd"/>
            <w:r w:rsidRPr="00502CE0">
              <w:rPr>
                <w:rFonts w:ascii="Times New Roman" w:hAnsi="Times New Roman"/>
              </w:rPr>
              <w:t>.</w:t>
            </w:r>
          </w:p>
          <w:p w:rsidR="008B44ED" w:rsidRPr="00502CE0" w:rsidRDefault="008B44ED" w:rsidP="008B44ED">
            <w:pPr>
              <w:spacing w:after="0" w:line="240" w:lineRule="auto"/>
              <w:ind w:firstLine="33"/>
              <w:rPr>
                <w:rFonts w:ascii="Times New Roman" w:hAnsi="Times New Roman"/>
                <w:lang w:val="en-US"/>
              </w:rPr>
            </w:pPr>
            <w:proofErr w:type="spellStart"/>
            <w:r w:rsidRPr="00502CE0">
              <w:rPr>
                <w:rFonts w:ascii="Times New Roman" w:hAnsi="Times New Roman"/>
                <w:lang w:val="en-US"/>
              </w:rPr>
              <w:t>Хранить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при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температуре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2-8 ° C.</w:t>
            </w:r>
          </w:p>
        </w:tc>
        <w:tc>
          <w:tcPr>
            <w:tcW w:w="993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150000</w:t>
            </w:r>
          </w:p>
        </w:tc>
        <w:tc>
          <w:tcPr>
            <w:tcW w:w="2409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150000</w:t>
            </w:r>
          </w:p>
        </w:tc>
      </w:tr>
      <w:tr w:rsidR="008B44ED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8B44ED" w:rsidRPr="00502CE0" w:rsidRDefault="008B44ED" w:rsidP="008B44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36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 xml:space="preserve">FLEX Monoclonal Mouse Anti-Human CD 20cy, Ready-to-Use, 6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мл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ind w:firstLine="33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</w:rPr>
              <w:t xml:space="preserve">Для диагностики </w:t>
            </w:r>
            <w:r w:rsidRPr="00502CE0">
              <w:rPr>
                <w:rFonts w:ascii="Times New Roman" w:hAnsi="Times New Roman"/>
                <w:lang w:val="en-US"/>
              </w:rPr>
              <w:t>in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vitro</w:t>
            </w:r>
            <w:r w:rsidRPr="00502CE0">
              <w:rPr>
                <w:rFonts w:ascii="Times New Roman" w:hAnsi="Times New Roman"/>
              </w:rPr>
              <w:t xml:space="preserve">. Предназначен для использования в </w:t>
            </w:r>
            <w:proofErr w:type="spellStart"/>
            <w:r w:rsidRPr="00502CE0">
              <w:rPr>
                <w:rFonts w:ascii="Times New Roman" w:hAnsi="Times New Roman"/>
              </w:rPr>
              <w:t>иммуногистохимии</w:t>
            </w:r>
            <w:proofErr w:type="spellEnd"/>
            <w:r w:rsidRPr="00502CE0">
              <w:rPr>
                <w:rFonts w:ascii="Times New Roman" w:hAnsi="Times New Roman"/>
              </w:rPr>
              <w:t xml:space="preserve">.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Хранить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при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температуре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2-8 ° C.</w:t>
            </w:r>
          </w:p>
        </w:tc>
        <w:tc>
          <w:tcPr>
            <w:tcW w:w="993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150000</w:t>
            </w:r>
          </w:p>
        </w:tc>
        <w:tc>
          <w:tcPr>
            <w:tcW w:w="2409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150000</w:t>
            </w:r>
          </w:p>
        </w:tc>
      </w:tr>
      <w:tr w:rsidR="008B44ED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8B44ED" w:rsidRPr="00502CE0" w:rsidRDefault="008B44ED" w:rsidP="008B44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36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 xml:space="preserve">FLEX Monoclonal Mouse Anti-Human CD45, Leucocyte Common Antigen, Ready-to-Use, 6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мл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Для диагностики </w:t>
            </w:r>
            <w:r w:rsidRPr="00502CE0">
              <w:rPr>
                <w:rFonts w:ascii="Times New Roman" w:hAnsi="Times New Roman"/>
                <w:lang w:val="en-US"/>
              </w:rPr>
              <w:t>in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vitro</w:t>
            </w:r>
            <w:r w:rsidRPr="00502CE0">
              <w:rPr>
                <w:rFonts w:ascii="Times New Roman" w:hAnsi="Times New Roman"/>
              </w:rPr>
              <w:t xml:space="preserve">. Предназначен для использования в </w:t>
            </w:r>
            <w:proofErr w:type="spellStart"/>
            <w:r w:rsidRPr="00502CE0">
              <w:rPr>
                <w:rFonts w:ascii="Times New Roman" w:hAnsi="Times New Roman"/>
              </w:rPr>
              <w:t>иммуногистохимии</w:t>
            </w:r>
            <w:proofErr w:type="spellEnd"/>
            <w:r w:rsidRPr="00502CE0">
              <w:rPr>
                <w:rFonts w:ascii="Times New Roman" w:hAnsi="Times New Roman"/>
              </w:rPr>
              <w:t>.</w:t>
            </w:r>
          </w:p>
          <w:p w:rsidR="008B44ED" w:rsidRPr="00502CE0" w:rsidRDefault="008B44ED" w:rsidP="008B44ED">
            <w:pPr>
              <w:spacing w:after="0" w:line="240" w:lineRule="auto"/>
              <w:ind w:firstLine="33"/>
              <w:rPr>
                <w:rFonts w:ascii="Times New Roman" w:hAnsi="Times New Roman"/>
                <w:lang w:val="en-US"/>
              </w:rPr>
            </w:pPr>
            <w:proofErr w:type="spellStart"/>
            <w:r w:rsidRPr="00502CE0">
              <w:rPr>
                <w:rFonts w:ascii="Times New Roman" w:hAnsi="Times New Roman"/>
                <w:lang w:val="en-US"/>
              </w:rPr>
              <w:t>Хранить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при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температуре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2-8 ° C.</w:t>
            </w:r>
          </w:p>
        </w:tc>
        <w:tc>
          <w:tcPr>
            <w:tcW w:w="993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150000</w:t>
            </w:r>
          </w:p>
        </w:tc>
        <w:tc>
          <w:tcPr>
            <w:tcW w:w="2409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150000</w:t>
            </w:r>
          </w:p>
        </w:tc>
      </w:tr>
      <w:tr w:rsidR="008B44ED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8B44ED" w:rsidRPr="00502CE0" w:rsidRDefault="008B44ED" w:rsidP="008B44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36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 xml:space="preserve">FLEX Monoclonal Mouse Anti-Human Ki-67 Antigen, Ready-to-Use, 6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мл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8B44ED" w:rsidRPr="00502CE0" w:rsidRDefault="008B44ED" w:rsidP="008B44ED">
            <w:pPr>
              <w:spacing w:after="0" w:line="240" w:lineRule="auto"/>
              <w:ind w:firstLine="33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</w:rPr>
              <w:t xml:space="preserve">Для диагностики </w:t>
            </w:r>
            <w:r w:rsidRPr="00502CE0">
              <w:rPr>
                <w:rFonts w:ascii="Times New Roman" w:hAnsi="Times New Roman"/>
                <w:lang w:val="en-US"/>
              </w:rPr>
              <w:t>in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vitro</w:t>
            </w:r>
            <w:r w:rsidRPr="00502CE0">
              <w:rPr>
                <w:rFonts w:ascii="Times New Roman" w:hAnsi="Times New Roman"/>
              </w:rPr>
              <w:t xml:space="preserve">. Предназначен для использования в </w:t>
            </w:r>
            <w:proofErr w:type="spellStart"/>
            <w:r w:rsidRPr="00502CE0">
              <w:rPr>
                <w:rFonts w:ascii="Times New Roman" w:hAnsi="Times New Roman"/>
              </w:rPr>
              <w:t>иммуногистохимии</w:t>
            </w:r>
            <w:proofErr w:type="spellEnd"/>
            <w:r w:rsidRPr="00502CE0">
              <w:rPr>
                <w:rFonts w:ascii="Times New Roman" w:hAnsi="Times New Roman"/>
              </w:rPr>
              <w:t xml:space="preserve">.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Хранить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при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температуре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2-8 ° C.</w:t>
            </w:r>
          </w:p>
        </w:tc>
        <w:tc>
          <w:tcPr>
            <w:tcW w:w="993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150000</w:t>
            </w:r>
          </w:p>
        </w:tc>
        <w:tc>
          <w:tcPr>
            <w:tcW w:w="2409" w:type="dxa"/>
            <w:shd w:val="clear" w:color="auto" w:fill="auto"/>
          </w:tcPr>
          <w:p w:rsidR="008B44ED" w:rsidRPr="00502CE0" w:rsidRDefault="004453FD" w:rsidP="008B44ED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150000</w:t>
            </w:r>
          </w:p>
        </w:tc>
      </w:tr>
      <w:tr w:rsidR="005E323A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5E323A" w:rsidRPr="00502CE0" w:rsidRDefault="005E323A" w:rsidP="005E32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36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 xml:space="preserve">Polyclonal Rabbit Anti- Human Laminin (Concentrate), 1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мл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ind w:firstLine="33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</w:rPr>
              <w:t xml:space="preserve">Для диагностики </w:t>
            </w:r>
            <w:r w:rsidRPr="00502CE0">
              <w:rPr>
                <w:rFonts w:ascii="Times New Roman" w:hAnsi="Times New Roman"/>
                <w:lang w:val="en-US"/>
              </w:rPr>
              <w:t>in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vitro</w:t>
            </w:r>
            <w:r w:rsidRPr="00502CE0">
              <w:rPr>
                <w:rFonts w:ascii="Times New Roman" w:hAnsi="Times New Roman"/>
              </w:rPr>
              <w:t xml:space="preserve">. Предназначен для использования в </w:t>
            </w:r>
            <w:proofErr w:type="spellStart"/>
            <w:r w:rsidRPr="00502CE0">
              <w:rPr>
                <w:rFonts w:ascii="Times New Roman" w:hAnsi="Times New Roman"/>
              </w:rPr>
              <w:t>иммуногистохимии</w:t>
            </w:r>
            <w:proofErr w:type="spellEnd"/>
            <w:r w:rsidRPr="00502CE0">
              <w:rPr>
                <w:rFonts w:ascii="Times New Roman" w:hAnsi="Times New Roman"/>
              </w:rPr>
              <w:t xml:space="preserve">.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Хранить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при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температуре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2-8 ° C.</w:t>
            </w:r>
          </w:p>
        </w:tc>
        <w:tc>
          <w:tcPr>
            <w:tcW w:w="993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E323A" w:rsidRPr="00C916EB" w:rsidRDefault="00C916EB" w:rsidP="005E323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916EB">
              <w:rPr>
                <w:rFonts w:ascii="Times New Roman" w:hAnsi="Times New Roman"/>
                <w:color w:val="FF0000"/>
              </w:rPr>
              <w:t>800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C916EB">
              <w:rPr>
                <w:rFonts w:ascii="Times New Roman" w:hAnsi="Times New Roman"/>
                <w:color w:val="FF0000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5E323A" w:rsidRPr="00502CE0" w:rsidRDefault="00C916EB" w:rsidP="005E323A">
            <w:pPr>
              <w:spacing w:after="0" w:line="240" w:lineRule="auto"/>
              <w:rPr>
                <w:rFonts w:ascii="Times New Roman" w:hAnsi="Times New Roman"/>
              </w:rPr>
            </w:pPr>
            <w:r w:rsidRPr="002B02C1">
              <w:rPr>
                <w:rFonts w:ascii="Times New Roman" w:hAnsi="Times New Roman"/>
                <w:color w:val="FF0000"/>
              </w:rPr>
              <w:t>800000</w:t>
            </w:r>
          </w:p>
        </w:tc>
      </w:tr>
      <w:tr w:rsidR="005E323A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5E323A" w:rsidRPr="00502CE0" w:rsidRDefault="005E323A" w:rsidP="005E32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36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 xml:space="preserve">FLEX Monoclonal Mouse Anti-Human CD68, Clone PG-M1, Ready-to-Use, 6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мл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ind w:firstLine="33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</w:rPr>
              <w:t xml:space="preserve">Для диагностики </w:t>
            </w:r>
            <w:r w:rsidRPr="00502CE0">
              <w:rPr>
                <w:rFonts w:ascii="Times New Roman" w:hAnsi="Times New Roman"/>
                <w:lang w:val="en-US"/>
              </w:rPr>
              <w:t>in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vitro</w:t>
            </w:r>
            <w:r w:rsidRPr="00502CE0">
              <w:rPr>
                <w:rFonts w:ascii="Times New Roman" w:hAnsi="Times New Roman"/>
              </w:rPr>
              <w:t xml:space="preserve">. Предназначен для использования в </w:t>
            </w:r>
            <w:proofErr w:type="spellStart"/>
            <w:r w:rsidRPr="00502CE0">
              <w:rPr>
                <w:rFonts w:ascii="Times New Roman" w:hAnsi="Times New Roman"/>
              </w:rPr>
              <w:t>иммуногистохимии</w:t>
            </w:r>
            <w:proofErr w:type="spellEnd"/>
            <w:r w:rsidRPr="00502CE0">
              <w:rPr>
                <w:rFonts w:ascii="Times New Roman" w:hAnsi="Times New Roman"/>
              </w:rPr>
              <w:t xml:space="preserve">.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Хранить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при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температуре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2-8 ° C.</w:t>
            </w:r>
          </w:p>
        </w:tc>
        <w:tc>
          <w:tcPr>
            <w:tcW w:w="993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</w:tr>
      <w:tr w:rsidR="005E323A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5E323A" w:rsidRPr="00502CE0" w:rsidRDefault="005E323A" w:rsidP="005E32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36" w:type="dxa"/>
            <w:shd w:val="clear" w:color="auto" w:fill="auto"/>
          </w:tcPr>
          <w:p w:rsidR="005E323A" w:rsidRPr="00502CE0" w:rsidRDefault="005E323A" w:rsidP="00C916E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>Monoclonal Mouse Anti-Human Vascular Endothelial Growth Factor (Concentrate</w:t>
            </w:r>
            <w:r w:rsidRPr="00C916EB">
              <w:rPr>
                <w:rFonts w:ascii="Times New Roman" w:hAnsi="Times New Roman"/>
                <w:color w:val="FF0000"/>
                <w:lang w:val="en-US"/>
              </w:rPr>
              <w:t xml:space="preserve">), </w:t>
            </w:r>
            <w:r w:rsidR="00C916EB" w:rsidRPr="00C916EB">
              <w:rPr>
                <w:rFonts w:ascii="Times New Roman" w:hAnsi="Times New Roman"/>
                <w:color w:val="FF0000"/>
                <w:lang w:val="en-US"/>
              </w:rPr>
              <w:t>0,2</w:t>
            </w:r>
            <w:r w:rsidRPr="00C916EB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мл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Для диагностики </w:t>
            </w:r>
            <w:r w:rsidRPr="00502CE0">
              <w:rPr>
                <w:rFonts w:ascii="Times New Roman" w:hAnsi="Times New Roman"/>
                <w:lang w:val="en-US"/>
              </w:rPr>
              <w:t>in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vitro</w:t>
            </w:r>
            <w:r w:rsidRPr="00502CE0">
              <w:rPr>
                <w:rFonts w:ascii="Times New Roman" w:hAnsi="Times New Roman"/>
              </w:rPr>
              <w:t xml:space="preserve">. Предназначен для использования в </w:t>
            </w:r>
            <w:proofErr w:type="spellStart"/>
            <w:r w:rsidRPr="00502CE0">
              <w:rPr>
                <w:rFonts w:ascii="Times New Roman" w:hAnsi="Times New Roman"/>
              </w:rPr>
              <w:t>иммуногистохимии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gramStart"/>
            <w:r w:rsidRPr="00502CE0">
              <w:rPr>
                <w:rFonts w:ascii="Times New Roman" w:hAnsi="Times New Roman"/>
              </w:rPr>
              <w:t>Хранить</w:t>
            </w:r>
            <w:proofErr w:type="gramEnd"/>
            <w:r w:rsidRPr="00502CE0">
              <w:rPr>
                <w:rFonts w:ascii="Times New Roman" w:hAnsi="Times New Roman"/>
              </w:rPr>
              <w:t xml:space="preserve"> при температуре 2-8 ° </w:t>
            </w:r>
            <w:r w:rsidRPr="00502CE0">
              <w:rPr>
                <w:rFonts w:ascii="Times New Roman" w:hAnsi="Times New Roman"/>
                <w:lang w:val="en-US"/>
              </w:rPr>
              <w:t>C</w:t>
            </w:r>
            <w:r w:rsidRPr="00502CE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360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360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</w:tr>
      <w:tr w:rsidR="005E323A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5E323A" w:rsidRPr="00502CE0" w:rsidRDefault="005E323A" w:rsidP="005E32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 xml:space="preserve">FLEX Monoclonal Mouse Anti-Vimentin, Ready-to-Use, 6 </w:t>
            </w:r>
            <w:r w:rsidRPr="00502CE0">
              <w:rPr>
                <w:rFonts w:ascii="Times New Roman" w:hAnsi="Times New Roman"/>
              </w:rPr>
              <w:t>мл</w:t>
            </w:r>
          </w:p>
        </w:tc>
        <w:tc>
          <w:tcPr>
            <w:tcW w:w="5670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Для диагностики </w:t>
            </w:r>
            <w:r w:rsidRPr="00502CE0">
              <w:rPr>
                <w:rFonts w:ascii="Times New Roman" w:hAnsi="Times New Roman"/>
                <w:lang w:val="en-US"/>
              </w:rPr>
              <w:t>in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vitro</w:t>
            </w:r>
            <w:r w:rsidRPr="00502CE0">
              <w:rPr>
                <w:rFonts w:ascii="Times New Roman" w:hAnsi="Times New Roman"/>
              </w:rPr>
              <w:t xml:space="preserve">. Предназначен для использования в </w:t>
            </w:r>
            <w:proofErr w:type="spellStart"/>
            <w:r w:rsidRPr="00502CE0">
              <w:rPr>
                <w:rFonts w:ascii="Times New Roman" w:hAnsi="Times New Roman"/>
              </w:rPr>
              <w:t>иммуногистохимии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gramStart"/>
            <w:r w:rsidRPr="00502CE0">
              <w:rPr>
                <w:rFonts w:ascii="Times New Roman" w:hAnsi="Times New Roman"/>
              </w:rPr>
              <w:t>Хранить</w:t>
            </w:r>
            <w:proofErr w:type="gramEnd"/>
            <w:r w:rsidRPr="00502CE0">
              <w:rPr>
                <w:rFonts w:ascii="Times New Roman" w:hAnsi="Times New Roman"/>
              </w:rPr>
              <w:t xml:space="preserve"> при температуре 2-8 ° </w:t>
            </w:r>
            <w:r w:rsidRPr="00502CE0">
              <w:rPr>
                <w:rFonts w:ascii="Times New Roman" w:hAnsi="Times New Roman"/>
                <w:lang w:val="en-US"/>
              </w:rPr>
              <w:t>C</w:t>
            </w:r>
            <w:r w:rsidRPr="00502CE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</w:tr>
      <w:tr w:rsidR="005E323A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5E323A" w:rsidRPr="00502CE0" w:rsidRDefault="005E323A" w:rsidP="005E32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 xml:space="preserve">FLEX Monoclonal Mouse Anti-Human CD34 Class II, Ready-to-Use, 6 </w:t>
            </w:r>
            <w:r w:rsidRPr="00502CE0">
              <w:rPr>
                <w:rFonts w:ascii="Times New Roman" w:hAnsi="Times New Roman"/>
              </w:rPr>
              <w:t>мл</w:t>
            </w:r>
          </w:p>
        </w:tc>
        <w:tc>
          <w:tcPr>
            <w:tcW w:w="5670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Для диагностики </w:t>
            </w:r>
            <w:r w:rsidRPr="00502CE0">
              <w:rPr>
                <w:rFonts w:ascii="Times New Roman" w:hAnsi="Times New Roman"/>
                <w:lang w:val="en-US"/>
              </w:rPr>
              <w:t>in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vitro</w:t>
            </w:r>
            <w:r w:rsidRPr="00502CE0">
              <w:rPr>
                <w:rFonts w:ascii="Times New Roman" w:hAnsi="Times New Roman"/>
              </w:rPr>
              <w:t xml:space="preserve">. Предназначен для использования в </w:t>
            </w:r>
            <w:proofErr w:type="spellStart"/>
            <w:r w:rsidRPr="00502CE0">
              <w:rPr>
                <w:rFonts w:ascii="Times New Roman" w:hAnsi="Times New Roman"/>
              </w:rPr>
              <w:t>иммуногистохимии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gramStart"/>
            <w:r w:rsidRPr="00502CE0">
              <w:rPr>
                <w:rFonts w:ascii="Times New Roman" w:hAnsi="Times New Roman"/>
              </w:rPr>
              <w:t>Хранить</w:t>
            </w:r>
            <w:proofErr w:type="gramEnd"/>
            <w:r w:rsidRPr="00502CE0">
              <w:rPr>
                <w:rFonts w:ascii="Times New Roman" w:hAnsi="Times New Roman"/>
              </w:rPr>
              <w:t xml:space="preserve"> при температуре 2-8 ° </w:t>
            </w:r>
            <w:r w:rsidRPr="00502CE0">
              <w:rPr>
                <w:rFonts w:ascii="Times New Roman" w:hAnsi="Times New Roman"/>
                <w:lang w:val="en-US"/>
              </w:rPr>
              <w:t>C</w:t>
            </w:r>
            <w:r w:rsidRPr="00502CE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5E323A" w:rsidRPr="00502CE0" w:rsidRDefault="005E323A" w:rsidP="005E323A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502CE0">
              <w:rPr>
                <w:rFonts w:ascii="Times New Roman" w:hAnsi="Times New Roman"/>
                <w:lang w:val="en-US"/>
              </w:rPr>
              <w:t>EnVision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FLEX, High pH (Link)</w:t>
            </w: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Комплект реагентов для визуализации </w:t>
            </w:r>
            <w:proofErr w:type="spellStart"/>
            <w:r w:rsidRPr="00502CE0">
              <w:rPr>
                <w:rFonts w:ascii="Times New Roman" w:hAnsi="Times New Roman"/>
              </w:rPr>
              <w:t>иммуногистохимического</w:t>
            </w:r>
            <w:proofErr w:type="spellEnd"/>
            <w:r w:rsidRPr="00502CE0">
              <w:rPr>
                <w:rFonts w:ascii="Times New Roman" w:hAnsi="Times New Roman"/>
              </w:rPr>
              <w:t xml:space="preserve"> анализа </w:t>
            </w:r>
            <w:proofErr w:type="spellStart"/>
            <w:r w:rsidRPr="00502CE0">
              <w:rPr>
                <w:rFonts w:ascii="Times New Roman" w:hAnsi="Times New Roman"/>
              </w:rPr>
              <w:t>EnVision</w:t>
            </w:r>
            <w:proofErr w:type="spellEnd"/>
            <w:r w:rsidRPr="00502CE0">
              <w:rPr>
                <w:rFonts w:ascii="Times New Roman" w:hAnsi="Times New Roman"/>
              </w:rPr>
              <w:t xml:space="preserve"> FLEX, </w:t>
            </w:r>
            <w:proofErr w:type="spellStart"/>
            <w:r w:rsidRPr="00502CE0">
              <w:rPr>
                <w:rFonts w:ascii="Times New Roman" w:hAnsi="Times New Roman"/>
              </w:rPr>
              <w:t>High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pH</w:t>
            </w:r>
            <w:proofErr w:type="spellEnd"/>
            <w:r w:rsidRPr="00502CE0">
              <w:rPr>
                <w:rFonts w:ascii="Times New Roman" w:hAnsi="Times New Roman"/>
              </w:rPr>
              <w:t>, (</w:t>
            </w:r>
            <w:proofErr w:type="spellStart"/>
            <w:r w:rsidRPr="00502CE0">
              <w:rPr>
                <w:rFonts w:ascii="Times New Roman" w:hAnsi="Times New Roman"/>
              </w:rPr>
              <w:t>Link</w:t>
            </w:r>
            <w:proofErr w:type="spellEnd"/>
            <w:r w:rsidRPr="00502CE0">
              <w:rPr>
                <w:rFonts w:ascii="Times New Roman" w:hAnsi="Times New Roman"/>
              </w:rPr>
              <w:t>)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 В набор входят: 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1.  Реагент, блокирующий </w:t>
            </w:r>
            <w:proofErr w:type="spellStart"/>
            <w:r w:rsidRPr="00502CE0">
              <w:rPr>
                <w:rFonts w:ascii="Times New Roman" w:hAnsi="Times New Roman"/>
              </w:rPr>
              <w:t>пероксидазу</w:t>
            </w:r>
            <w:proofErr w:type="spellEnd"/>
            <w:r w:rsidRPr="00502CE0">
              <w:rPr>
                <w:rFonts w:ascii="Times New Roman" w:hAnsi="Times New Roman"/>
              </w:rPr>
              <w:t xml:space="preserve">                  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 2.  Вторичные антитела, связанные с </w:t>
            </w:r>
            <w:proofErr w:type="spellStart"/>
            <w:r w:rsidRPr="00502CE0">
              <w:rPr>
                <w:rFonts w:ascii="Times New Roman" w:hAnsi="Times New Roman"/>
              </w:rPr>
              <w:t>пероксидазой</w:t>
            </w:r>
            <w:proofErr w:type="spellEnd"/>
            <w:r w:rsidRPr="00502CE0">
              <w:rPr>
                <w:rFonts w:ascii="Times New Roman" w:hAnsi="Times New Roman"/>
              </w:rPr>
              <w:t xml:space="preserve">  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3.  Субстратная система -ДАБ-хромоген                                                         4.  </w:t>
            </w:r>
            <w:proofErr w:type="spellStart"/>
            <w:r w:rsidRPr="00502CE0">
              <w:rPr>
                <w:rFonts w:ascii="Times New Roman" w:hAnsi="Times New Roman"/>
              </w:rPr>
              <w:t>Cубстратный</w:t>
            </w:r>
            <w:proofErr w:type="spellEnd"/>
            <w:r w:rsidRPr="00502CE0">
              <w:rPr>
                <w:rFonts w:ascii="Times New Roman" w:hAnsi="Times New Roman"/>
              </w:rPr>
              <w:t xml:space="preserve"> буфер, содержащий перекись водорода  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5.  Буфер для </w:t>
            </w:r>
            <w:proofErr w:type="gramStart"/>
            <w:r w:rsidRPr="00502CE0">
              <w:rPr>
                <w:rFonts w:ascii="Times New Roman" w:hAnsi="Times New Roman"/>
              </w:rPr>
              <w:t>демаскировки,  рН</w:t>
            </w:r>
            <w:proofErr w:type="gramEnd"/>
            <w:r w:rsidRPr="00502CE0">
              <w:rPr>
                <w:rFonts w:ascii="Times New Roman" w:hAnsi="Times New Roman"/>
              </w:rPr>
              <w:t xml:space="preserve">-9,х10  </w:t>
            </w:r>
            <w:proofErr w:type="spellStart"/>
            <w:r w:rsidRPr="00502CE0">
              <w:rPr>
                <w:rFonts w:ascii="Times New Roman" w:hAnsi="Times New Roman"/>
              </w:rPr>
              <w:t>конц</w:t>
            </w:r>
            <w:proofErr w:type="spellEnd"/>
            <w:r w:rsidRPr="00502CE0">
              <w:rPr>
                <w:rFonts w:ascii="Times New Roman" w:hAnsi="Times New Roman"/>
              </w:rPr>
              <w:t xml:space="preserve">, 500мл           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6.  Буфер для промывки, </w:t>
            </w:r>
            <w:proofErr w:type="spellStart"/>
            <w:r w:rsidRPr="00502CE0">
              <w:rPr>
                <w:rFonts w:ascii="Times New Roman" w:hAnsi="Times New Roman"/>
              </w:rPr>
              <w:t>конц</w:t>
            </w:r>
            <w:proofErr w:type="spellEnd"/>
            <w:r w:rsidRPr="00502CE0">
              <w:rPr>
                <w:rFonts w:ascii="Times New Roman" w:hAnsi="Times New Roman"/>
              </w:rPr>
              <w:t>. 20х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набор</w:t>
            </w:r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1 950 000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1 950 000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</w:tcPr>
          <w:p w:rsidR="00D47739" w:rsidRPr="00502CE0" w:rsidRDefault="00D47739" w:rsidP="00D47739">
            <w:pPr>
              <w:tabs>
                <w:tab w:val="left" w:pos="3855"/>
              </w:tabs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 xml:space="preserve">FLEX Monoclonal Mouse Anti-Human CD31, Endothelial Cell, Ready-to-Use, 6 </w:t>
            </w:r>
            <w:r w:rsidRPr="00502CE0">
              <w:rPr>
                <w:rFonts w:ascii="Times New Roman" w:hAnsi="Times New Roman"/>
              </w:rPr>
              <w:t>мл</w:t>
            </w: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Для диагностики </w:t>
            </w:r>
            <w:r w:rsidRPr="00502CE0">
              <w:rPr>
                <w:rFonts w:ascii="Times New Roman" w:hAnsi="Times New Roman"/>
                <w:lang w:val="en-US"/>
              </w:rPr>
              <w:t>in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vitro</w:t>
            </w:r>
            <w:r w:rsidRPr="00502CE0">
              <w:rPr>
                <w:rFonts w:ascii="Times New Roman" w:hAnsi="Times New Roman"/>
              </w:rPr>
              <w:t xml:space="preserve">. Предназначен для использования в </w:t>
            </w:r>
            <w:proofErr w:type="spellStart"/>
            <w:r w:rsidRPr="00502CE0">
              <w:rPr>
                <w:rFonts w:ascii="Times New Roman" w:hAnsi="Times New Roman"/>
              </w:rPr>
              <w:t>иммуногистохимии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gramStart"/>
            <w:r w:rsidRPr="00502CE0">
              <w:rPr>
                <w:rFonts w:ascii="Times New Roman" w:hAnsi="Times New Roman"/>
              </w:rPr>
              <w:t>Хранить</w:t>
            </w:r>
            <w:proofErr w:type="gramEnd"/>
            <w:r w:rsidRPr="00502CE0">
              <w:rPr>
                <w:rFonts w:ascii="Times New Roman" w:hAnsi="Times New Roman"/>
              </w:rPr>
              <w:t xml:space="preserve"> при температуре 2-8 ° </w:t>
            </w:r>
            <w:r w:rsidRPr="00502CE0">
              <w:rPr>
                <w:rFonts w:ascii="Times New Roman" w:hAnsi="Times New Roman"/>
                <w:lang w:val="en-US"/>
              </w:rPr>
              <w:t>C</w:t>
            </w:r>
            <w:r w:rsidRPr="00502CE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C916EB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C916EB">
              <w:rPr>
                <w:rFonts w:ascii="Times New Roman" w:hAnsi="Times New Roman"/>
                <w:color w:val="FF0000"/>
              </w:rPr>
              <w:t>150000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2B02C1" w:rsidP="00D47739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r w:rsidRPr="002B02C1">
              <w:rPr>
                <w:rFonts w:ascii="Times New Roman" w:hAnsi="Times New Roman"/>
                <w:color w:val="FF0000"/>
              </w:rPr>
              <w:t>150000</w:t>
            </w:r>
            <w:bookmarkEnd w:id="0"/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 xml:space="preserve">FLEX Polyclonal Rabbit Anti-Human IgG, Ready-to-Use, 6 </w:t>
            </w:r>
            <w:r w:rsidRPr="00502CE0">
              <w:rPr>
                <w:rFonts w:ascii="Times New Roman" w:hAnsi="Times New Roman"/>
              </w:rPr>
              <w:t>мл</w:t>
            </w: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Для диагностики </w:t>
            </w:r>
            <w:r w:rsidRPr="00502CE0">
              <w:rPr>
                <w:rFonts w:ascii="Times New Roman" w:hAnsi="Times New Roman"/>
                <w:lang w:val="en-US"/>
              </w:rPr>
              <w:t>in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vitro</w:t>
            </w:r>
            <w:r w:rsidRPr="00502CE0">
              <w:rPr>
                <w:rFonts w:ascii="Times New Roman" w:hAnsi="Times New Roman"/>
              </w:rPr>
              <w:t xml:space="preserve">. Предназначен для использования в </w:t>
            </w:r>
            <w:proofErr w:type="spellStart"/>
            <w:r w:rsidRPr="00502CE0">
              <w:rPr>
                <w:rFonts w:ascii="Times New Roman" w:hAnsi="Times New Roman"/>
              </w:rPr>
              <w:t>иммуногистохимии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gramStart"/>
            <w:r w:rsidRPr="00502CE0">
              <w:rPr>
                <w:rFonts w:ascii="Times New Roman" w:hAnsi="Times New Roman"/>
              </w:rPr>
              <w:t>Хранить</w:t>
            </w:r>
            <w:proofErr w:type="gramEnd"/>
            <w:r w:rsidRPr="00502CE0">
              <w:rPr>
                <w:rFonts w:ascii="Times New Roman" w:hAnsi="Times New Roman"/>
              </w:rPr>
              <w:t xml:space="preserve"> при температуре 2-8 ° </w:t>
            </w:r>
            <w:r w:rsidRPr="00502CE0">
              <w:rPr>
                <w:rFonts w:ascii="Times New Roman" w:hAnsi="Times New Roman"/>
                <w:lang w:val="en-US"/>
              </w:rPr>
              <w:t>C</w:t>
            </w:r>
            <w:r w:rsidRPr="00502CE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 xml:space="preserve">FLEX Monoclonal Mouse Anti-Human Smooth Muscle Actin, Ready-to-Use, 6 </w:t>
            </w:r>
            <w:r w:rsidRPr="00502CE0">
              <w:rPr>
                <w:rFonts w:ascii="Times New Roman" w:hAnsi="Times New Roman"/>
              </w:rPr>
              <w:t>мл</w:t>
            </w: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Для диагностики </w:t>
            </w:r>
            <w:r w:rsidRPr="00502CE0">
              <w:rPr>
                <w:rFonts w:ascii="Times New Roman" w:hAnsi="Times New Roman"/>
                <w:lang w:val="en-US"/>
              </w:rPr>
              <w:t>in</w:t>
            </w:r>
            <w:r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  <w:lang w:val="en-US"/>
              </w:rPr>
              <w:t>vitro</w:t>
            </w:r>
            <w:r w:rsidRPr="00502CE0">
              <w:rPr>
                <w:rFonts w:ascii="Times New Roman" w:hAnsi="Times New Roman"/>
              </w:rPr>
              <w:t xml:space="preserve">. Предназначен для использования в </w:t>
            </w:r>
            <w:proofErr w:type="spellStart"/>
            <w:r w:rsidRPr="00502CE0">
              <w:rPr>
                <w:rFonts w:ascii="Times New Roman" w:hAnsi="Times New Roman"/>
              </w:rPr>
              <w:t>иммуногистохимии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gramStart"/>
            <w:r w:rsidRPr="00502CE0">
              <w:rPr>
                <w:rFonts w:ascii="Times New Roman" w:hAnsi="Times New Roman"/>
              </w:rPr>
              <w:t>Хранить</w:t>
            </w:r>
            <w:proofErr w:type="gramEnd"/>
            <w:r w:rsidRPr="00502CE0">
              <w:rPr>
                <w:rFonts w:ascii="Times New Roman" w:hAnsi="Times New Roman"/>
              </w:rPr>
              <w:t xml:space="preserve"> при температуре 2-8 ° </w:t>
            </w:r>
            <w:r w:rsidRPr="00502CE0">
              <w:rPr>
                <w:rFonts w:ascii="Times New Roman" w:hAnsi="Times New Roman"/>
                <w:lang w:val="en-US"/>
              </w:rPr>
              <w:t>C</w:t>
            </w:r>
            <w:r w:rsidRPr="00502CE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150000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 xml:space="preserve"> FLEX Monoclonal Mo a Hu Collagen IV, </w:t>
            </w:r>
            <w:r w:rsidRPr="00502CE0">
              <w:rPr>
                <w:rFonts w:ascii="Times New Roman" w:hAnsi="Times New Roman"/>
                <w:color w:val="FF0000"/>
                <w:lang w:val="en-US"/>
              </w:rPr>
              <w:t xml:space="preserve">(Concentrate), 1 </w:t>
            </w:r>
            <w:r w:rsidRPr="00502CE0">
              <w:rPr>
                <w:rFonts w:ascii="Times New Roman" w:hAnsi="Times New Roman"/>
                <w:color w:val="FF0000"/>
              </w:rPr>
              <w:t>мл</w:t>
            </w: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Для диагностики </w:t>
            </w:r>
            <w:proofErr w:type="spellStart"/>
            <w:r w:rsidRPr="00502CE0">
              <w:rPr>
                <w:rFonts w:ascii="Times New Roman" w:hAnsi="Times New Roman"/>
              </w:rPr>
              <w:t>in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</w:rPr>
              <w:t>vitro</w:t>
            </w:r>
            <w:proofErr w:type="spellEnd"/>
            <w:r w:rsidRPr="00502CE0">
              <w:rPr>
                <w:rFonts w:ascii="Times New Roman" w:hAnsi="Times New Roman"/>
              </w:rPr>
              <w:t xml:space="preserve">. Предназначен для использования в </w:t>
            </w:r>
            <w:proofErr w:type="spellStart"/>
            <w:r w:rsidRPr="00502CE0">
              <w:rPr>
                <w:rFonts w:ascii="Times New Roman" w:hAnsi="Times New Roman"/>
              </w:rPr>
              <w:t>иммуногистохимии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gramStart"/>
            <w:r w:rsidRPr="00502CE0">
              <w:rPr>
                <w:rFonts w:ascii="Times New Roman" w:hAnsi="Times New Roman"/>
              </w:rPr>
              <w:t>Хранить</w:t>
            </w:r>
            <w:proofErr w:type="gramEnd"/>
            <w:r w:rsidRPr="00502CE0">
              <w:rPr>
                <w:rFonts w:ascii="Times New Roman" w:hAnsi="Times New Roman"/>
              </w:rPr>
              <w:t xml:space="preserve"> при температуре 2-8 ° C.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800 000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800 000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  <w:lang w:val="en-US"/>
              </w:rPr>
              <w:t xml:space="preserve">Antibody Diluent, Ready-to-use, 125 </w:t>
            </w:r>
            <w:r w:rsidRPr="00502CE0">
              <w:rPr>
                <w:rFonts w:ascii="Times New Roman" w:hAnsi="Times New Roman"/>
              </w:rPr>
              <w:t>мл</w:t>
            </w: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  <w:highlight w:val="yellow"/>
                <w:lang w:val="en-US"/>
              </w:rPr>
            </w:pPr>
            <w:r w:rsidRPr="00502CE0">
              <w:rPr>
                <w:rFonts w:ascii="Times New Roman" w:hAnsi="Times New Roman"/>
              </w:rPr>
              <w:t xml:space="preserve">Продукт предназначен для приготовления первичных и вторичных разведений антител.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Для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диагностики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in vitro.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Хранить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при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температуре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2-8 ° C.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153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153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</w:rPr>
              <w:t>Формалин</w:t>
            </w:r>
            <w:r w:rsidRPr="00502CE0">
              <w:rPr>
                <w:rFonts w:ascii="Times New Roman" w:hAnsi="Times New Roman"/>
                <w:lang w:val="kk-KZ"/>
              </w:rPr>
              <w:t xml:space="preserve"> 40 % концентрированный, 10л</w:t>
            </w: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</w:rPr>
              <w:t>Формалин 40% - 10л в канистре жидкий, осветленный с резким запахом для стерилизации ИМН.</w:t>
            </w:r>
            <w:r w:rsidRPr="00502CE0">
              <w:rPr>
                <w:rFonts w:ascii="Times New Roman" w:hAnsi="Times New Roman"/>
                <w:lang w:val="kk-KZ"/>
              </w:rPr>
              <w:t xml:space="preserve"> ГОСТ 1625-89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Канистра </w:t>
            </w:r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16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500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181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500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</w:rPr>
              <w:t>Формалин</w:t>
            </w:r>
            <w:r w:rsidRPr="00502CE0">
              <w:rPr>
                <w:rFonts w:ascii="Times New Roman" w:hAnsi="Times New Roman"/>
                <w:lang w:val="kk-KZ"/>
              </w:rPr>
              <w:t xml:space="preserve"> 10%, забуферный 10л</w:t>
            </w: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tabs>
                <w:tab w:val="left" w:pos="93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  <w:lang w:val="en-US"/>
              </w:rPr>
              <w:tab/>
            </w:r>
            <w:r w:rsidRPr="00502CE0">
              <w:rPr>
                <w:rFonts w:ascii="Times New Roman" w:hAnsi="Times New Roman"/>
              </w:rPr>
              <w:t>Универсальный фиксатор для гистологических образцов</w:t>
            </w:r>
          </w:p>
          <w:p w:rsidR="00D47739" w:rsidRPr="00502CE0" w:rsidRDefault="00D47739" w:rsidP="00D47739">
            <w:pPr>
              <w:tabs>
                <w:tab w:val="left" w:pos="93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Состав:</w:t>
            </w:r>
          </w:p>
          <w:p w:rsidR="00D47739" w:rsidRPr="00502CE0" w:rsidRDefault="00D47739" w:rsidP="00D47739">
            <w:pPr>
              <w:tabs>
                <w:tab w:val="left" w:pos="93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- Натрия </w:t>
            </w:r>
            <w:proofErr w:type="spellStart"/>
            <w:r w:rsidRPr="00502CE0">
              <w:rPr>
                <w:rFonts w:ascii="Times New Roman" w:hAnsi="Times New Roman"/>
              </w:rPr>
              <w:t>дигидрофосфат</w:t>
            </w:r>
            <w:proofErr w:type="spellEnd"/>
          </w:p>
          <w:p w:rsidR="00D47739" w:rsidRPr="00502CE0" w:rsidRDefault="00D47739" w:rsidP="00D47739">
            <w:pPr>
              <w:tabs>
                <w:tab w:val="left" w:pos="93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- Натрия </w:t>
            </w:r>
            <w:proofErr w:type="spellStart"/>
            <w:r w:rsidRPr="00502CE0">
              <w:rPr>
                <w:rFonts w:ascii="Times New Roman" w:hAnsi="Times New Roman"/>
              </w:rPr>
              <w:t>монофосфат</w:t>
            </w:r>
            <w:proofErr w:type="spellEnd"/>
          </w:p>
          <w:p w:rsidR="00D47739" w:rsidRPr="00502CE0" w:rsidRDefault="00D47739" w:rsidP="00D47739">
            <w:pPr>
              <w:tabs>
                <w:tab w:val="left" w:pos="93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- Формальдегид 40%</w:t>
            </w:r>
          </w:p>
          <w:p w:rsidR="00D47739" w:rsidRPr="00502CE0" w:rsidRDefault="00D47739" w:rsidP="00D47739">
            <w:pPr>
              <w:tabs>
                <w:tab w:val="left" w:pos="93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- </w:t>
            </w:r>
            <w:proofErr w:type="spellStart"/>
            <w:r w:rsidRPr="00502CE0">
              <w:rPr>
                <w:rFonts w:ascii="Times New Roman" w:hAnsi="Times New Roman"/>
              </w:rPr>
              <w:t>Деионизированная</w:t>
            </w:r>
            <w:proofErr w:type="spellEnd"/>
            <w:r w:rsidRPr="00502CE0">
              <w:rPr>
                <w:rFonts w:ascii="Times New Roman" w:hAnsi="Times New Roman"/>
              </w:rPr>
              <w:t xml:space="preserve"> вода</w:t>
            </w:r>
          </w:p>
          <w:p w:rsidR="00D47739" w:rsidRPr="00502CE0" w:rsidRDefault="00D47739" w:rsidP="00D47739">
            <w:pPr>
              <w:tabs>
                <w:tab w:val="left" w:pos="93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Применение:</w:t>
            </w:r>
          </w:p>
          <w:p w:rsidR="00D47739" w:rsidRPr="00502CE0" w:rsidRDefault="00D47739" w:rsidP="00D47739">
            <w:pPr>
              <w:tabs>
                <w:tab w:val="left" w:pos="93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- Универсальный фиксатор для гистологических образцов</w:t>
            </w:r>
          </w:p>
          <w:p w:rsidR="00D47739" w:rsidRPr="00502CE0" w:rsidRDefault="00D47739" w:rsidP="00D47739">
            <w:pPr>
              <w:tabs>
                <w:tab w:val="left" w:pos="93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- Соотношение ткань/фиксатор 1:50</w:t>
            </w:r>
          </w:p>
          <w:p w:rsidR="00D47739" w:rsidRPr="00502CE0" w:rsidRDefault="00D47739" w:rsidP="00D47739">
            <w:pPr>
              <w:tabs>
                <w:tab w:val="left" w:pos="93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- Рекомендуемая толщина образца максимально 1 см</w:t>
            </w:r>
          </w:p>
          <w:p w:rsidR="00D47739" w:rsidRPr="00502CE0" w:rsidRDefault="00D47739" w:rsidP="00D47739">
            <w:pPr>
              <w:tabs>
                <w:tab w:val="left" w:pos="93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lastRenderedPageBreak/>
              <w:t>- Время фиксации 5 часов при толщине образца менее 5 мм</w:t>
            </w:r>
          </w:p>
          <w:p w:rsidR="00D47739" w:rsidRPr="00502CE0" w:rsidRDefault="00D47739" w:rsidP="00D47739">
            <w:pPr>
              <w:tabs>
                <w:tab w:val="left" w:pos="93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- 1-2 дня при фиксации образцов большего размера</w:t>
            </w:r>
          </w:p>
          <w:p w:rsidR="00D47739" w:rsidRPr="00502CE0" w:rsidRDefault="00D47739" w:rsidP="00D47739">
            <w:pPr>
              <w:tabs>
                <w:tab w:val="left" w:pos="930"/>
              </w:tabs>
              <w:spacing w:after="0" w:line="240" w:lineRule="auto"/>
              <w:ind w:firstLine="33"/>
              <w:rPr>
                <w:rFonts w:ascii="Times New Roman" w:hAnsi="Times New Roman"/>
                <w:lang w:val="en-US"/>
              </w:rPr>
            </w:pPr>
            <w:proofErr w:type="spellStart"/>
            <w:r w:rsidRPr="00502CE0">
              <w:rPr>
                <w:rFonts w:ascii="Times New Roman" w:hAnsi="Times New Roman"/>
                <w:lang w:val="en-US"/>
              </w:rPr>
              <w:t>Фасовка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10 л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lastRenderedPageBreak/>
              <w:t>канистра</w:t>
            </w:r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16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500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99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Формалин 40%, 400мл осветленный</w:t>
            </w: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tabs>
                <w:tab w:val="left" w:pos="93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40% раствор формальдегид в воде, осветленный с резким запахом для стерилизации, 400 мл во флаконе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флакон</w:t>
            </w:r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2500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97500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02CE0">
              <w:rPr>
                <w:rFonts w:ascii="Times New Roman" w:hAnsi="Times New Roman"/>
              </w:rPr>
              <w:t>Эозин G1% водный раствор</w:t>
            </w: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Эозин G1% водный раствор по 1000мл, окрашивание цитоплазмы в гистологических срезах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флакон</w:t>
            </w:r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20900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62700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Азур-эозин по Романовскому с буфером</w:t>
            </w: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Азур-эозина по Романовскому, жидкий, темно-фиолетового цвета для окраски мазков на </w:t>
            </w:r>
            <w:proofErr w:type="spellStart"/>
            <w:r w:rsidRPr="00502CE0">
              <w:rPr>
                <w:rFonts w:ascii="Times New Roman" w:hAnsi="Times New Roman"/>
              </w:rPr>
              <w:t>онкоцитологию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литр</w:t>
            </w:r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7700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15400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Муцикармин</w:t>
            </w:r>
            <w:proofErr w:type="spellEnd"/>
            <w:r w:rsidRPr="00502CE0">
              <w:rPr>
                <w:rFonts w:ascii="Times New Roman" w:hAnsi="Times New Roman"/>
              </w:rPr>
              <w:t xml:space="preserve"> 100 тестов, </w:t>
            </w:r>
            <w:proofErr w:type="spellStart"/>
            <w:r w:rsidRPr="00502CE0">
              <w:rPr>
                <w:rFonts w:ascii="Times New Roman" w:hAnsi="Times New Roman"/>
              </w:rPr>
              <w:t>Premium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Набор готовых растворов для выявления </w:t>
            </w:r>
            <w:proofErr w:type="spellStart"/>
            <w:r w:rsidRPr="00502CE0">
              <w:rPr>
                <w:rFonts w:ascii="Times New Roman" w:hAnsi="Times New Roman"/>
              </w:rPr>
              <w:t>мукополисахаридов</w:t>
            </w:r>
            <w:proofErr w:type="spellEnd"/>
            <w:r w:rsidRPr="00502CE0">
              <w:rPr>
                <w:rFonts w:ascii="Times New Roman" w:hAnsi="Times New Roman"/>
              </w:rPr>
              <w:t xml:space="preserve"> эпителиального происхождения (муцинов) на гистологических срезах. </w:t>
            </w:r>
            <w:proofErr w:type="spellStart"/>
            <w:r w:rsidRPr="00502CE0">
              <w:rPr>
                <w:rFonts w:ascii="Times New Roman" w:hAnsi="Times New Roman"/>
              </w:rPr>
              <w:t>Муцикармин</w:t>
            </w:r>
            <w:proofErr w:type="spellEnd"/>
            <w:r w:rsidRPr="00502CE0">
              <w:rPr>
                <w:rFonts w:ascii="Times New Roman" w:hAnsi="Times New Roman"/>
              </w:rPr>
              <w:t xml:space="preserve"> обладает относительной специфичностью – муцины фибробластов окрашиваются в очень небольшой степени. Реактивы в составе набора: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А. Гематоксилин Майера, не менее 30 мл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В. </w:t>
            </w:r>
            <w:proofErr w:type="spellStart"/>
            <w:r w:rsidRPr="00502CE0">
              <w:rPr>
                <w:rFonts w:ascii="Times New Roman" w:hAnsi="Times New Roman"/>
              </w:rPr>
              <w:t>Муцикармин</w:t>
            </w:r>
            <w:proofErr w:type="spellEnd"/>
            <w:r w:rsidRPr="00502CE0">
              <w:rPr>
                <w:rFonts w:ascii="Times New Roman" w:hAnsi="Times New Roman"/>
              </w:rPr>
              <w:t xml:space="preserve"> Майера, не менее 30 мл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C. Раствор оранжевого G, 30 мл 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Упаковка: коробка из мелованного картона с пластиковым штативом для реагентов, реагенты упакованы во флаконы-капельницы. 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Требуемое количество тестов не менее 100 тестов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51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700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51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700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Набор для окраски по </w:t>
            </w:r>
            <w:proofErr w:type="spellStart"/>
            <w:proofErr w:type="gramStart"/>
            <w:r w:rsidRPr="00502CE0">
              <w:rPr>
                <w:rFonts w:ascii="Times New Roman" w:hAnsi="Times New Roman"/>
              </w:rPr>
              <w:t>Массону</w:t>
            </w:r>
            <w:proofErr w:type="spellEnd"/>
            <w:r w:rsidRPr="00502CE0">
              <w:rPr>
                <w:rFonts w:ascii="Times New Roman" w:hAnsi="Times New Roman"/>
              </w:rPr>
              <w:t xml:space="preserve">  с</w:t>
            </w:r>
            <w:proofErr w:type="gramEnd"/>
            <w:r w:rsidRPr="00502CE0">
              <w:rPr>
                <w:rFonts w:ascii="Times New Roman" w:hAnsi="Times New Roman"/>
              </w:rPr>
              <w:t xml:space="preserve"> анилиновым синим</w:t>
            </w: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Рекомендован для окрашивания соединительной ткани. Выявляет ядра, нейрофибриллы, нейроглию, коллаген, кератин, </w:t>
            </w:r>
            <w:proofErr w:type="spellStart"/>
            <w:r w:rsidRPr="00502CE0">
              <w:rPr>
                <w:rFonts w:ascii="Times New Roman" w:hAnsi="Times New Roman"/>
              </w:rPr>
              <w:t>интрацеллюлярные</w:t>
            </w:r>
            <w:proofErr w:type="spellEnd"/>
            <w:r w:rsidRPr="00502CE0">
              <w:rPr>
                <w:rFonts w:ascii="Times New Roman" w:hAnsi="Times New Roman"/>
              </w:rPr>
              <w:t xml:space="preserve"> волокна, гаметы, а также негативное отображение комплекса </w:t>
            </w:r>
            <w:proofErr w:type="spellStart"/>
            <w:r w:rsidRPr="00502CE0">
              <w:rPr>
                <w:rFonts w:ascii="Times New Roman" w:hAnsi="Times New Roman"/>
              </w:rPr>
              <w:t>Гольджи</w:t>
            </w:r>
            <w:proofErr w:type="spellEnd"/>
            <w:r w:rsidRPr="00502CE0">
              <w:rPr>
                <w:rFonts w:ascii="Times New Roman" w:hAnsi="Times New Roman"/>
              </w:rPr>
              <w:t xml:space="preserve">. Метод основан на использовании четырех различных красителей: железного гематоксилина </w:t>
            </w:r>
            <w:proofErr w:type="spellStart"/>
            <w:r w:rsidRPr="00502CE0">
              <w:rPr>
                <w:rFonts w:ascii="Times New Roman" w:hAnsi="Times New Roman"/>
              </w:rPr>
              <w:t>Вейгерта</w:t>
            </w:r>
            <w:proofErr w:type="spellEnd"/>
            <w:r w:rsidRPr="00502CE0">
              <w:rPr>
                <w:rFonts w:ascii="Times New Roman" w:hAnsi="Times New Roman"/>
              </w:rPr>
              <w:t xml:space="preserve"> для окраски ядер, пикриновой кислоты для эритроцитов, смеси кислых красителей для цитоплазмы и анилинового синего для соединительной ткани. 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Реактивы 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А. Железный гематоксилин </w:t>
            </w:r>
            <w:proofErr w:type="spellStart"/>
            <w:r w:rsidRPr="00502CE0">
              <w:rPr>
                <w:rFonts w:ascii="Times New Roman" w:hAnsi="Times New Roman"/>
              </w:rPr>
              <w:t>Вейгерта</w:t>
            </w:r>
            <w:proofErr w:type="spellEnd"/>
            <w:r w:rsidRPr="00502CE0">
              <w:rPr>
                <w:rFonts w:ascii="Times New Roman" w:hAnsi="Times New Roman"/>
              </w:rPr>
              <w:t xml:space="preserve">, раствор В, 18 мл 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В. Железный гематоксилин </w:t>
            </w:r>
            <w:proofErr w:type="spellStart"/>
            <w:r w:rsidRPr="00502CE0">
              <w:rPr>
                <w:rFonts w:ascii="Times New Roman" w:hAnsi="Times New Roman"/>
              </w:rPr>
              <w:t>Вейгерта</w:t>
            </w:r>
            <w:proofErr w:type="spellEnd"/>
            <w:r w:rsidRPr="00502CE0">
              <w:rPr>
                <w:rFonts w:ascii="Times New Roman" w:hAnsi="Times New Roman"/>
              </w:rPr>
              <w:t xml:space="preserve">, раствор А, 18 мл 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C. Спиртовой раствор пикриновой кислоты, 30 мл 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D. Раствор кислого пунцового фуксина по </w:t>
            </w:r>
            <w:proofErr w:type="spellStart"/>
            <w:r w:rsidRPr="00502CE0">
              <w:rPr>
                <w:rFonts w:ascii="Times New Roman" w:hAnsi="Times New Roman"/>
              </w:rPr>
              <w:t>Массону</w:t>
            </w:r>
            <w:proofErr w:type="spellEnd"/>
            <w:r w:rsidRPr="00502CE0">
              <w:rPr>
                <w:rFonts w:ascii="Times New Roman" w:hAnsi="Times New Roman"/>
              </w:rPr>
              <w:t xml:space="preserve">, 30 мл 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E. Раствор </w:t>
            </w:r>
            <w:proofErr w:type="spellStart"/>
            <w:r w:rsidRPr="00502CE0">
              <w:rPr>
                <w:rFonts w:ascii="Times New Roman" w:hAnsi="Times New Roman"/>
              </w:rPr>
              <w:t>фосфомолибденовой</w:t>
            </w:r>
            <w:proofErr w:type="spellEnd"/>
            <w:r w:rsidRPr="00502CE0">
              <w:rPr>
                <w:rFonts w:ascii="Times New Roman" w:hAnsi="Times New Roman"/>
              </w:rPr>
              <w:t xml:space="preserve"> кислоты, 30 мл 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F. </w:t>
            </w:r>
            <w:proofErr w:type="spellStart"/>
            <w:r w:rsidRPr="00502CE0">
              <w:rPr>
                <w:rFonts w:ascii="Times New Roman" w:hAnsi="Times New Roman"/>
              </w:rPr>
              <w:t>Массон</w:t>
            </w:r>
            <w:proofErr w:type="spellEnd"/>
            <w:r w:rsidRPr="00502CE0">
              <w:rPr>
                <w:rFonts w:ascii="Times New Roman" w:hAnsi="Times New Roman"/>
              </w:rPr>
              <w:t xml:space="preserve"> анилиновый синий, 30 мл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79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79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</w:tcPr>
          <w:p w:rsidR="00D47739" w:rsidRPr="00502CE0" w:rsidRDefault="00D47739" w:rsidP="00D47739">
            <w:pPr>
              <w:tabs>
                <w:tab w:val="left" w:pos="1485"/>
              </w:tabs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Набор для ШИК - реакции (PAS) (реактив </w:t>
            </w:r>
            <w:proofErr w:type="spellStart"/>
            <w:r w:rsidRPr="00502CE0">
              <w:rPr>
                <w:rFonts w:ascii="Times New Roman" w:hAnsi="Times New Roman"/>
              </w:rPr>
              <w:t>Шиффа</w:t>
            </w:r>
            <w:proofErr w:type="spellEnd"/>
            <w:r w:rsidRPr="00502CE0">
              <w:rPr>
                <w:rFonts w:ascii="Times New Roman" w:hAnsi="Times New Roman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tabs>
                <w:tab w:val="left" w:pos="1500"/>
              </w:tabs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Выявление нормальных и патологически измененных тканевых компонентов, содержащих в своем составе близкорасположенные гликолевые или </w:t>
            </w:r>
            <w:proofErr w:type="spellStart"/>
            <w:r w:rsidRPr="00502CE0">
              <w:rPr>
                <w:rFonts w:ascii="Times New Roman" w:hAnsi="Times New Roman"/>
              </w:rPr>
              <w:t>амино</w:t>
            </w:r>
            <w:proofErr w:type="spellEnd"/>
            <w:r w:rsidRPr="00502CE0">
              <w:rPr>
                <w:rFonts w:ascii="Times New Roman" w:hAnsi="Times New Roman"/>
              </w:rPr>
              <w:t xml:space="preserve">-гидроксильные группы. Йодная кислота селективно окисляет следующие группы: 1,2-гликолевые, первичные </w:t>
            </w:r>
            <w:proofErr w:type="spellStart"/>
            <w:r w:rsidRPr="00502CE0">
              <w:rPr>
                <w:rFonts w:ascii="Times New Roman" w:hAnsi="Times New Roman"/>
              </w:rPr>
              <w:t>аминные</w:t>
            </w:r>
            <w:proofErr w:type="spellEnd"/>
            <w:r w:rsidRPr="00502CE0">
              <w:rPr>
                <w:rFonts w:ascii="Times New Roman" w:hAnsi="Times New Roman"/>
              </w:rPr>
              <w:t xml:space="preserve"> (1-гидрокси-2-амино), вторичные </w:t>
            </w:r>
            <w:proofErr w:type="spellStart"/>
            <w:r w:rsidRPr="00502CE0">
              <w:rPr>
                <w:rFonts w:ascii="Times New Roman" w:hAnsi="Times New Roman"/>
              </w:rPr>
              <w:t>аминные</w:t>
            </w:r>
            <w:proofErr w:type="spellEnd"/>
            <w:r w:rsidRPr="00502CE0">
              <w:rPr>
                <w:rFonts w:ascii="Times New Roman" w:hAnsi="Times New Roman"/>
              </w:rPr>
              <w:t xml:space="preserve"> </w:t>
            </w:r>
            <w:proofErr w:type="gramStart"/>
            <w:r w:rsidRPr="00502CE0">
              <w:rPr>
                <w:rFonts w:ascii="Times New Roman" w:hAnsi="Times New Roman"/>
              </w:rPr>
              <w:t xml:space="preserve">   (</w:t>
            </w:r>
            <w:proofErr w:type="gramEnd"/>
            <w:r w:rsidRPr="00502CE0">
              <w:rPr>
                <w:rFonts w:ascii="Times New Roman" w:hAnsi="Times New Roman"/>
              </w:rPr>
              <w:t xml:space="preserve">1-гидрокси-2-алки-ламино), 1-гидрокси-2-кетонные. Впоследствии серосодержащий фуксин из реактива </w:t>
            </w:r>
            <w:proofErr w:type="spellStart"/>
            <w:r w:rsidRPr="00502CE0">
              <w:rPr>
                <w:rFonts w:ascii="Times New Roman" w:hAnsi="Times New Roman"/>
              </w:rPr>
              <w:t>Шиффа</w:t>
            </w:r>
            <w:proofErr w:type="spellEnd"/>
            <w:r w:rsidRPr="00502CE0">
              <w:rPr>
                <w:rFonts w:ascii="Times New Roman" w:hAnsi="Times New Roman"/>
              </w:rPr>
              <w:t xml:space="preserve"> образует со смежными альдегидными группами нерастворимое окрашенное соединение, сходное с основным фуксином. </w:t>
            </w:r>
          </w:p>
          <w:p w:rsidR="00D47739" w:rsidRPr="00502CE0" w:rsidRDefault="00D47739" w:rsidP="00D47739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Реактивы </w:t>
            </w:r>
          </w:p>
          <w:p w:rsidR="00D47739" w:rsidRPr="00502CE0" w:rsidRDefault="00D47739" w:rsidP="00D47739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А. Раствор йодной </w:t>
            </w:r>
            <w:proofErr w:type="gramStart"/>
            <w:r w:rsidRPr="00502CE0">
              <w:rPr>
                <w:rFonts w:ascii="Times New Roman" w:hAnsi="Times New Roman"/>
              </w:rPr>
              <w:t>кислоты,  30</w:t>
            </w:r>
            <w:proofErr w:type="gramEnd"/>
            <w:r w:rsidRPr="00502CE0">
              <w:rPr>
                <w:rFonts w:ascii="Times New Roman" w:hAnsi="Times New Roman"/>
              </w:rPr>
              <w:t xml:space="preserve"> мл </w:t>
            </w:r>
          </w:p>
          <w:p w:rsidR="00D47739" w:rsidRPr="00502CE0" w:rsidRDefault="00D47739" w:rsidP="00D47739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В. Реактив </w:t>
            </w:r>
            <w:proofErr w:type="spellStart"/>
            <w:r w:rsidRPr="00502CE0">
              <w:rPr>
                <w:rFonts w:ascii="Times New Roman" w:hAnsi="Times New Roman"/>
              </w:rPr>
              <w:t>Шиффа</w:t>
            </w:r>
            <w:proofErr w:type="spellEnd"/>
            <w:r w:rsidRPr="00502CE0">
              <w:rPr>
                <w:rFonts w:ascii="Times New Roman" w:hAnsi="Times New Roman"/>
              </w:rPr>
              <w:t xml:space="preserve"> по </w:t>
            </w:r>
            <w:proofErr w:type="spellStart"/>
            <w:r w:rsidRPr="00502CE0">
              <w:rPr>
                <w:rFonts w:ascii="Times New Roman" w:hAnsi="Times New Roman"/>
              </w:rPr>
              <w:t>Хочкису</w:t>
            </w:r>
            <w:proofErr w:type="spellEnd"/>
            <w:r w:rsidRPr="00502CE0">
              <w:rPr>
                <w:rFonts w:ascii="Times New Roman" w:hAnsi="Times New Roman"/>
              </w:rPr>
              <w:t>-Мак-</w:t>
            </w:r>
            <w:proofErr w:type="spellStart"/>
            <w:r w:rsidRPr="00502CE0">
              <w:rPr>
                <w:rFonts w:ascii="Times New Roman" w:hAnsi="Times New Roman"/>
              </w:rPr>
              <w:t>Манусу</w:t>
            </w:r>
            <w:proofErr w:type="spellEnd"/>
            <w:r w:rsidRPr="00502CE0">
              <w:rPr>
                <w:rFonts w:ascii="Times New Roman" w:hAnsi="Times New Roman"/>
              </w:rPr>
              <w:t xml:space="preserve">, 30 мл </w:t>
            </w:r>
          </w:p>
          <w:p w:rsidR="00D47739" w:rsidRPr="00502CE0" w:rsidRDefault="00D47739" w:rsidP="00D47739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C. Раствор метабисульфита калия, 30 мл </w:t>
            </w:r>
          </w:p>
          <w:p w:rsidR="00D47739" w:rsidRPr="00502CE0" w:rsidRDefault="00D47739" w:rsidP="00D47739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D. Раствор </w:t>
            </w:r>
            <w:proofErr w:type="gramStart"/>
            <w:r w:rsidRPr="00502CE0">
              <w:rPr>
                <w:rFonts w:ascii="Times New Roman" w:hAnsi="Times New Roman"/>
              </w:rPr>
              <w:t>фиксатора,  30</w:t>
            </w:r>
            <w:proofErr w:type="gramEnd"/>
            <w:r w:rsidRPr="00502CE0">
              <w:rPr>
                <w:rFonts w:ascii="Times New Roman" w:hAnsi="Times New Roman"/>
              </w:rPr>
              <w:t xml:space="preserve"> мл </w:t>
            </w:r>
          </w:p>
          <w:p w:rsidR="00D47739" w:rsidRPr="00502CE0" w:rsidRDefault="00D47739" w:rsidP="00D47739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E. Гематоксилин Майера, 30 мл</w:t>
            </w:r>
          </w:p>
          <w:p w:rsidR="00D47739" w:rsidRPr="00502CE0" w:rsidRDefault="00D47739" w:rsidP="00D47739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Фасовка 100 тестов.</w:t>
            </w:r>
          </w:p>
          <w:p w:rsidR="00D47739" w:rsidRPr="00502CE0" w:rsidRDefault="00D47739" w:rsidP="00D47739">
            <w:pPr>
              <w:tabs>
                <w:tab w:val="left" w:pos="1500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79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79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Гемотаксилин</w:t>
            </w:r>
            <w:proofErr w:type="spellEnd"/>
            <w:r w:rsidRPr="00502CE0">
              <w:rPr>
                <w:rFonts w:ascii="Times New Roman" w:hAnsi="Times New Roman"/>
              </w:rPr>
              <w:t xml:space="preserve"> Майера, 1 л</w:t>
            </w: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Краситель для микроскопических препаратов. Обеспечивает визуализацию ядер клеток в срезах (парафиновых, </w:t>
            </w:r>
            <w:proofErr w:type="spellStart"/>
            <w:r w:rsidRPr="00502CE0">
              <w:rPr>
                <w:rFonts w:ascii="Times New Roman" w:hAnsi="Times New Roman"/>
              </w:rPr>
              <w:t>криостатных</w:t>
            </w:r>
            <w:proofErr w:type="spellEnd"/>
            <w:r w:rsidRPr="00502CE0">
              <w:rPr>
                <w:rFonts w:ascii="Times New Roman" w:hAnsi="Times New Roman"/>
              </w:rPr>
              <w:t xml:space="preserve">, </w:t>
            </w:r>
            <w:proofErr w:type="spellStart"/>
            <w:r w:rsidRPr="00502CE0">
              <w:rPr>
                <w:rFonts w:ascii="Times New Roman" w:hAnsi="Times New Roman"/>
              </w:rPr>
              <w:t>вибрoтомных</w:t>
            </w:r>
            <w:proofErr w:type="spellEnd"/>
            <w:r w:rsidRPr="00502CE0">
              <w:rPr>
                <w:rFonts w:ascii="Times New Roman" w:hAnsi="Times New Roman"/>
              </w:rPr>
              <w:t xml:space="preserve">, изготовленных на замораживающем микротоме) и цитологических препаратах. Реагент не содержит этанола и метанола. Предназначен для использования в качестве ядерного красителя при постановке </w:t>
            </w:r>
            <w:proofErr w:type="spellStart"/>
            <w:r w:rsidRPr="00502CE0">
              <w:rPr>
                <w:rFonts w:ascii="Times New Roman" w:hAnsi="Times New Roman"/>
              </w:rPr>
              <w:t>иммуноцитохимических</w:t>
            </w:r>
            <w:proofErr w:type="spellEnd"/>
            <w:r w:rsidRPr="00502CE0">
              <w:rPr>
                <w:rFonts w:ascii="Times New Roman" w:hAnsi="Times New Roman"/>
              </w:rPr>
              <w:t xml:space="preserve"> реакций в сочетании с различными типами хромогенов (в том числе и с растворимыми в этаноле) и для окраски гематоксилин-эозином.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1000 мл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упк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16</w:t>
            </w:r>
            <w:r w:rsidR="00840F87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500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49</w:t>
            </w:r>
            <w:r w:rsidR="00502CE0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500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502CE0">
              <w:rPr>
                <w:rFonts w:ascii="Times New Roman" w:hAnsi="Times New Roman"/>
                <w:lang w:val="en-US"/>
              </w:rPr>
              <w:t>Масло</w:t>
            </w:r>
            <w:proofErr w:type="spellEnd"/>
            <w:r w:rsidRPr="00502C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2CE0">
              <w:rPr>
                <w:rFonts w:ascii="Times New Roman" w:hAnsi="Times New Roman"/>
                <w:lang w:val="en-US"/>
              </w:rPr>
              <w:t>иммерсионное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Иммерсионное масло тип А предназначено для использования на этапе микроскопии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флакон</w:t>
            </w:r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9</w:t>
            </w:r>
            <w:r w:rsidR="00502CE0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900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49</w:t>
            </w:r>
            <w:r w:rsidR="00502CE0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500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Папаниколау ОG 6</w:t>
            </w:r>
          </w:p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Применяется для окрашивания цитоплазмы </w:t>
            </w:r>
            <w:proofErr w:type="spellStart"/>
            <w:r w:rsidRPr="00502CE0">
              <w:rPr>
                <w:rFonts w:ascii="Times New Roman" w:hAnsi="Times New Roman"/>
              </w:rPr>
              <w:t>кератизированных</w:t>
            </w:r>
            <w:proofErr w:type="spellEnd"/>
            <w:r w:rsidRPr="00502CE0">
              <w:rPr>
                <w:rFonts w:ascii="Times New Roman" w:hAnsi="Times New Roman"/>
              </w:rPr>
              <w:t xml:space="preserve"> клеток по методу Папаниколау.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флакон</w:t>
            </w:r>
          </w:p>
        </w:tc>
        <w:tc>
          <w:tcPr>
            <w:tcW w:w="850" w:type="dxa"/>
            <w:shd w:val="clear" w:color="auto" w:fill="auto"/>
          </w:tcPr>
          <w:p w:rsidR="00D47739" w:rsidRPr="00502CE0" w:rsidRDefault="00502CE0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14</w:t>
            </w:r>
            <w:r w:rsidR="00502CE0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502CE0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28000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Папаниколау ЕА 50</w:t>
            </w: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Применяется для окрашивания цитоплазмы </w:t>
            </w:r>
            <w:proofErr w:type="spellStart"/>
            <w:r w:rsidRPr="00502CE0">
              <w:rPr>
                <w:rFonts w:ascii="Times New Roman" w:hAnsi="Times New Roman"/>
              </w:rPr>
              <w:t>кератизированных</w:t>
            </w:r>
            <w:proofErr w:type="spellEnd"/>
            <w:r w:rsidRPr="00502CE0">
              <w:rPr>
                <w:rFonts w:ascii="Times New Roman" w:hAnsi="Times New Roman"/>
              </w:rPr>
              <w:t xml:space="preserve"> клеток по методу Папаниколау.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флакон</w:t>
            </w:r>
          </w:p>
        </w:tc>
        <w:tc>
          <w:tcPr>
            <w:tcW w:w="850" w:type="dxa"/>
            <w:shd w:val="clear" w:color="auto" w:fill="auto"/>
          </w:tcPr>
          <w:p w:rsidR="00D47739" w:rsidRPr="00502CE0" w:rsidRDefault="00502CE0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18</w:t>
            </w:r>
            <w:r w:rsidR="00502CE0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700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502CE0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37 400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Гематоксилин Папаниколау </w:t>
            </w:r>
            <w:proofErr w:type="spellStart"/>
            <w:r w:rsidRPr="00502CE0">
              <w:rPr>
                <w:rFonts w:ascii="Times New Roman" w:hAnsi="Times New Roman"/>
              </w:rPr>
              <w:t>Гарриса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Окрашивание ядер по Папаниколау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флакон</w:t>
            </w:r>
          </w:p>
        </w:tc>
        <w:tc>
          <w:tcPr>
            <w:tcW w:w="850" w:type="dxa"/>
            <w:shd w:val="clear" w:color="auto" w:fill="auto"/>
          </w:tcPr>
          <w:p w:rsidR="00D47739" w:rsidRPr="00502CE0" w:rsidRDefault="00502CE0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22</w:t>
            </w:r>
            <w:r w:rsidR="00502CE0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502CE0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44 000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Набор </w:t>
            </w:r>
            <w:proofErr w:type="spellStart"/>
            <w:r w:rsidRPr="00502CE0">
              <w:rPr>
                <w:rFonts w:ascii="Times New Roman" w:hAnsi="Times New Roman"/>
              </w:rPr>
              <w:t>Массон</w:t>
            </w:r>
            <w:proofErr w:type="spellEnd"/>
            <w:r w:rsidRPr="00502CE0">
              <w:rPr>
                <w:rFonts w:ascii="Times New Roman" w:hAnsi="Times New Roman"/>
              </w:rPr>
              <w:t xml:space="preserve"> Фонтана на 100 тестов</w:t>
            </w:r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tabs>
                <w:tab w:val="left" w:pos="1485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 xml:space="preserve">для </w:t>
            </w:r>
            <w:proofErr w:type="spellStart"/>
            <w:r w:rsidRPr="00502CE0">
              <w:rPr>
                <w:rFonts w:ascii="Times New Roman" w:hAnsi="Times New Roman"/>
              </w:rPr>
              <w:t>иммунофлюоресцентной</w:t>
            </w:r>
            <w:proofErr w:type="spellEnd"/>
            <w:r w:rsidRPr="00502CE0">
              <w:rPr>
                <w:rFonts w:ascii="Times New Roman" w:hAnsi="Times New Roman"/>
              </w:rPr>
              <w:t xml:space="preserve"> диагностики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упк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58</w:t>
            </w:r>
            <w:r w:rsidR="00502CE0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300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58300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Метод серебрения по Джонсон-</w:t>
            </w:r>
            <w:proofErr w:type="spellStart"/>
            <w:r w:rsidRPr="00502CE0">
              <w:rPr>
                <w:rFonts w:ascii="Times New Roman" w:hAnsi="Times New Roman"/>
              </w:rPr>
              <w:t>Моури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Метод серебрения по Джонсон-</w:t>
            </w:r>
            <w:proofErr w:type="spellStart"/>
            <w:r w:rsidRPr="00502CE0">
              <w:rPr>
                <w:rFonts w:ascii="Times New Roman" w:hAnsi="Times New Roman"/>
              </w:rPr>
              <w:t>Моури</w:t>
            </w:r>
            <w:proofErr w:type="spellEnd"/>
            <w:r w:rsidRPr="00502CE0">
              <w:rPr>
                <w:rFonts w:ascii="Times New Roman" w:hAnsi="Times New Roman"/>
              </w:rPr>
              <w:t xml:space="preserve"> для окраски биопсий печени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упк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79</w:t>
            </w:r>
            <w:r w:rsidR="00502CE0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79</w:t>
            </w:r>
            <w:r w:rsidR="00502CE0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47739" w:rsidRPr="00502CE0" w:rsidRDefault="00F602F3" w:rsidP="00D477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  <w:lang w:val="en-US"/>
              </w:rPr>
              <w:t>Fluorescence Mounting Medium</w:t>
            </w:r>
            <w:r w:rsidRPr="00502CE0">
              <w:rPr>
                <w:rFonts w:ascii="Times New Roman" w:hAnsi="Times New Roman"/>
              </w:rPr>
              <w:t>, 15 мл</w:t>
            </w:r>
          </w:p>
        </w:tc>
        <w:tc>
          <w:tcPr>
            <w:tcW w:w="5670" w:type="dxa"/>
            <w:shd w:val="clear" w:color="auto" w:fill="auto"/>
          </w:tcPr>
          <w:p w:rsidR="00F602F3" w:rsidRPr="00502CE0" w:rsidRDefault="00F602F3" w:rsidP="00F602F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CE0">
              <w:rPr>
                <w:rFonts w:ascii="Times New Roman" w:hAnsi="Times New Roman" w:cs="Times New Roman"/>
                <w:sz w:val="22"/>
                <w:szCs w:val="22"/>
              </w:rPr>
              <w:t xml:space="preserve">Флуоресцентная покрывающая среда. Для диагностики </w:t>
            </w:r>
            <w:proofErr w:type="spellStart"/>
            <w:r w:rsidRPr="00502CE0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proofErr w:type="spellEnd"/>
            <w:r w:rsidRPr="00502C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02CE0">
              <w:rPr>
                <w:rFonts w:ascii="Times New Roman" w:hAnsi="Times New Roman" w:cs="Times New Roman"/>
                <w:sz w:val="22"/>
                <w:szCs w:val="22"/>
              </w:rPr>
              <w:t>vitro</w:t>
            </w:r>
            <w:proofErr w:type="spellEnd"/>
            <w:r w:rsidRPr="00502CE0">
              <w:rPr>
                <w:rFonts w:ascii="Times New Roman" w:hAnsi="Times New Roman" w:cs="Times New Roman"/>
                <w:sz w:val="22"/>
                <w:szCs w:val="22"/>
              </w:rPr>
              <w:t>. Хранить при температуре 2-8 ° C.</w:t>
            </w:r>
          </w:p>
          <w:p w:rsidR="00D47739" w:rsidRPr="00502CE0" w:rsidRDefault="00D47739" w:rsidP="00D4773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47739" w:rsidRPr="00502CE0" w:rsidRDefault="00F602F3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флакон</w:t>
            </w:r>
          </w:p>
        </w:tc>
        <w:tc>
          <w:tcPr>
            <w:tcW w:w="850" w:type="dxa"/>
            <w:shd w:val="clear" w:color="auto" w:fill="auto"/>
          </w:tcPr>
          <w:p w:rsidR="00D47739" w:rsidRPr="00502CE0" w:rsidRDefault="00F602F3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F602F3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130</w:t>
            </w:r>
            <w:r w:rsidR="00502CE0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700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F602F3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130</w:t>
            </w:r>
            <w:r w:rsidR="00502CE0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700</w:t>
            </w:r>
          </w:p>
        </w:tc>
      </w:tr>
      <w:tr w:rsidR="00D47739" w:rsidRPr="00502CE0" w:rsidTr="00502CE0">
        <w:trPr>
          <w:trHeight w:val="20"/>
        </w:trPr>
        <w:tc>
          <w:tcPr>
            <w:tcW w:w="587" w:type="dxa"/>
            <w:shd w:val="clear" w:color="000000" w:fill="FFFFFF"/>
            <w:vAlign w:val="center"/>
          </w:tcPr>
          <w:p w:rsidR="00D47739" w:rsidRPr="00502CE0" w:rsidRDefault="00D47739" w:rsidP="00D47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Набор окраски по Ван-</w:t>
            </w:r>
            <w:proofErr w:type="spellStart"/>
            <w:r w:rsidRPr="00502CE0">
              <w:rPr>
                <w:rFonts w:ascii="Times New Roman" w:hAnsi="Times New Roman"/>
              </w:rPr>
              <w:t>Гизону</w:t>
            </w:r>
            <w:proofErr w:type="spellEnd"/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739" w:rsidRPr="00502CE0" w:rsidRDefault="00D47739" w:rsidP="00D47739">
            <w:pPr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Ван-</w:t>
            </w:r>
            <w:proofErr w:type="spellStart"/>
            <w:r w:rsidRPr="00502CE0">
              <w:rPr>
                <w:rFonts w:ascii="Times New Roman" w:hAnsi="Times New Roman"/>
              </w:rPr>
              <w:t>Гизон</w:t>
            </w:r>
            <w:proofErr w:type="spellEnd"/>
            <w:r w:rsidRPr="00502CE0">
              <w:rPr>
                <w:rFonts w:ascii="Times New Roman" w:hAnsi="Times New Roman"/>
              </w:rPr>
              <w:t xml:space="preserve"> 100 тестов д/окраски соединительной ткани</w:t>
            </w:r>
          </w:p>
        </w:tc>
        <w:tc>
          <w:tcPr>
            <w:tcW w:w="993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2CE0">
              <w:rPr>
                <w:rFonts w:ascii="Times New Roman" w:hAnsi="Times New Roman"/>
              </w:rPr>
              <w:t>упк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33</w:t>
            </w:r>
            <w:r w:rsidR="00502CE0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D47739" w:rsidRPr="00502CE0" w:rsidRDefault="00D47739" w:rsidP="00D47739">
            <w:pPr>
              <w:spacing w:after="0" w:line="240" w:lineRule="auto"/>
              <w:rPr>
                <w:rFonts w:ascii="Times New Roman" w:hAnsi="Times New Roman"/>
              </w:rPr>
            </w:pPr>
            <w:r w:rsidRPr="00502CE0">
              <w:rPr>
                <w:rFonts w:ascii="Times New Roman" w:hAnsi="Times New Roman"/>
              </w:rPr>
              <w:t>33</w:t>
            </w:r>
            <w:r w:rsidR="00502CE0" w:rsidRPr="00502CE0">
              <w:rPr>
                <w:rFonts w:ascii="Times New Roman" w:hAnsi="Times New Roman"/>
              </w:rPr>
              <w:t xml:space="preserve"> </w:t>
            </w:r>
            <w:r w:rsidRPr="00502CE0">
              <w:rPr>
                <w:rFonts w:ascii="Times New Roman" w:hAnsi="Times New Roman"/>
              </w:rPr>
              <w:t>000</w:t>
            </w:r>
          </w:p>
        </w:tc>
      </w:tr>
    </w:tbl>
    <w:p w:rsidR="009F2641" w:rsidRPr="00101170" w:rsidRDefault="009F2641" w:rsidP="006E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-284" w:firstLine="568"/>
        <w:jc w:val="both"/>
        <w:rPr>
          <w:rFonts w:ascii="Times New Roman" w:hAnsi="Times New Roman"/>
          <w:sz w:val="26"/>
          <w:szCs w:val="26"/>
        </w:rPr>
        <w:sectPr w:rsidR="009F2641" w:rsidRPr="00101170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A00AF5" w:rsidRPr="00101170" w:rsidRDefault="00A00AF5" w:rsidP="00A00AF5">
      <w:pPr>
        <w:spacing w:after="120"/>
        <w:ind w:left="-284" w:firstLine="568"/>
        <w:rPr>
          <w:rFonts w:ascii="Times New Roman" w:hAnsi="Times New Roman"/>
          <w:sz w:val="26"/>
          <w:szCs w:val="26"/>
        </w:rPr>
      </w:pPr>
    </w:p>
    <w:p w:rsidR="00267575" w:rsidRPr="00101170" w:rsidRDefault="00267575"/>
    <w:sectPr w:rsidR="00267575" w:rsidRPr="0010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EB"/>
    <w:rsid w:val="0003797D"/>
    <w:rsid w:val="00047146"/>
    <w:rsid w:val="000563A5"/>
    <w:rsid w:val="00065949"/>
    <w:rsid w:val="000665EB"/>
    <w:rsid w:val="000C55F8"/>
    <w:rsid w:val="00101170"/>
    <w:rsid w:val="001041C2"/>
    <w:rsid w:val="00111188"/>
    <w:rsid w:val="00114AA0"/>
    <w:rsid w:val="00247C6A"/>
    <w:rsid w:val="00267575"/>
    <w:rsid w:val="002B02C1"/>
    <w:rsid w:val="002B5430"/>
    <w:rsid w:val="002C6998"/>
    <w:rsid w:val="002D180E"/>
    <w:rsid w:val="002F241E"/>
    <w:rsid w:val="002F5A4E"/>
    <w:rsid w:val="0032134C"/>
    <w:rsid w:val="00375DA9"/>
    <w:rsid w:val="003874B0"/>
    <w:rsid w:val="003B526C"/>
    <w:rsid w:val="003D7ABE"/>
    <w:rsid w:val="004453FD"/>
    <w:rsid w:val="004662BA"/>
    <w:rsid w:val="00482093"/>
    <w:rsid w:val="004A28B7"/>
    <w:rsid w:val="004B1225"/>
    <w:rsid w:val="004E742E"/>
    <w:rsid w:val="00502CE0"/>
    <w:rsid w:val="00514FA4"/>
    <w:rsid w:val="0053472C"/>
    <w:rsid w:val="005640FB"/>
    <w:rsid w:val="005652D7"/>
    <w:rsid w:val="00571507"/>
    <w:rsid w:val="005B3E0C"/>
    <w:rsid w:val="005E323A"/>
    <w:rsid w:val="005F17A8"/>
    <w:rsid w:val="00602240"/>
    <w:rsid w:val="00611A2B"/>
    <w:rsid w:val="00680716"/>
    <w:rsid w:val="006E4FB8"/>
    <w:rsid w:val="006F0F2A"/>
    <w:rsid w:val="00711B2C"/>
    <w:rsid w:val="00756C15"/>
    <w:rsid w:val="00780B10"/>
    <w:rsid w:val="007B550B"/>
    <w:rsid w:val="007F7C10"/>
    <w:rsid w:val="0082486D"/>
    <w:rsid w:val="00840F87"/>
    <w:rsid w:val="00854A39"/>
    <w:rsid w:val="00897022"/>
    <w:rsid w:val="008B44ED"/>
    <w:rsid w:val="00901B30"/>
    <w:rsid w:val="00917669"/>
    <w:rsid w:val="009A4D85"/>
    <w:rsid w:val="009F2641"/>
    <w:rsid w:val="00A00AF5"/>
    <w:rsid w:val="00A108B6"/>
    <w:rsid w:val="00AB44C8"/>
    <w:rsid w:val="00B10077"/>
    <w:rsid w:val="00B95049"/>
    <w:rsid w:val="00BA6914"/>
    <w:rsid w:val="00BD5169"/>
    <w:rsid w:val="00C02706"/>
    <w:rsid w:val="00C33729"/>
    <w:rsid w:val="00C364A6"/>
    <w:rsid w:val="00C4325E"/>
    <w:rsid w:val="00C84EBC"/>
    <w:rsid w:val="00C916EB"/>
    <w:rsid w:val="00D05B27"/>
    <w:rsid w:val="00D47739"/>
    <w:rsid w:val="00D557C0"/>
    <w:rsid w:val="00DB6CA6"/>
    <w:rsid w:val="00DC650A"/>
    <w:rsid w:val="00E0546C"/>
    <w:rsid w:val="00E3627E"/>
    <w:rsid w:val="00E93587"/>
    <w:rsid w:val="00E96EBD"/>
    <w:rsid w:val="00EC05A9"/>
    <w:rsid w:val="00EF298D"/>
    <w:rsid w:val="00F008EE"/>
    <w:rsid w:val="00F24C2A"/>
    <w:rsid w:val="00F602F3"/>
    <w:rsid w:val="00F67529"/>
    <w:rsid w:val="00F82B06"/>
    <w:rsid w:val="00FA6343"/>
    <w:rsid w:val="00FC2767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42F8-BD0E-4C12-9EF9-96901DEC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60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02F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87BB-E1FC-478B-9A3C-5192DD06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8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2018-02-05T07:06:00Z</cp:lastPrinted>
  <dcterms:created xsi:type="dcterms:W3CDTF">2017-02-22T03:30:00Z</dcterms:created>
  <dcterms:modified xsi:type="dcterms:W3CDTF">2018-02-06T04:45:00Z</dcterms:modified>
</cp:coreProperties>
</file>