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E4" w:rsidRDefault="00096AE4" w:rsidP="00096AE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96AE4">
        <w:rPr>
          <w:rFonts w:ascii="Times New Roman" w:hAnsi="Times New Roman"/>
          <w:b/>
          <w:bCs/>
          <w:sz w:val="24"/>
          <w:szCs w:val="24"/>
        </w:rPr>
        <w:t xml:space="preserve">Решение о закупе </w:t>
      </w:r>
      <w:r>
        <w:rPr>
          <w:rFonts w:ascii="Times New Roman" w:hAnsi="Times New Roman"/>
          <w:b/>
          <w:bCs/>
          <w:sz w:val="24"/>
          <w:szCs w:val="24"/>
        </w:rPr>
        <w:t>расходных материалов</w:t>
      </w:r>
      <w:r w:rsidRPr="00096AE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096AE4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15</w:t>
      </w:r>
    </w:p>
    <w:p w:rsidR="00096AE4" w:rsidRDefault="00096AE4" w:rsidP="00096AE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96AE4" w:rsidRPr="00096AE4" w:rsidRDefault="00096AE4" w:rsidP="00096AE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96AE4" w:rsidRPr="00096AE4" w:rsidRDefault="00096AE4" w:rsidP="00096A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6AE4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096AE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Pr="00096A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6AE4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</w:t>
      </w:r>
      <w:r w:rsidRPr="00096AE4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02</w:t>
      </w:r>
      <w:r w:rsidRPr="00096AE4"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96AE4">
        <w:rPr>
          <w:rFonts w:ascii="Times New Roman" w:hAnsi="Times New Roman"/>
          <w:b/>
          <w:bCs/>
          <w:sz w:val="24"/>
          <w:szCs w:val="24"/>
        </w:rPr>
        <w:t>.201</w:t>
      </w:r>
      <w:r w:rsidRPr="00096AE4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Pr="00096AE4">
        <w:rPr>
          <w:rFonts w:ascii="Times New Roman" w:hAnsi="Times New Roman"/>
          <w:b/>
          <w:bCs/>
          <w:sz w:val="24"/>
          <w:szCs w:val="24"/>
        </w:rPr>
        <w:t>год.</w:t>
      </w:r>
    </w:p>
    <w:p w:rsidR="00096AE4" w:rsidRPr="00096AE4" w:rsidRDefault="00096AE4" w:rsidP="00096AE4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6AE4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096AE4" w:rsidRPr="00096AE4" w:rsidRDefault="00096AE4" w:rsidP="00096AE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AE4">
        <w:rPr>
          <w:rFonts w:ascii="Times New Roman" w:hAnsi="Times New Roman"/>
          <w:b/>
          <w:sz w:val="24"/>
          <w:szCs w:val="24"/>
          <w:u w:val="single"/>
        </w:rPr>
        <w:t>Заказчик  и организатор закупок:</w:t>
      </w:r>
      <w:r w:rsidRPr="00096AE4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010000, пр</w:t>
      </w:r>
      <w:r w:rsidRPr="00096AE4">
        <w:rPr>
          <w:rFonts w:ascii="Times New Roman" w:hAnsi="Times New Roman"/>
          <w:sz w:val="24"/>
          <w:szCs w:val="24"/>
          <w:lang w:val="kk-KZ"/>
        </w:rPr>
        <w:t>оспект</w:t>
      </w:r>
      <w:r w:rsidRPr="00096AE4">
        <w:rPr>
          <w:rFonts w:ascii="Times New Roman" w:hAnsi="Times New Roman"/>
          <w:sz w:val="24"/>
          <w:szCs w:val="24"/>
        </w:rPr>
        <w:t>.Абылай хана 42, г. Астана, Республика Казахстан.</w:t>
      </w:r>
    </w:p>
    <w:p w:rsidR="00096AE4" w:rsidRPr="00096AE4" w:rsidRDefault="00096AE4" w:rsidP="00096A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6AE4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096AE4" w:rsidRPr="00096AE4" w:rsidRDefault="00096AE4" w:rsidP="00096A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6AE4">
        <w:rPr>
          <w:rFonts w:ascii="Times New Roman" w:hAnsi="Times New Roman"/>
          <w:b/>
          <w:bCs/>
          <w:sz w:val="24"/>
          <w:szCs w:val="24"/>
        </w:rPr>
        <w:t>1</w:t>
      </w:r>
      <w:r w:rsidRPr="00096A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96AE4">
        <w:rPr>
          <w:rFonts w:ascii="Times New Roman" w:hAnsi="Times New Roman"/>
          <w:sz w:val="24"/>
          <w:szCs w:val="24"/>
        </w:rPr>
        <w:t xml:space="preserve">АО  «Национальный научный медицинский центр»  (далее – АО «ННМЦ»), г. Астана, пр.Абылай хана 42, в период с </w:t>
      </w:r>
      <w:r>
        <w:rPr>
          <w:rFonts w:ascii="Times New Roman" w:hAnsi="Times New Roman"/>
          <w:sz w:val="24"/>
          <w:szCs w:val="24"/>
          <w:lang w:val="kk-KZ"/>
        </w:rPr>
        <w:t>23</w:t>
      </w:r>
      <w:r w:rsidRPr="00096A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04.</w:t>
      </w:r>
      <w:r w:rsidRPr="00096AE4">
        <w:rPr>
          <w:rFonts w:ascii="Times New Roman" w:hAnsi="Times New Roman"/>
          <w:sz w:val="24"/>
          <w:szCs w:val="24"/>
        </w:rPr>
        <w:t>201</w:t>
      </w:r>
      <w:r w:rsidRPr="00096AE4">
        <w:rPr>
          <w:rFonts w:ascii="Times New Roman" w:hAnsi="Times New Roman"/>
          <w:sz w:val="24"/>
          <w:szCs w:val="24"/>
          <w:lang w:val="kk-KZ"/>
        </w:rPr>
        <w:t>8</w:t>
      </w:r>
      <w:r w:rsidRPr="00096AE4"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>28</w:t>
      </w:r>
      <w:r w:rsidRPr="00096AE4">
        <w:rPr>
          <w:rFonts w:ascii="Times New Roman" w:hAnsi="Times New Roman"/>
          <w:sz w:val="24"/>
          <w:szCs w:val="24"/>
        </w:rPr>
        <w:t>.</w:t>
      </w:r>
      <w:r w:rsidRPr="00096AE4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096AE4">
        <w:rPr>
          <w:rFonts w:ascii="Times New Roman" w:hAnsi="Times New Roman"/>
          <w:sz w:val="24"/>
          <w:szCs w:val="24"/>
          <w:lang w:val="kk-KZ"/>
        </w:rPr>
        <w:t>.</w:t>
      </w:r>
      <w:r w:rsidRPr="00096AE4">
        <w:rPr>
          <w:rFonts w:ascii="Times New Roman" w:hAnsi="Times New Roman"/>
          <w:sz w:val="24"/>
          <w:szCs w:val="24"/>
        </w:rPr>
        <w:t>201</w:t>
      </w:r>
      <w:r w:rsidRPr="00096AE4">
        <w:rPr>
          <w:rFonts w:ascii="Times New Roman" w:hAnsi="Times New Roman"/>
          <w:sz w:val="24"/>
          <w:szCs w:val="24"/>
          <w:lang w:val="kk-KZ"/>
        </w:rPr>
        <w:t>8</w:t>
      </w:r>
      <w:r w:rsidRPr="00096AE4">
        <w:rPr>
          <w:rFonts w:ascii="Times New Roman" w:hAnsi="Times New Roman"/>
          <w:sz w:val="24"/>
          <w:szCs w:val="24"/>
        </w:rPr>
        <w:t xml:space="preserve"> г. провело закуп р</w:t>
      </w:r>
      <w:r>
        <w:rPr>
          <w:rFonts w:ascii="Times New Roman" w:hAnsi="Times New Roman"/>
          <w:sz w:val="24"/>
          <w:szCs w:val="24"/>
        </w:rPr>
        <w:t>асходных материалов</w:t>
      </w:r>
      <w:r w:rsidRPr="00096AE4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  <w:r w:rsidRPr="00096AE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096AE4" w:rsidRPr="00096AE4" w:rsidRDefault="00096AE4" w:rsidP="00096A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96AE4">
        <w:rPr>
          <w:rFonts w:ascii="Times New Roman" w:hAnsi="Times New Roman"/>
          <w:sz w:val="24"/>
          <w:szCs w:val="24"/>
        </w:rPr>
        <w:t>При проведении закупок способом запроса ценовых предложений АО «ННМЦ»  руководствовалось  Постановлением Правительства Республики Казахстан от 30 октября 2009 года №1729  от 18.11.2009г.  "Об утверждении Правил организации и проведения закупа лекарственных средств, профилактических (иммуннобиологических, диагностических, дизинфицирующих) препаратов,изделий медицинского назначения и медицинской техники, фармацевтических услуг по оказанию гарантированного объема медицинской помощи</w:t>
      </w:r>
      <w:r w:rsidRPr="00096AE4">
        <w:rPr>
          <w:rFonts w:ascii="Times New Roman" w:hAnsi="Times New Roman"/>
          <w:sz w:val="24"/>
          <w:szCs w:val="24"/>
          <w:lang w:val="kk-KZ"/>
        </w:rPr>
        <w:t xml:space="preserve"> и медицинской помощи в системе обязательного социального медицинского страхования </w:t>
      </w:r>
      <w:r w:rsidRPr="00096AE4">
        <w:rPr>
          <w:rFonts w:ascii="Times New Roman" w:hAnsi="Times New Roman"/>
          <w:sz w:val="24"/>
          <w:szCs w:val="24"/>
        </w:rPr>
        <w:t>."</w:t>
      </w:r>
      <w:r w:rsidRPr="00096AE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96AE4" w:rsidRDefault="00096AE4" w:rsidP="00096A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6AE4" w:rsidRPr="00096AE4" w:rsidRDefault="00096AE4" w:rsidP="00096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AE4">
        <w:rPr>
          <w:rFonts w:ascii="Times New Roman" w:hAnsi="Times New Roman"/>
          <w:sz w:val="24"/>
          <w:szCs w:val="24"/>
        </w:rPr>
        <w:t>2</w:t>
      </w:r>
      <w:r w:rsidRPr="00096AE4">
        <w:rPr>
          <w:rFonts w:ascii="Times New Roman" w:hAnsi="Times New Roman"/>
          <w:b/>
          <w:bCs/>
          <w:sz w:val="24"/>
          <w:szCs w:val="24"/>
        </w:rPr>
        <w:t>.</w:t>
      </w:r>
      <w:r w:rsidRPr="00096AE4">
        <w:rPr>
          <w:rFonts w:ascii="Times New Roman" w:hAnsi="Times New Roman"/>
          <w:sz w:val="24"/>
          <w:szCs w:val="24"/>
        </w:rPr>
        <w:t xml:space="preserve"> Для проведения закупок в срок до 1</w:t>
      </w:r>
      <w:r w:rsidRPr="00096AE4">
        <w:rPr>
          <w:rFonts w:ascii="Times New Roman" w:hAnsi="Times New Roman"/>
          <w:sz w:val="24"/>
          <w:szCs w:val="24"/>
          <w:lang w:val="kk-KZ"/>
        </w:rPr>
        <w:t>2</w:t>
      </w:r>
      <w:r w:rsidRPr="00096AE4">
        <w:rPr>
          <w:rFonts w:ascii="Times New Roman" w:hAnsi="Times New Roman"/>
          <w:sz w:val="24"/>
          <w:szCs w:val="24"/>
        </w:rPr>
        <w:t xml:space="preserve">:00 часов </w:t>
      </w:r>
      <w:r w:rsidRPr="00096AE4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096AE4">
        <w:rPr>
          <w:rFonts w:ascii="Times New Roman" w:hAnsi="Times New Roman"/>
          <w:sz w:val="24"/>
          <w:szCs w:val="24"/>
        </w:rPr>
        <w:t>.</w:t>
      </w:r>
      <w:r w:rsidRPr="00096AE4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096AE4">
        <w:rPr>
          <w:rFonts w:ascii="Times New Roman" w:hAnsi="Times New Roman"/>
          <w:sz w:val="24"/>
          <w:szCs w:val="24"/>
        </w:rPr>
        <w:t>.201</w:t>
      </w:r>
      <w:r w:rsidRPr="00096AE4">
        <w:rPr>
          <w:rFonts w:ascii="Times New Roman" w:hAnsi="Times New Roman"/>
          <w:sz w:val="24"/>
          <w:szCs w:val="24"/>
          <w:lang w:val="kk-KZ"/>
        </w:rPr>
        <w:t>8</w:t>
      </w:r>
      <w:r w:rsidRPr="00096AE4">
        <w:rPr>
          <w:rFonts w:ascii="Times New Roman" w:hAnsi="Times New Roman"/>
          <w:sz w:val="24"/>
          <w:szCs w:val="24"/>
        </w:rPr>
        <w:t xml:space="preserve"> года  были представлены следующие ценовые предложения: </w:t>
      </w:r>
    </w:p>
    <w:tbl>
      <w:tblPr>
        <w:tblW w:w="15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69"/>
        <w:gridCol w:w="850"/>
        <w:gridCol w:w="1418"/>
        <w:gridCol w:w="1417"/>
        <w:gridCol w:w="1134"/>
        <w:gridCol w:w="1560"/>
        <w:gridCol w:w="1417"/>
        <w:gridCol w:w="1276"/>
        <w:gridCol w:w="1276"/>
        <w:gridCol w:w="1275"/>
        <w:gridCol w:w="1560"/>
      </w:tblGrid>
      <w:tr w:rsidR="00E06283" w:rsidRPr="009F4A8A" w:rsidTr="00870ACB">
        <w:trPr>
          <w:trHeight w:val="1467"/>
        </w:trPr>
        <w:tc>
          <w:tcPr>
            <w:tcW w:w="538" w:type="dxa"/>
            <w:shd w:val="clear" w:color="000000" w:fill="FFFFFF"/>
            <w:vAlign w:val="center"/>
            <w:hideMark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A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F4A8A">
              <w:rPr>
                <w:rFonts w:ascii="Times New Roman" w:hAnsi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A8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A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A8A">
              <w:rPr>
                <w:rFonts w:ascii="Times New Roman" w:hAnsi="Times New Roman"/>
                <w:b/>
                <w:bCs/>
                <w:sz w:val="20"/>
                <w:szCs w:val="20"/>
              </w:rPr>
              <w:t>Коли</w:t>
            </w:r>
            <w:bookmarkStart w:id="0" w:name="_GoBack"/>
            <w:bookmarkEnd w:id="0"/>
            <w:r w:rsidRPr="009F4A8A">
              <w:rPr>
                <w:rFonts w:ascii="Times New Roman" w:hAnsi="Times New Roman"/>
                <w:b/>
                <w:bCs/>
                <w:sz w:val="20"/>
                <w:szCs w:val="20"/>
              </w:rPr>
              <w:t>чество, объём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A8A">
              <w:rPr>
                <w:rFonts w:ascii="Times New Roman" w:hAnsi="Times New Roman"/>
                <w:b/>
                <w:bCs/>
                <w:sz w:val="20"/>
                <w:szCs w:val="20"/>
              </w:rPr>
              <w:t>Общая сумма, утвержденная  для закупки в тенге</w:t>
            </w:r>
          </w:p>
        </w:tc>
        <w:tc>
          <w:tcPr>
            <w:tcW w:w="1134" w:type="dxa"/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«БиоХимПрибор»</w:t>
            </w:r>
          </w:p>
        </w:tc>
        <w:tc>
          <w:tcPr>
            <w:tcW w:w="1560" w:type="dxa"/>
            <w:shd w:val="clear" w:color="000000" w:fill="FFFFFF"/>
          </w:tcPr>
          <w:p w:rsidR="00E06283" w:rsidRPr="009243FD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Satcor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E06283" w:rsidRPr="00CA297F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ТОО «Альфатим»</w:t>
            </w:r>
          </w:p>
        </w:tc>
        <w:tc>
          <w:tcPr>
            <w:tcW w:w="1276" w:type="dxa"/>
            <w:shd w:val="clear" w:color="000000" w:fill="FFFFFF"/>
          </w:tcPr>
          <w:p w:rsidR="00E06283" w:rsidRPr="009243FD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Dana Estrella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000000" w:fill="FFFFFF"/>
          </w:tcPr>
          <w:p w:rsidR="00E06283" w:rsidRPr="00CA297F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Sunmedica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000000" w:fill="FFFFFF"/>
          </w:tcPr>
          <w:p w:rsidR="00E06283" w:rsidRPr="00CA297F" w:rsidRDefault="00E06283" w:rsidP="00CA29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Произодственный кооператив «Витанова» </w:t>
            </w:r>
          </w:p>
        </w:tc>
        <w:tc>
          <w:tcPr>
            <w:tcW w:w="1560" w:type="dxa"/>
            <w:shd w:val="clear" w:color="000000" w:fill="FFFFFF"/>
          </w:tcPr>
          <w:p w:rsidR="00E06283" w:rsidRPr="00CA297F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Мак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-фарм»</w:t>
            </w:r>
          </w:p>
        </w:tc>
      </w:tr>
      <w:tr w:rsidR="00E06283" w:rsidRPr="009F4A8A" w:rsidTr="00870ACB">
        <w:trPr>
          <w:trHeight w:val="390"/>
        </w:trPr>
        <w:tc>
          <w:tcPr>
            <w:tcW w:w="538" w:type="dxa"/>
            <w:shd w:val="clear" w:color="000000" w:fill="FFFFFF"/>
            <w:vAlign w:val="center"/>
            <w:hideMark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A8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A8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A8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A8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A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Одеяло Snuggle Warm, укрывное для взрослых, нестерильное, полное - 101.6 cm W x 203.2 cm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1 440 000,00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1 420 000,00</w:t>
            </w: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Набор для  спинально-эпидуральной анестезии "Минипак" (игла "Туохи" + игла "Пенсил"),  18G/27G, с фиксатором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903 700,00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898 000,00</w:t>
            </w: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Катетер перифер</w:t>
            </w: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ический </w:t>
            </w:r>
            <w:r w:rsidRPr="009F4A8A">
              <w:rPr>
                <w:rFonts w:ascii="Times New Roman" w:hAnsi="Times New Roman"/>
                <w:sz w:val="20"/>
                <w:szCs w:val="20"/>
              </w:rPr>
              <w:t xml:space="preserve">Impress  </w:t>
            </w:r>
          </w:p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346 800,00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346 650,00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346 800,00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Флаконы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1 072 500,00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971 040,00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663 000,00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пипетки серологические на  5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159 000,00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пипетки серологические на  10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406 600,00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пипетки серологические на  25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377055,00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пробирки центрифужные на 50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1 144 923,00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1 108 250,00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пробирки центрифужные на 50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160 230,00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155 100,00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фильтры для пипетатора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44 332,00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31 734,00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фильтры для пипетатора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44 332,00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31 734,00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Маркеры водостойкие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044F0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26 220,00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Клеточные фильтры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62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784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нестерильные, прозрачные, объем 1-5мл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2FF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30720,00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551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Криопробирки 4,5 мл, стерильные, 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750 000,00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7461A0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7461A0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7461A0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7461A0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7461A0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9F10F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  <w:t>750 000,00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Пипетка-дозатор с фикс. объемом 1-канальн. 5мл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75 000,00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70 500,00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Пленка "Parafilm"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30 360,00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28 400,00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Фильтр для пипетатора 0,45мкм.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044F0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47601,00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63 468,00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Флаконы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667 500,00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10FD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667 500,00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Аккумулятор для пипетатора pipet4u Oasis Pipette. AHN pipet4u DC NiMH batteries set. В упаковке 2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199150,00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199 150,00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725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Адаптер перфузионный 10001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339 000,00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339 000,00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Индикатор интест-П-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121/20-02 тестов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199 000,00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Индикатор интест-П-134/5,1000 тестов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696500,00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Упаковка с  500 полосками для индикатора стерильности Бови-Дик Симулятора (БДС) интегрированных индикаторных тест-полосок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175735,00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Микрокатетер Embo Cath Plus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969745,00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969 500,00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969 745,00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Микрокатетер Maestro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900 000,00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899 000,00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900 000,00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Микрокатетер коронарный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789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000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789 000,00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787 500,00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Микропроводник Tenor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Микросферы д/эмболизации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Проводник гидрофильный Terumo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1 529 000,00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B6386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1 527 900,00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Проводник гидрофильный диаг</w:t>
            </w: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ностический</w:t>
            </w:r>
            <w:r w:rsidRPr="009F4A8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5F4A90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1 527 900,00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Проводник гидрофильный удлин Terumo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1 394 748,00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1 378 000,00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Проводник корон</w:t>
            </w: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арный </w:t>
            </w:r>
            <w:r w:rsidRPr="009F4A8A">
              <w:rPr>
                <w:rFonts w:ascii="Times New Roman" w:hAnsi="Times New Roman"/>
                <w:sz w:val="20"/>
                <w:szCs w:val="20"/>
              </w:rPr>
              <w:t xml:space="preserve">Terumo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Проводники станд.жест.сверхжесткие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Проводниковый катетер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Урометр Ареометр для урины,АУ 1000-1050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83" w:rsidRPr="009F4A8A" w:rsidRDefault="00E06283" w:rsidP="00703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Отсос мягкий с мягким наконечником 10Fr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Набор турникетов №79020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469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468 999,00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турникетов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DLP     79016  12 Fr. [3 - 4 in (10.2 cm) bronze,  </w:t>
            </w:r>
          </w:p>
          <w:p w:rsidR="00E06283" w:rsidRPr="009F4A8A" w:rsidRDefault="00E06283" w:rsidP="007039D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3 - 6 in (15.2 cm) bronze, 2 - snares])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192 600,00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83" w:rsidRPr="009F4A8A" w:rsidRDefault="00E06283" w:rsidP="007039D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Набор турникетов 17,8см, 14,0 см.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524</w:t>
            </w:r>
            <w:r w:rsidR="00044F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Набор турникетов №79</w:t>
            </w: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008</w:t>
            </w:r>
            <w:r w:rsidRPr="009F4A8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314</w:t>
            </w:r>
            <w:r w:rsidR="00044F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314 550,00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Петля-ловушка д/удаления инор.тел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750 780,00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Канюля  венозная 28F жел Medtronic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1 140 000,0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Канюля  венозная 31F жел Medtronic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1 140 000,0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аортальная 20 Fr с угловым наконечником 45''. 73520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380 000,0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аортальная 22 Fr с угловым наконечником 45''. 73522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380 000,0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артериальная  EOPA 3D №22  77422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366 000,0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артериальная  EOPA 3D №24 77424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84 500,0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артериальная EOPA 20Fr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810 000,0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артериальная переферическая c интродьюсером 15 Fr(5,0mm)31,8cm. 96570-115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200 000,0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артериальная переферическая c интродьюсером 17 Fr(5,7mm)31,8cm. 96570-117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200 000,0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артериальная переферическая c интродьюсером 19 Fr(6,3mm)31,8cm. 96570-119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200 000,0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артериальная прямая 16 Fr DLP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280 000,0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артериальная прямая 6Fr DLP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140 000,0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Канюля венозная 12F под угл.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450 000,0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венозная 14F  Мелейбл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1 120 000,0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венозная 14F под угл.   С железным наконечкиком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1 120 000,0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венозная 16F   мелейбл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700 000,0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венозная переферическая c интродьюсером 25 Fr (8,3mm) 76,2 cm/ 96670-125*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200 000,0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венозная переферическая c интродьюсером 27 Fr (9,0mm) 76,2 cm/ 96670-127*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200 000,0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Канюля д/дуги аорты 10fr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560 000,0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Канюля д/дуги аорты 12fr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840 000,0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Канюля д/дуги аорты 14fr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840 000,0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Канюля д/дуги аорты 8fr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280 000,0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Канюля д/дуги аорты ЕОРА №24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1 225 000,0</w:t>
            </w:r>
            <w:r w:rsidR="00044F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двухступенчатая длина 34/4</w:t>
            </w:r>
            <w:r w:rsidRPr="009F4A8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F4A8A">
              <w:rPr>
                <w:rFonts w:ascii="Times New Roman" w:hAnsi="Times New Roman"/>
                <w:sz w:val="20"/>
                <w:szCs w:val="20"/>
              </w:rPr>
              <w:t xml:space="preserve">FR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кардиоплегическая DLP дл.10 (25,4см)15Fr(5.0)30315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140 000,0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Канюля селективная 10F под угл.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Канюля селективная</w:t>
            </w: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F4A8A">
              <w:rPr>
                <w:rFonts w:ascii="Times New Roman" w:hAnsi="Times New Roman"/>
                <w:sz w:val="20"/>
                <w:szCs w:val="20"/>
              </w:rPr>
              <w:t xml:space="preserve">12F под.углом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283" w:rsidRPr="009F4A8A" w:rsidTr="00870ACB">
        <w:trPr>
          <w:trHeight w:val="822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9F4A8A">
              <w:rPr>
                <w:rFonts w:ascii="Times New Roman" w:hAnsi="Times New Roman"/>
                <w:sz w:val="20"/>
                <w:szCs w:val="20"/>
              </w:rPr>
              <w:t xml:space="preserve">ерикардиальные/интракардиальные гибкие отсосы, жедобоватый наконечник.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 к дозатору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комп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5892,00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Наконечник для дозатора на 200 мкл </w:t>
            </w: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1000шт/уп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10240,00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Наконченики к дозаторам 5-250 мкл №1000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Наконечники для дозатора 0-10 мкл</w:t>
            </w:r>
            <w:r w:rsidR="009F10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0,1-10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17 610,00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Наконечники для дозатора 0-10 мкл</w:t>
            </w:r>
            <w:r w:rsidR="009F10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19 000,00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10F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  <w:t>13 396,00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7039D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70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Биоклей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F4A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858 000,00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6283" w:rsidRPr="009F4A8A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2457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007F2B" w:rsidRDefault="00E06283" w:rsidP="00245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Закрытая аспирационная система  14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FR</w:t>
            </w:r>
            <w:r w:rsidRPr="00007F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-36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Default="00E06283" w:rsidP="00044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Default="00E06283" w:rsidP="00044F03">
            <w:pPr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Default="00E06283" w:rsidP="00044F03">
            <w:pPr>
              <w:jc w:val="center"/>
            </w:pPr>
            <w:r>
              <w:t>690 390,0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Default="00E06283" w:rsidP="00044F0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Default="00E06283" w:rsidP="00044F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Default="00E06283" w:rsidP="00044F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Default="00E06283" w:rsidP="00044F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Default="00E06283" w:rsidP="00044F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Default="00E06283" w:rsidP="00044F0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Default="00E06283" w:rsidP="00044F03">
            <w:pPr>
              <w:jc w:val="center"/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2457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0F0C17" w:rsidRDefault="00E06283" w:rsidP="00245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0F0C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Закрытая аспирационная система  14 FR -</w:t>
            </w:r>
            <w:r w:rsidRPr="000F0C17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0F0C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0F0C17" w:rsidRDefault="00E06283" w:rsidP="00044F03">
            <w:pPr>
              <w:jc w:val="center"/>
              <w:rPr>
                <w:rFonts w:ascii="Times New Roman" w:hAnsi="Times New Roman"/>
              </w:rPr>
            </w:pPr>
            <w:r w:rsidRPr="000F0C17"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0F0C17" w:rsidRDefault="00E06283" w:rsidP="00044F03">
            <w:pPr>
              <w:jc w:val="center"/>
              <w:rPr>
                <w:rFonts w:ascii="Times New Roman" w:hAnsi="Times New Roman"/>
              </w:rPr>
            </w:pPr>
            <w:r w:rsidRPr="000F0C17">
              <w:rPr>
                <w:rFonts w:ascii="Times New Roman" w:hAnsi="Times New Roman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0F0C17" w:rsidRDefault="00E06283" w:rsidP="00044F03">
            <w:pPr>
              <w:jc w:val="center"/>
              <w:rPr>
                <w:rFonts w:ascii="Times New Roman" w:hAnsi="Times New Roman"/>
              </w:rPr>
            </w:pPr>
            <w:r w:rsidRPr="000F0C17">
              <w:rPr>
                <w:rFonts w:ascii="Times New Roman" w:hAnsi="Times New Roman"/>
              </w:rPr>
              <w:t>877 051,0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0F0C17" w:rsidRDefault="00E06283" w:rsidP="00044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0F0C17" w:rsidRDefault="00E06283" w:rsidP="00044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0F0C17" w:rsidRDefault="00E06283" w:rsidP="00044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0F0C17" w:rsidRDefault="00E06283" w:rsidP="00044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0F0C17" w:rsidRDefault="00E06283" w:rsidP="00044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0F0C17" w:rsidRDefault="00E06283" w:rsidP="00044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0F0C17" w:rsidRDefault="00E06283" w:rsidP="00044F03">
            <w:pPr>
              <w:jc w:val="center"/>
              <w:rPr>
                <w:rFonts w:ascii="Times New Roman" w:hAnsi="Times New Roman"/>
              </w:rPr>
            </w:pP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567A5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83" w:rsidRPr="00245738" w:rsidRDefault="00E06283" w:rsidP="00567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738">
              <w:rPr>
                <w:rFonts w:ascii="Times New Roman" w:hAnsi="Times New Roman"/>
                <w:sz w:val="20"/>
                <w:szCs w:val="20"/>
              </w:rPr>
              <w:t>Закрытая аспирационная система SuctionPro 72 длиной 570 мм для эндотрахеальных трубок двухпросветная 14 FR, встроенный поворотный коннектор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5738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5738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5738">
              <w:rPr>
                <w:rFonts w:ascii="Times New Roman" w:hAnsi="Times New Roman"/>
                <w:sz w:val="20"/>
                <w:szCs w:val="20"/>
                <w:lang w:val="kk-KZ"/>
              </w:rPr>
              <w:t>384 000,00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261 120,00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112 000,00</w:t>
            </w: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567A5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83" w:rsidRPr="00245738" w:rsidRDefault="00E06283" w:rsidP="00567A51">
            <w:pPr>
              <w:pStyle w:val="2"/>
              <w:rPr>
                <w:rStyle w:val="ae"/>
                <w:b w:val="0"/>
                <w:i w:val="0"/>
                <w:sz w:val="20"/>
                <w:szCs w:val="20"/>
                <w:lang w:val="kk-KZ"/>
              </w:rPr>
            </w:pPr>
            <w:r w:rsidRPr="00245738">
              <w:rPr>
                <w:rStyle w:val="ae"/>
                <w:b w:val="0"/>
                <w:i w:val="0"/>
                <w:sz w:val="20"/>
                <w:szCs w:val="20"/>
              </w:rPr>
              <w:t>Закрытая аспирационная система SuctionPro 72 длиной 570 мм для эндотрахеальных трубок двухпросветная 16 FR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73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5738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5738">
              <w:rPr>
                <w:rFonts w:ascii="Times New Roman" w:hAnsi="Times New Roman"/>
                <w:sz w:val="20"/>
                <w:szCs w:val="20"/>
                <w:lang w:val="kk-KZ"/>
              </w:rPr>
              <w:t>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244 800,00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165 000,00</w:t>
            </w:r>
          </w:p>
        </w:tc>
      </w:tr>
      <w:tr w:rsidR="00E06283" w:rsidRPr="009F4A8A" w:rsidTr="00870ACB">
        <w:trPr>
          <w:trHeight w:val="20"/>
        </w:trPr>
        <w:tc>
          <w:tcPr>
            <w:tcW w:w="538" w:type="dxa"/>
            <w:shd w:val="clear" w:color="000000" w:fill="FFFFFF"/>
            <w:vAlign w:val="center"/>
          </w:tcPr>
          <w:p w:rsidR="00E06283" w:rsidRPr="009F4A8A" w:rsidRDefault="00E06283" w:rsidP="00567A5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83" w:rsidRPr="00245738" w:rsidRDefault="00E06283" w:rsidP="00567A51">
            <w:pPr>
              <w:pStyle w:val="2"/>
              <w:rPr>
                <w:rStyle w:val="ae"/>
                <w:b w:val="0"/>
                <w:i w:val="0"/>
                <w:sz w:val="20"/>
                <w:szCs w:val="20"/>
                <w:lang w:val="kk-KZ"/>
              </w:rPr>
            </w:pPr>
            <w:r w:rsidRPr="00245738">
              <w:rPr>
                <w:rStyle w:val="ae"/>
                <w:b w:val="0"/>
                <w:i w:val="0"/>
                <w:sz w:val="20"/>
                <w:szCs w:val="20"/>
              </w:rPr>
              <w:t xml:space="preserve">Закрытая аспирационная система  SuctionPro 72 длиной 300 мм для трахеостамических трубок двухпросветная 14 FR, встроенный поворотный коннектор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73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5738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5738">
              <w:rPr>
                <w:rFonts w:ascii="Times New Roman" w:hAnsi="Times New Roman"/>
                <w:sz w:val="20"/>
                <w:szCs w:val="20"/>
                <w:lang w:val="kk-KZ"/>
              </w:rPr>
              <w:t>348 000,00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236 640,00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83" w:rsidRPr="00245738" w:rsidRDefault="00E06283" w:rsidP="00044F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159 500,00</w:t>
            </w:r>
          </w:p>
        </w:tc>
      </w:tr>
    </w:tbl>
    <w:p w:rsidR="00361D60" w:rsidRDefault="00361D60" w:rsidP="00567A51">
      <w:pPr>
        <w:spacing w:after="0" w:line="240" w:lineRule="auto"/>
        <w:ind w:left="-284" w:firstLine="568"/>
        <w:rPr>
          <w:rFonts w:ascii="Times New Roman" w:hAnsi="Times New Roman"/>
          <w:sz w:val="20"/>
          <w:szCs w:val="20"/>
        </w:rPr>
      </w:pPr>
    </w:p>
    <w:p w:rsidR="00096AE4" w:rsidRPr="00B63863" w:rsidRDefault="00096AE4" w:rsidP="00096AE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3. По результатам рассмотрения ценовых предложений у потенциальных поставщиков: у п/п:  </w:t>
      </w:r>
      <w:r w:rsidR="00044F03" w:rsidRPr="00B63863">
        <w:rPr>
          <w:rFonts w:ascii="Times New Roman" w:hAnsi="Times New Roman"/>
          <w:b/>
          <w:bCs/>
          <w:sz w:val="24"/>
          <w:szCs w:val="24"/>
          <w:lang w:val="kk-KZ"/>
        </w:rPr>
        <w:t>ТОО «БиоХимПрибор</w:t>
      </w:r>
      <w:r w:rsidR="00044F03" w:rsidRPr="00B63863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5F4A9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7A6E94" w:rsidRPr="00B63863">
        <w:rPr>
          <w:rFonts w:ascii="Times New Roman" w:hAnsi="Times New Roman"/>
          <w:bCs/>
          <w:sz w:val="24"/>
          <w:szCs w:val="24"/>
          <w:lang w:val="kk-KZ"/>
        </w:rPr>
        <w:t>№5,</w:t>
      </w:r>
      <w:r w:rsidR="007461A0">
        <w:rPr>
          <w:rFonts w:ascii="Times New Roman" w:hAnsi="Times New Roman"/>
          <w:bCs/>
          <w:sz w:val="24"/>
          <w:szCs w:val="24"/>
          <w:lang w:val="kk-KZ"/>
        </w:rPr>
        <w:t>14,</w:t>
      </w:r>
      <w:r w:rsidR="009D0D33" w:rsidRPr="00B63863">
        <w:rPr>
          <w:rFonts w:ascii="Times New Roman" w:hAnsi="Times New Roman"/>
          <w:bCs/>
          <w:sz w:val="24"/>
          <w:szCs w:val="24"/>
          <w:lang w:val="kk-KZ"/>
        </w:rPr>
        <w:t>16,17,</w:t>
      </w:r>
      <w:r w:rsidR="00E47C83" w:rsidRPr="00B63863">
        <w:rPr>
          <w:rFonts w:ascii="Times New Roman" w:hAnsi="Times New Roman"/>
          <w:bCs/>
          <w:sz w:val="24"/>
          <w:szCs w:val="24"/>
          <w:lang w:val="kk-KZ"/>
        </w:rPr>
        <w:t>72,74</w:t>
      </w:r>
      <w:r w:rsidRPr="00B63863">
        <w:rPr>
          <w:rFonts w:ascii="Times New Roman" w:hAnsi="Times New Roman"/>
          <w:bCs/>
          <w:sz w:val="24"/>
          <w:szCs w:val="24"/>
          <w:lang w:val="kk-KZ"/>
        </w:rPr>
        <w:t xml:space="preserve">; </w:t>
      </w:r>
      <w:r w:rsidRPr="00B63863">
        <w:rPr>
          <w:rFonts w:ascii="Times New Roman" w:hAnsi="Times New Roman"/>
          <w:b/>
          <w:bCs/>
          <w:sz w:val="24"/>
          <w:szCs w:val="24"/>
          <w:lang w:val="kk-KZ"/>
        </w:rPr>
        <w:t>ТОО «</w:t>
      </w:r>
      <w:r w:rsidR="00044F03" w:rsidRPr="00B63863">
        <w:rPr>
          <w:rFonts w:ascii="Times New Roman" w:hAnsi="Times New Roman"/>
          <w:b/>
          <w:bCs/>
          <w:sz w:val="24"/>
          <w:szCs w:val="24"/>
          <w:lang w:val="en-US"/>
        </w:rPr>
        <w:t>Satcor</w:t>
      </w:r>
      <w:r w:rsidR="00044F03" w:rsidRPr="00B63863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5F4A9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7A6E94" w:rsidRPr="00B63863">
        <w:rPr>
          <w:rFonts w:ascii="Times New Roman" w:hAnsi="Times New Roman"/>
          <w:bCs/>
          <w:sz w:val="24"/>
          <w:szCs w:val="24"/>
          <w:lang w:val="kk-KZ"/>
        </w:rPr>
        <w:t>№3,</w:t>
      </w:r>
      <w:r w:rsidR="009D0D33" w:rsidRPr="00B63863">
        <w:rPr>
          <w:rFonts w:ascii="Times New Roman" w:hAnsi="Times New Roman"/>
          <w:bCs/>
          <w:sz w:val="24"/>
          <w:szCs w:val="24"/>
          <w:lang w:val="kk-KZ"/>
        </w:rPr>
        <w:t>25,26,28,29,</w:t>
      </w:r>
      <w:r w:rsidR="005F4A90">
        <w:rPr>
          <w:rFonts w:ascii="Times New Roman" w:hAnsi="Times New Roman"/>
          <w:bCs/>
          <w:sz w:val="24"/>
          <w:szCs w:val="24"/>
          <w:lang w:val="kk-KZ"/>
        </w:rPr>
        <w:t xml:space="preserve">31; </w:t>
      </w:r>
      <w:r w:rsidR="00044F03" w:rsidRPr="00B63863">
        <w:rPr>
          <w:rFonts w:ascii="Times New Roman" w:hAnsi="Times New Roman"/>
          <w:b/>
          <w:bCs/>
          <w:sz w:val="24"/>
          <w:szCs w:val="24"/>
          <w:lang w:val="kk-KZ"/>
        </w:rPr>
        <w:t>ТОО «Альфатим</w:t>
      </w:r>
      <w:r w:rsidR="00044F03" w:rsidRPr="00B63863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5F4A9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63863">
        <w:rPr>
          <w:rFonts w:ascii="Times New Roman" w:hAnsi="Times New Roman"/>
          <w:bCs/>
          <w:sz w:val="24"/>
          <w:szCs w:val="24"/>
          <w:lang w:val="kk-KZ"/>
        </w:rPr>
        <w:t>№</w:t>
      </w:r>
      <w:r w:rsidR="005F4A90">
        <w:rPr>
          <w:rFonts w:ascii="Times New Roman" w:hAnsi="Times New Roman"/>
          <w:bCs/>
          <w:sz w:val="24"/>
          <w:szCs w:val="24"/>
          <w:lang w:val="kk-KZ"/>
        </w:rPr>
        <w:t>27,30,32,33,35;</w:t>
      </w:r>
      <w:r w:rsidRPr="00B6386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63863">
        <w:rPr>
          <w:rFonts w:ascii="Times New Roman" w:hAnsi="Times New Roman"/>
          <w:b/>
          <w:bCs/>
          <w:sz w:val="24"/>
          <w:szCs w:val="24"/>
          <w:lang w:val="kk-KZ"/>
        </w:rPr>
        <w:t>ТОО «</w:t>
      </w:r>
      <w:r w:rsidR="00282FFF" w:rsidRPr="00B63863">
        <w:rPr>
          <w:rFonts w:ascii="Times New Roman" w:hAnsi="Times New Roman"/>
          <w:b/>
          <w:bCs/>
          <w:sz w:val="24"/>
          <w:szCs w:val="24"/>
          <w:lang w:val="en-US"/>
        </w:rPr>
        <w:t>Dana</w:t>
      </w:r>
      <w:r w:rsidR="00282FFF" w:rsidRPr="00B638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2FFF" w:rsidRPr="00B63863">
        <w:rPr>
          <w:rFonts w:ascii="Times New Roman" w:hAnsi="Times New Roman"/>
          <w:b/>
          <w:bCs/>
          <w:sz w:val="24"/>
          <w:szCs w:val="24"/>
          <w:lang w:val="en-US"/>
        </w:rPr>
        <w:t>Estrella</w:t>
      </w:r>
      <w:r w:rsidR="00282FFF" w:rsidRPr="00B63863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9D0D33" w:rsidRPr="00B63863">
        <w:rPr>
          <w:rFonts w:ascii="Times New Roman" w:hAnsi="Times New Roman"/>
          <w:b/>
          <w:bCs/>
          <w:sz w:val="24"/>
          <w:szCs w:val="24"/>
          <w:lang w:val="kk-KZ"/>
        </w:rPr>
        <w:t>№21,</w:t>
      </w:r>
      <w:r w:rsidR="00E47C83" w:rsidRPr="00B63863">
        <w:rPr>
          <w:rFonts w:ascii="Times New Roman" w:hAnsi="Times New Roman"/>
          <w:b/>
          <w:bCs/>
          <w:sz w:val="24"/>
          <w:szCs w:val="24"/>
          <w:lang w:val="kk-KZ"/>
        </w:rPr>
        <w:t>37,38,39.40,41,43,44,45,46,47,48,49,50,51,52,53,54,55,56,57,58,59,60,61,62,63,64,65,66,67,68,69,70,</w:t>
      </w:r>
      <w:r w:rsidR="005F4A9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B6386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82FFF" w:rsidRPr="00B63863">
        <w:rPr>
          <w:rFonts w:ascii="Times New Roman" w:hAnsi="Times New Roman"/>
          <w:b/>
          <w:bCs/>
          <w:sz w:val="24"/>
          <w:szCs w:val="24"/>
          <w:lang w:val="kk-KZ"/>
        </w:rPr>
        <w:t>Произо</w:t>
      </w:r>
      <w:r w:rsidR="007A6E94" w:rsidRPr="00B63863">
        <w:rPr>
          <w:rFonts w:ascii="Times New Roman" w:hAnsi="Times New Roman"/>
          <w:b/>
          <w:bCs/>
          <w:sz w:val="24"/>
          <w:szCs w:val="24"/>
          <w:lang w:val="kk-KZ"/>
        </w:rPr>
        <w:t>дственный кооператив «Витанова»</w:t>
      </w:r>
      <w:r w:rsidR="00282FFF" w:rsidRPr="00B6386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82FFF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№ </w:t>
      </w:r>
      <w:r w:rsidR="007A6E94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4,</w:t>
      </w:r>
      <w:r w:rsidR="009F10FD">
        <w:rPr>
          <w:rFonts w:ascii="Times New Roman" w:eastAsiaTheme="minorHAnsi" w:hAnsi="Times New Roman"/>
          <w:sz w:val="24"/>
          <w:szCs w:val="24"/>
          <w:lang w:val="kk-KZ" w:eastAsia="en-US"/>
        </w:rPr>
        <w:t>8,</w:t>
      </w:r>
      <w:r w:rsidR="00E47C83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10,11,12,13,</w:t>
      </w:r>
      <w:r w:rsidR="00D7569D">
        <w:rPr>
          <w:rFonts w:ascii="Times New Roman" w:eastAsiaTheme="minorHAnsi" w:hAnsi="Times New Roman"/>
          <w:sz w:val="24"/>
          <w:szCs w:val="24"/>
          <w:lang w:val="kk-KZ" w:eastAsia="en-US"/>
        </w:rPr>
        <w:t>15,</w:t>
      </w:r>
      <w:r w:rsidR="00E47C83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18,19,20,75,</w:t>
      </w:r>
      <w:r w:rsidR="00282FFF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="00282FFF" w:rsidRPr="00B63863">
        <w:rPr>
          <w:rFonts w:ascii="Times New Roman" w:hAnsi="Times New Roman"/>
          <w:b/>
          <w:bCs/>
          <w:sz w:val="24"/>
          <w:szCs w:val="24"/>
        </w:rPr>
        <w:t>ТОО «</w:t>
      </w:r>
      <w:r w:rsidR="00282FFF" w:rsidRPr="00B63863">
        <w:rPr>
          <w:rFonts w:ascii="Times New Roman" w:hAnsi="Times New Roman"/>
          <w:b/>
          <w:bCs/>
          <w:sz w:val="24"/>
          <w:szCs w:val="24"/>
          <w:lang w:val="kk-KZ"/>
        </w:rPr>
        <w:t>Мак</w:t>
      </w:r>
      <w:r w:rsidR="00282FFF" w:rsidRPr="00B63863">
        <w:rPr>
          <w:rFonts w:ascii="Times New Roman" w:hAnsi="Times New Roman"/>
          <w:b/>
          <w:bCs/>
          <w:sz w:val="24"/>
          <w:szCs w:val="24"/>
          <w:lang w:val="en-US"/>
        </w:rPr>
        <w:t>ST</w:t>
      </w:r>
      <w:r w:rsidR="00282FFF" w:rsidRPr="00B63863">
        <w:rPr>
          <w:rFonts w:ascii="Times New Roman" w:hAnsi="Times New Roman"/>
          <w:b/>
          <w:bCs/>
          <w:sz w:val="24"/>
          <w:szCs w:val="24"/>
          <w:lang w:val="kk-KZ"/>
        </w:rPr>
        <w:t>-фарм</w:t>
      </w:r>
      <w:r w:rsidR="00282FFF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№</w:t>
      </w:r>
      <w:r w:rsidR="00E47C83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1,2,</w:t>
      </w:r>
      <w:r w:rsidR="00282FFF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="00B63863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79,80,81</w:t>
      </w:r>
      <w:r w:rsidR="005F4A90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наименьшими</w:t>
      </w:r>
    </w:p>
    <w:p w:rsidR="00096AE4" w:rsidRPr="00B63863" w:rsidRDefault="00096AE4" w:rsidP="00096AE4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096AE4" w:rsidRPr="00B63863" w:rsidRDefault="00096AE4" w:rsidP="00096AE4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4. По лотам   №</w:t>
      </w:r>
      <w:r w:rsidR="00282FFF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6,7,</w:t>
      </w:r>
      <w:r w:rsidR="007461A0">
        <w:rPr>
          <w:rFonts w:ascii="Times New Roman" w:eastAsiaTheme="minorHAnsi" w:hAnsi="Times New Roman"/>
          <w:sz w:val="24"/>
          <w:szCs w:val="24"/>
          <w:lang w:val="kk-KZ" w:eastAsia="en-US"/>
        </w:rPr>
        <w:t>8,9,15,</w:t>
      </w:r>
      <w:r w:rsidR="00282FFF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22,23,24,</w:t>
      </w:r>
      <w:r w:rsidR="00B63863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34,</w:t>
      </w:r>
      <w:r w:rsidR="00282FFF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36,</w:t>
      </w:r>
      <w:r w:rsidR="00B63863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42,</w:t>
      </w:r>
      <w:r w:rsidR="00282FFF"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71,73,76,77,78,</w:t>
      </w:r>
      <w:r w:rsidR="005F4A90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Pr="00B63863">
        <w:rPr>
          <w:rFonts w:ascii="Times New Roman" w:eastAsiaTheme="minorHAnsi" w:hAnsi="Times New Roman"/>
          <w:sz w:val="24"/>
          <w:szCs w:val="24"/>
          <w:lang w:val="kk-KZ" w:eastAsia="en-US"/>
        </w:rPr>
        <w:t>закуп признан несостоявшимся</w:t>
      </w:r>
    </w:p>
    <w:p w:rsidR="00096AE4" w:rsidRPr="00B63863" w:rsidRDefault="00096AE4" w:rsidP="00096AE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86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096AE4" w:rsidRPr="00B63863" w:rsidRDefault="00096AE4" w:rsidP="00096AE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A6E94" w:rsidRPr="00B63863" w:rsidRDefault="00096AE4" w:rsidP="00096AE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863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представитель</w:t>
      </w:r>
    </w:p>
    <w:p w:rsidR="007A6E94" w:rsidRPr="00B63863" w:rsidRDefault="00096AE4" w:rsidP="00096AE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863">
        <w:rPr>
          <w:rFonts w:ascii="Times New Roman" w:eastAsiaTheme="minorHAnsi" w:hAnsi="Times New Roman"/>
          <w:sz w:val="24"/>
          <w:szCs w:val="24"/>
          <w:lang w:eastAsia="en-US"/>
        </w:rPr>
        <w:t xml:space="preserve"> организатора государственных закупок:</w:t>
      </w:r>
    </w:p>
    <w:p w:rsidR="007A6E94" w:rsidRPr="005F4A90" w:rsidRDefault="00096AE4" w:rsidP="007A6E9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86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45738" w:rsidRPr="00B63863" w:rsidRDefault="00096AE4" w:rsidP="007A6E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8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Руководитель  ОГЗ  </w:t>
      </w:r>
      <w:r w:rsidR="007A6E94" w:rsidRPr="00B638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Рахимова Л.З 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641" w:rsidRPr="00361D60" w:rsidRDefault="00361D60" w:rsidP="00361D60">
      <w:pPr>
        <w:tabs>
          <w:tab w:val="left" w:pos="1100"/>
        </w:tabs>
        <w:rPr>
          <w:rFonts w:ascii="Times New Roman" w:hAnsi="Times New Roman"/>
          <w:sz w:val="20"/>
          <w:szCs w:val="20"/>
        </w:rPr>
        <w:sectPr w:rsidR="009F2641" w:rsidRPr="00361D60" w:rsidSect="005F4A90">
          <w:pgSz w:w="16838" w:h="11906" w:orient="landscape"/>
          <w:pgMar w:top="709" w:right="820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ab/>
      </w:r>
    </w:p>
    <w:p w:rsidR="00A00AF5" w:rsidRPr="009F4A8A" w:rsidRDefault="00A00AF5" w:rsidP="007039D7">
      <w:pPr>
        <w:spacing w:after="0" w:line="240" w:lineRule="auto"/>
        <w:ind w:left="-284" w:firstLine="568"/>
        <w:rPr>
          <w:rFonts w:ascii="Times New Roman" w:hAnsi="Times New Roman"/>
          <w:sz w:val="20"/>
          <w:szCs w:val="20"/>
        </w:rPr>
      </w:pPr>
    </w:p>
    <w:p w:rsidR="00267575" w:rsidRPr="009F4A8A" w:rsidRDefault="00267575" w:rsidP="007039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67575" w:rsidRPr="009F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7F2B"/>
    <w:rsid w:val="0001632E"/>
    <w:rsid w:val="00023689"/>
    <w:rsid w:val="0003797D"/>
    <w:rsid w:val="00044F03"/>
    <w:rsid w:val="00047146"/>
    <w:rsid w:val="000563A5"/>
    <w:rsid w:val="00065949"/>
    <w:rsid w:val="000665EB"/>
    <w:rsid w:val="00096AE4"/>
    <w:rsid w:val="000A23EB"/>
    <w:rsid w:val="000B4928"/>
    <w:rsid w:val="000C2858"/>
    <w:rsid w:val="000C55F8"/>
    <w:rsid w:val="000D18A3"/>
    <w:rsid w:val="000F0C17"/>
    <w:rsid w:val="001041C2"/>
    <w:rsid w:val="00105916"/>
    <w:rsid w:val="001077FB"/>
    <w:rsid w:val="00114382"/>
    <w:rsid w:val="00114AA0"/>
    <w:rsid w:val="00163EB3"/>
    <w:rsid w:val="0018150D"/>
    <w:rsid w:val="0018212E"/>
    <w:rsid w:val="001868A4"/>
    <w:rsid w:val="0019456E"/>
    <w:rsid w:val="001B4D6F"/>
    <w:rsid w:val="00220624"/>
    <w:rsid w:val="00245738"/>
    <w:rsid w:val="00247C6A"/>
    <w:rsid w:val="00267575"/>
    <w:rsid w:val="00282FFF"/>
    <w:rsid w:val="0028542D"/>
    <w:rsid w:val="00286E76"/>
    <w:rsid w:val="002A544B"/>
    <w:rsid w:val="002B5430"/>
    <w:rsid w:val="002B73B7"/>
    <w:rsid w:val="002C6998"/>
    <w:rsid w:val="002E2CF9"/>
    <w:rsid w:val="002F4C8E"/>
    <w:rsid w:val="002F5A4E"/>
    <w:rsid w:val="00300679"/>
    <w:rsid w:val="003322F3"/>
    <w:rsid w:val="00354C11"/>
    <w:rsid w:val="00361D60"/>
    <w:rsid w:val="003732D3"/>
    <w:rsid w:val="00375DA9"/>
    <w:rsid w:val="00395E92"/>
    <w:rsid w:val="003B004C"/>
    <w:rsid w:val="003B06FB"/>
    <w:rsid w:val="003B526C"/>
    <w:rsid w:val="003B52BE"/>
    <w:rsid w:val="003C45C4"/>
    <w:rsid w:val="003D50F1"/>
    <w:rsid w:val="003D7ABE"/>
    <w:rsid w:val="00401165"/>
    <w:rsid w:val="00437246"/>
    <w:rsid w:val="004662BA"/>
    <w:rsid w:val="00480F00"/>
    <w:rsid w:val="00495D57"/>
    <w:rsid w:val="004975BC"/>
    <w:rsid w:val="004A28B7"/>
    <w:rsid w:val="004B1225"/>
    <w:rsid w:val="004E742E"/>
    <w:rsid w:val="00503784"/>
    <w:rsid w:val="00514FA4"/>
    <w:rsid w:val="00523BD6"/>
    <w:rsid w:val="0053298C"/>
    <w:rsid w:val="0053472C"/>
    <w:rsid w:val="005640FB"/>
    <w:rsid w:val="00567A51"/>
    <w:rsid w:val="005703DB"/>
    <w:rsid w:val="00571507"/>
    <w:rsid w:val="00583D88"/>
    <w:rsid w:val="005934DB"/>
    <w:rsid w:val="005B3E0C"/>
    <w:rsid w:val="005C07CF"/>
    <w:rsid w:val="005D1912"/>
    <w:rsid w:val="005F17A8"/>
    <w:rsid w:val="005F4A90"/>
    <w:rsid w:val="0060698E"/>
    <w:rsid w:val="00611A2B"/>
    <w:rsid w:val="006C0238"/>
    <w:rsid w:val="006C55CF"/>
    <w:rsid w:val="006D71F7"/>
    <w:rsid w:val="006E4FB8"/>
    <w:rsid w:val="006F0F2A"/>
    <w:rsid w:val="006F5B02"/>
    <w:rsid w:val="007039D7"/>
    <w:rsid w:val="00711B2C"/>
    <w:rsid w:val="00720A29"/>
    <w:rsid w:val="007461A0"/>
    <w:rsid w:val="00756C15"/>
    <w:rsid w:val="00762B04"/>
    <w:rsid w:val="00765114"/>
    <w:rsid w:val="00774252"/>
    <w:rsid w:val="007A6E94"/>
    <w:rsid w:val="007B550B"/>
    <w:rsid w:val="007B7754"/>
    <w:rsid w:val="007C6904"/>
    <w:rsid w:val="007C750A"/>
    <w:rsid w:val="007D55EF"/>
    <w:rsid w:val="007D7902"/>
    <w:rsid w:val="007E5DA3"/>
    <w:rsid w:val="007F7C10"/>
    <w:rsid w:val="00801B39"/>
    <w:rsid w:val="008107A9"/>
    <w:rsid w:val="0082503C"/>
    <w:rsid w:val="00844FE6"/>
    <w:rsid w:val="00847350"/>
    <w:rsid w:val="00847C32"/>
    <w:rsid w:val="00854A39"/>
    <w:rsid w:val="00870ACB"/>
    <w:rsid w:val="00897022"/>
    <w:rsid w:val="008A7E1C"/>
    <w:rsid w:val="008C7907"/>
    <w:rsid w:val="008D357D"/>
    <w:rsid w:val="008D36A0"/>
    <w:rsid w:val="008F3B03"/>
    <w:rsid w:val="00901B30"/>
    <w:rsid w:val="00915258"/>
    <w:rsid w:val="00917669"/>
    <w:rsid w:val="00920E8A"/>
    <w:rsid w:val="009243FD"/>
    <w:rsid w:val="009244D6"/>
    <w:rsid w:val="00984E46"/>
    <w:rsid w:val="009876F3"/>
    <w:rsid w:val="009A7016"/>
    <w:rsid w:val="009D0D33"/>
    <w:rsid w:val="009F10FD"/>
    <w:rsid w:val="009F2641"/>
    <w:rsid w:val="009F4A8A"/>
    <w:rsid w:val="009F76EC"/>
    <w:rsid w:val="00A00AF5"/>
    <w:rsid w:val="00A10768"/>
    <w:rsid w:val="00A108B6"/>
    <w:rsid w:val="00A20DC6"/>
    <w:rsid w:val="00A60918"/>
    <w:rsid w:val="00A70DE9"/>
    <w:rsid w:val="00AA331E"/>
    <w:rsid w:val="00AA6B1C"/>
    <w:rsid w:val="00AB0930"/>
    <w:rsid w:val="00AB44C8"/>
    <w:rsid w:val="00AB7D8A"/>
    <w:rsid w:val="00AC42C0"/>
    <w:rsid w:val="00AD0B65"/>
    <w:rsid w:val="00AE5A16"/>
    <w:rsid w:val="00AE6FE1"/>
    <w:rsid w:val="00B065F8"/>
    <w:rsid w:val="00B63863"/>
    <w:rsid w:val="00B81887"/>
    <w:rsid w:val="00B94946"/>
    <w:rsid w:val="00B95049"/>
    <w:rsid w:val="00BA6914"/>
    <w:rsid w:val="00BD5169"/>
    <w:rsid w:val="00BD631C"/>
    <w:rsid w:val="00BE16B5"/>
    <w:rsid w:val="00C02706"/>
    <w:rsid w:val="00C06D2E"/>
    <w:rsid w:val="00C33729"/>
    <w:rsid w:val="00C451E8"/>
    <w:rsid w:val="00C52F77"/>
    <w:rsid w:val="00C54674"/>
    <w:rsid w:val="00C632AB"/>
    <w:rsid w:val="00C84E8E"/>
    <w:rsid w:val="00C92117"/>
    <w:rsid w:val="00CA297F"/>
    <w:rsid w:val="00CA70AA"/>
    <w:rsid w:val="00CC79C3"/>
    <w:rsid w:val="00CD5AB6"/>
    <w:rsid w:val="00D16E4C"/>
    <w:rsid w:val="00D20BD0"/>
    <w:rsid w:val="00D264A4"/>
    <w:rsid w:val="00D453BE"/>
    <w:rsid w:val="00D50E24"/>
    <w:rsid w:val="00D53977"/>
    <w:rsid w:val="00D61B52"/>
    <w:rsid w:val="00D7569D"/>
    <w:rsid w:val="00D77BF5"/>
    <w:rsid w:val="00D845A9"/>
    <w:rsid w:val="00DA5D90"/>
    <w:rsid w:val="00DB24C1"/>
    <w:rsid w:val="00DB6CA6"/>
    <w:rsid w:val="00DC0240"/>
    <w:rsid w:val="00DC650A"/>
    <w:rsid w:val="00E00415"/>
    <w:rsid w:val="00E02FF3"/>
    <w:rsid w:val="00E0546C"/>
    <w:rsid w:val="00E06283"/>
    <w:rsid w:val="00E13FFF"/>
    <w:rsid w:val="00E220F2"/>
    <w:rsid w:val="00E34AE6"/>
    <w:rsid w:val="00E3627E"/>
    <w:rsid w:val="00E47C83"/>
    <w:rsid w:val="00E83F8E"/>
    <w:rsid w:val="00E93587"/>
    <w:rsid w:val="00EB3FD8"/>
    <w:rsid w:val="00EB4B5C"/>
    <w:rsid w:val="00EB7B3D"/>
    <w:rsid w:val="00EC0495"/>
    <w:rsid w:val="00EC05A9"/>
    <w:rsid w:val="00EC1034"/>
    <w:rsid w:val="00EE0AC7"/>
    <w:rsid w:val="00EE0EF5"/>
    <w:rsid w:val="00EF231C"/>
    <w:rsid w:val="00EF298D"/>
    <w:rsid w:val="00F0094B"/>
    <w:rsid w:val="00F018D2"/>
    <w:rsid w:val="00F07F7A"/>
    <w:rsid w:val="00F24C2A"/>
    <w:rsid w:val="00F438D3"/>
    <w:rsid w:val="00F470D6"/>
    <w:rsid w:val="00F553CC"/>
    <w:rsid w:val="00F61DC1"/>
    <w:rsid w:val="00F67529"/>
    <w:rsid w:val="00F730EF"/>
    <w:rsid w:val="00F82B06"/>
    <w:rsid w:val="00F92EEE"/>
    <w:rsid w:val="00FA6343"/>
    <w:rsid w:val="00FA78C9"/>
    <w:rsid w:val="00FB3777"/>
    <w:rsid w:val="00FC4707"/>
    <w:rsid w:val="00FD01FC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10124-E1F7-4055-9BCB-311D409D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D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05pt">
    <w:name w:val="Основной текст + 10;5 pt"/>
    <w:basedOn w:val="a0"/>
    <w:rsid w:val="00847350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d">
    <w:name w:val="No Spacing"/>
    <w:uiPriority w:val="1"/>
    <w:qFormat/>
    <w:rsid w:val="006C5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Emphasis"/>
    <w:qFormat/>
    <w:rsid w:val="007D5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64A3-CEF0-4188-BBED-9F07560C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8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2018-05-21T04:29:00Z</cp:lastPrinted>
  <dcterms:created xsi:type="dcterms:W3CDTF">2017-02-22T03:30:00Z</dcterms:created>
  <dcterms:modified xsi:type="dcterms:W3CDTF">2018-05-24T09:31:00Z</dcterms:modified>
</cp:coreProperties>
</file>