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546BC2" w:rsidRDefault="00CE725D" w:rsidP="00D93F68">
      <w:pPr>
        <w:spacing w:after="0" w:line="240" w:lineRule="auto"/>
        <w:ind w:left="-284" w:firstLine="284"/>
        <w:jc w:val="center"/>
        <w:rPr>
          <w:rFonts w:ascii="Times New Roman" w:hAnsi="Times New Roman"/>
          <w:lang w:val="en-US"/>
        </w:rPr>
      </w:pPr>
      <w:r w:rsidRPr="00546BC2">
        <w:rPr>
          <w:rFonts w:ascii="Times New Roman" w:hAnsi="Times New Roman"/>
          <w:lang w:val="en-US"/>
        </w:rPr>
        <w:tab/>
      </w:r>
    </w:p>
    <w:p w:rsidR="00D93F68" w:rsidRPr="00546BC2" w:rsidRDefault="00D93F68" w:rsidP="00D93F68">
      <w:pPr>
        <w:spacing w:after="0" w:line="240" w:lineRule="auto"/>
        <w:ind w:left="-284" w:firstLine="284"/>
        <w:jc w:val="center"/>
        <w:rPr>
          <w:rFonts w:ascii="Times New Roman" w:hAnsi="Times New Roman"/>
          <w:lang w:val="en-US"/>
        </w:rPr>
      </w:pPr>
    </w:p>
    <w:p w:rsidR="00505B11" w:rsidRPr="00546BC2" w:rsidRDefault="00505B11" w:rsidP="00D93F68">
      <w:pPr>
        <w:spacing w:after="0" w:line="240" w:lineRule="auto"/>
        <w:ind w:left="-284" w:firstLine="284"/>
        <w:jc w:val="center"/>
        <w:rPr>
          <w:rFonts w:ascii="Times New Roman" w:hAnsi="Times New Roman"/>
          <w:lang w:val="en-US"/>
        </w:rPr>
      </w:pPr>
    </w:p>
    <w:p w:rsidR="00466612" w:rsidRPr="00546BC2" w:rsidRDefault="00466612" w:rsidP="00D93F68">
      <w:pPr>
        <w:spacing w:after="0" w:line="240" w:lineRule="auto"/>
        <w:ind w:left="-284" w:firstLine="284"/>
        <w:jc w:val="center"/>
        <w:rPr>
          <w:rFonts w:ascii="Times New Roman" w:hAnsi="Times New Roman"/>
          <w:lang w:val="en-US"/>
        </w:rPr>
      </w:pPr>
    </w:p>
    <w:p w:rsidR="00466612" w:rsidRPr="00546BC2" w:rsidRDefault="00466612" w:rsidP="00D93F68">
      <w:pPr>
        <w:spacing w:after="0" w:line="240" w:lineRule="auto"/>
        <w:ind w:left="-284" w:firstLine="284"/>
        <w:jc w:val="center"/>
        <w:rPr>
          <w:rFonts w:ascii="Times New Roman" w:hAnsi="Times New Roman"/>
          <w:lang w:val="en-US"/>
        </w:rPr>
      </w:pPr>
    </w:p>
    <w:p w:rsidR="00E537CA" w:rsidRPr="00546BC2" w:rsidRDefault="00E537CA" w:rsidP="00D93F68">
      <w:pPr>
        <w:spacing w:after="0" w:line="240" w:lineRule="auto"/>
        <w:ind w:left="-284" w:firstLine="284"/>
        <w:jc w:val="center"/>
        <w:rPr>
          <w:rFonts w:ascii="Times New Roman" w:hAnsi="Times New Roman"/>
          <w:b/>
          <w:lang w:val="en-US"/>
        </w:rPr>
      </w:pPr>
    </w:p>
    <w:p w:rsidR="00E537CA" w:rsidRPr="00546BC2" w:rsidRDefault="00E537CA" w:rsidP="00D93F68">
      <w:pPr>
        <w:spacing w:after="0" w:line="240" w:lineRule="auto"/>
        <w:ind w:left="-284" w:firstLine="284"/>
        <w:jc w:val="center"/>
        <w:rPr>
          <w:rFonts w:ascii="Times New Roman" w:hAnsi="Times New Roman"/>
          <w:b/>
          <w:lang w:val="en-US"/>
        </w:rPr>
      </w:pPr>
    </w:p>
    <w:p w:rsidR="00D93F68" w:rsidRPr="009D7814" w:rsidRDefault="00D93F68" w:rsidP="00D93F68">
      <w:pPr>
        <w:spacing w:after="0" w:line="240" w:lineRule="auto"/>
        <w:ind w:left="-284" w:firstLine="284"/>
        <w:jc w:val="center"/>
        <w:rPr>
          <w:rFonts w:ascii="Times New Roman" w:hAnsi="Times New Roman"/>
          <w:b/>
        </w:rPr>
      </w:pPr>
      <w:r w:rsidRPr="009D7814">
        <w:rPr>
          <w:rFonts w:ascii="Times New Roman" w:hAnsi="Times New Roman"/>
          <w:b/>
        </w:rPr>
        <w:t>Объявление</w:t>
      </w:r>
      <w:r w:rsidR="0073038F">
        <w:rPr>
          <w:rFonts w:ascii="Times New Roman" w:hAnsi="Times New Roman"/>
          <w:b/>
        </w:rPr>
        <w:t xml:space="preserve"> № 64</w:t>
      </w:r>
      <w:r w:rsidR="00531783" w:rsidRPr="009D7814">
        <w:rPr>
          <w:rFonts w:ascii="Times New Roman" w:hAnsi="Times New Roman"/>
          <w:b/>
        </w:rPr>
        <w:t xml:space="preserve">                                                          </w:t>
      </w:r>
    </w:p>
    <w:p w:rsidR="00D93F68" w:rsidRDefault="00D93F68" w:rsidP="00D93F68">
      <w:pPr>
        <w:tabs>
          <w:tab w:val="left" w:pos="7380"/>
        </w:tabs>
        <w:spacing w:after="0" w:line="240" w:lineRule="auto"/>
        <w:ind w:left="-284" w:firstLine="284"/>
        <w:jc w:val="center"/>
        <w:rPr>
          <w:rFonts w:ascii="Times New Roman" w:hAnsi="Times New Roman"/>
          <w:b/>
        </w:rPr>
      </w:pPr>
      <w:proofErr w:type="spellStart"/>
      <w:r w:rsidRPr="009D7814">
        <w:rPr>
          <w:rFonts w:ascii="Times New Roman" w:hAnsi="Times New Roman"/>
          <w:b/>
        </w:rPr>
        <w:t>г.Астана</w:t>
      </w:r>
      <w:proofErr w:type="spellEnd"/>
      <w:r w:rsidR="00D16E60" w:rsidRPr="009D7814">
        <w:rPr>
          <w:rFonts w:ascii="Times New Roman" w:hAnsi="Times New Roman"/>
          <w:b/>
        </w:rPr>
        <w:t xml:space="preserve">                                                                                                           </w:t>
      </w:r>
      <w:r w:rsidR="006433E7" w:rsidRPr="009D7814">
        <w:rPr>
          <w:rFonts w:ascii="Times New Roman" w:hAnsi="Times New Roman"/>
          <w:b/>
        </w:rPr>
        <w:t xml:space="preserve">      </w:t>
      </w:r>
      <w:r w:rsidR="00D16E60" w:rsidRPr="009D7814">
        <w:rPr>
          <w:rFonts w:ascii="Times New Roman" w:hAnsi="Times New Roman"/>
          <w:b/>
        </w:rPr>
        <w:t xml:space="preserve"> </w:t>
      </w:r>
      <w:r w:rsidR="00531783" w:rsidRPr="009D7814">
        <w:rPr>
          <w:rFonts w:ascii="Times New Roman" w:hAnsi="Times New Roman"/>
          <w:b/>
        </w:rPr>
        <w:t xml:space="preserve">  </w:t>
      </w:r>
      <w:proofErr w:type="gramStart"/>
      <w:r w:rsidR="00531783" w:rsidRPr="009D7814">
        <w:rPr>
          <w:rFonts w:ascii="Times New Roman" w:hAnsi="Times New Roman"/>
          <w:b/>
        </w:rPr>
        <w:t xml:space="preserve">   </w:t>
      </w:r>
      <w:r w:rsidR="00E537CA" w:rsidRPr="009D7814">
        <w:rPr>
          <w:rFonts w:ascii="Times New Roman" w:hAnsi="Times New Roman"/>
          <w:b/>
        </w:rPr>
        <w:t>«</w:t>
      </w:r>
      <w:proofErr w:type="gramEnd"/>
      <w:r w:rsidR="00C46BD8">
        <w:rPr>
          <w:rFonts w:ascii="Times New Roman" w:hAnsi="Times New Roman"/>
          <w:b/>
        </w:rPr>
        <w:t>24</w:t>
      </w:r>
      <w:r w:rsidR="006F7984" w:rsidRPr="009D7814">
        <w:rPr>
          <w:rFonts w:ascii="Times New Roman" w:hAnsi="Times New Roman"/>
          <w:b/>
        </w:rPr>
        <w:t xml:space="preserve">» </w:t>
      </w:r>
      <w:r w:rsidR="00531783" w:rsidRPr="009D7814">
        <w:rPr>
          <w:rFonts w:ascii="Times New Roman" w:hAnsi="Times New Roman"/>
          <w:b/>
        </w:rPr>
        <w:t>мая</w:t>
      </w:r>
      <w:r w:rsidRPr="009D7814">
        <w:rPr>
          <w:rFonts w:ascii="Times New Roman" w:hAnsi="Times New Roman"/>
          <w:b/>
        </w:rPr>
        <w:t xml:space="preserve"> 2018 год</w:t>
      </w:r>
    </w:p>
    <w:p w:rsidR="0004475F" w:rsidRPr="009D7814" w:rsidRDefault="0004475F" w:rsidP="00D93F68">
      <w:pPr>
        <w:tabs>
          <w:tab w:val="left" w:pos="7380"/>
        </w:tabs>
        <w:spacing w:after="0" w:line="240" w:lineRule="auto"/>
        <w:ind w:left="-284" w:firstLine="284"/>
        <w:jc w:val="center"/>
        <w:rPr>
          <w:rFonts w:ascii="Times New Roman" w:hAnsi="Times New Roman"/>
          <w:b/>
        </w:rPr>
      </w:pPr>
    </w:p>
    <w:p w:rsidR="00D93F68" w:rsidRPr="009D7814" w:rsidRDefault="00D93F68" w:rsidP="00D93F68">
      <w:pPr>
        <w:spacing w:after="0" w:line="240" w:lineRule="auto"/>
        <w:ind w:left="-284" w:firstLine="284"/>
        <w:jc w:val="both"/>
        <w:rPr>
          <w:rFonts w:ascii="Times New Roman" w:hAnsi="Times New Roman"/>
        </w:rPr>
      </w:pPr>
    </w:p>
    <w:p w:rsidR="00D93F68" w:rsidRPr="009D7814" w:rsidRDefault="0029793B" w:rsidP="00FB2F95">
      <w:pPr>
        <w:spacing w:after="0" w:line="240" w:lineRule="auto"/>
        <w:ind w:left="-284" w:firstLine="284"/>
        <w:jc w:val="both"/>
        <w:rPr>
          <w:rFonts w:ascii="Times New Roman" w:hAnsi="Times New Roman"/>
        </w:rPr>
      </w:pPr>
      <w:r w:rsidRPr="009D7814">
        <w:rPr>
          <w:rFonts w:ascii="Times New Roman" w:hAnsi="Times New Roman"/>
        </w:rPr>
        <w:t xml:space="preserve"> </w:t>
      </w:r>
      <w:r w:rsidR="006433E7" w:rsidRPr="009D7814">
        <w:rPr>
          <w:rFonts w:ascii="Times New Roman" w:hAnsi="Times New Roman"/>
        </w:rPr>
        <w:t xml:space="preserve"> </w:t>
      </w:r>
      <w:r w:rsidRPr="009D7814">
        <w:rPr>
          <w:rFonts w:ascii="Times New Roman" w:hAnsi="Times New Roman"/>
        </w:rPr>
        <w:t xml:space="preserve"> </w:t>
      </w:r>
      <w:r w:rsidR="00D93F68" w:rsidRPr="009D7814">
        <w:rPr>
          <w:rFonts w:ascii="Times New Roman" w:hAnsi="Times New Roman"/>
        </w:rPr>
        <w:t xml:space="preserve">АО «Национальный научный медицинский центр», расположенное </w:t>
      </w:r>
      <w:r w:rsidR="00D93F68" w:rsidRPr="009D7814">
        <w:rPr>
          <w:rFonts w:ascii="Times New Roman" w:hAnsi="Times New Roman"/>
          <w:u w:val="single"/>
        </w:rPr>
        <w:t>по адресу</w:t>
      </w:r>
      <w:r w:rsidR="00FB2F95" w:rsidRPr="009D7814">
        <w:rPr>
          <w:rFonts w:ascii="Times New Roman" w:hAnsi="Times New Roman"/>
        </w:rPr>
        <w:t xml:space="preserve">: </w:t>
      </w:r>
      <w:r w:rsidR="00D93F68" w:rsidRPr="009D7814">
        <w:rPr>
          <w:rFonts w:ascii="Times New Roman" w:hAnsi="Times New Roman"/>
        </w:rPr>
        <w:t xml:space="preserve">г. Астана, пр. </w:t>
      </w:r>
      <w:proofErr w:type="spellStart"/>
      <w:r w:rsidR="00D93F68" w:rsidRPr="009D7814">
        <w:rPr>
          <w:rFonts w:ascii="Times New Roman" w:hAnsi="Times New Roman"/>
        </w:rPr>
        <w:t>Абылай</w:t>
      </w:r>
      <w:proofErr w:type="spellEnd"/>
      <w:r w:rsidR="00D93F68" w:rsidRPr="009D7814">
        <w:rPr>
          <w:rFonts w:ascii="Times New Roman" w:hAnsi="Times New Roman"/>
        </w:rPr>
        <w:t xml:space="preserve"> хана 42, в соответствии с постановлением Правительства РК от 30 октября 2009 года №1729, объявляет о проведении закупок </w:t>
      </w:r>
      <w:r w:rsidR="0064260D" w:rsidRPr="009D7814">
        <w:rPr>
          <w:rFonts w:ascii="Times New Roman" w:hAnsi="Times New Roman"/>
          <w:u w:val="single"/>
        </w:rPr>
        <w:t>медицинских инструментов</w:t>
      </w:r>
      <w:r w:rsidR="00D93F68" w:rsidRPr="009D7814">
        <w:rPr>
          <w:rFonts w:ascii="Times New Roman" w:hAnsi="Times New Roman"/>
        </w:rPr>
        <w:t xml:space="preserve"> способом запроса ценовых предложений.</w:t>
      </w:r>
    </w:p>
    <w:p w:rsidR="00D93F68" w:rsidRPr="009D7814" w:rsidRDefault="0029793B" w:rsidP="00FB2F95">
      <w:pPr>
        <w:spacing w:after="0" w:line="240" w:lineRule="auto"/>
        <w:ind w:left="-284" w:firstLine="284"/>
        <w:jc w:val="both"/>
        <w:rPr>
          <w:rFonts w:ascii="Times New Roman" w:hAnsi="Times New Roman"/>
        </w:rPr>
      </w:pPr>
      <w:r w:rsidRPr="009D7814">
        <w:rPr>
          <w:rFonts w:ascii="Times New Roman" w:hAnsi="Times New Roman"/>
        </w:rPr>
        <w:t xml:space="preserve">  </w:t>
      </w:r>
      <w:r w:rsidR="00D93F68" w:rsidRPr="009D7814">
        <w:rPr>
          <w:rFonts w:ascii="Times New Roman" w:hAnsi="Times New Roman"/>
        </w:rPr>
        <w:t>К  закупу запроса ценовых предложений допускаются все потенциальные поставщики, отвечающие квалификационным требованиям, указанным в Главе 3 п.13 Правил организации и проведения закупа лекарств</w:t>
      </w:r>
      <w:r w:rsidR="0073038F">
        <w:rPr>
          <w:rFonts w:ascii="Times New Roman" w:hAnsi="Times New Roman"/>
        </w:rPr>
        <w:t>енных средств, профилактических</w:t>
      </w:r>
      <w:r w:rsidR="004D04A6">
        <w:rPr>
          <w:rFonts w:ascii="Times New Roman" w:hAnsi="Times New Roman"/>
        </w:rPr>
        <w:t xml:space="preserve"> </w:t>
      </w:r>
      <w:r w:rsidR="00D93F68" w:rsidRPr="009D7814">
        <w:rPr>
          <w:rFonts w:ascii="Times New Roman" w:hAnsi="Times New Roman"/>
        </w:rPr>
        <w:t>(иммунобиологических,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0064260D" w:rsidRPr="009D7814">
        <w:rPr>
          <w:rFonts w:ascii="Times New Roman" w:hAnsi="Times New Roman"/>
        </w:rPr>
        <w:t xml:space="preserve"> </w:t>
      </w:r>
      <w:r w:rsidR="00D93F68" w:rsidRPr="009D7814">
        <w:rPr>
          <w:rFonts w:ascii="Times New Roman" w:hAnsi="Times New Roman"/>
        </w:rPr>
        <w:t>утвержденных постановлением Правительства Республики Казахстан «30» октября 2009 года № 1729.</w:t>
      </w:r>
    </w:p>
    <w:p w:rsidR="00D93F68" w:rsidRPr="009D7814" w:rsidRDefault="00D93F68" w:rsidP="00D93F68">
      <w:pPr>
        <w:spacing w:after="0" w:line="240" w:lineRule="auto"/>
        <w:ind w:left="-284" w:firstLine="284"/>
        <w:jc w:val="both"/>
        <w:rPr>
          <w:rFonts w:ascii="Times New Roman" w:hAnsi="Times New Roman"/>
        </w:rPr>
      </w:pPr>
      <w:r w:rsidRPr="009D7814">
        <w:rPr>
          <w:rFonts w:ascii="Times New Roman" w:hAnsi="Times New Roman"/>
          <w:u w:val="single"/>
        </w:rPr>
        <w:t xml:space="preserve">Срок поставки </w:t>
      </w:r>
      <w:r w:rsidR="0064260D" w:rsidRPr="009D7814">
        <w:rPr>
          <w:rFonts w:ascii="Times New Roman" w:hAnsi="Times New Roman"/>
          <w:u w:val="single"/>
        </w:rPr>
        <w:t>медицинских инструментов:</w:t>
      </w:r>
      <w:r w:rsidRPr="009D7814">
        <w:rPr>
          <w:rFonts w:ascii="Times New Roman" w:hAnsi="Times New Roman"/>
        </w:rPr>
        <w:t xml:space="preserve"> по письменной </w:t>
      </w:r>
      <w:r w:rsidRPr="009D7814">
        <w:rPr>
          <w:rFonts w:ascii="Times New Roman" w:hAnsi="Times New Roman"/>
          <w:lang w:val="kk-KZ"/>
        </w:rPr>
        <w:t>заявке Заказчика</w:t>
      </w:r>
      <w:r w:rsidR="0064260D" w:rsidRPr="009D7814">
        <w:rPr>
          <w:rFonts w:ascii="Times New Roman" w:hAnsi="Times New Roman"/>
          <w:lang w:val="kk-KZ"/>
        </w:rPr>
        <w:t xml:space="preserve"> в течение 60 календарных дней.</w:t>
      </w:r>
    </w:p>
    <w:p w:rsidR="00D93F68" w:rsidRPr="009D7814" w:rsidRDefault="00D93F68" w:rsidP="00D93F68">
      <w:pPr>
        <w:spacing w:after="0" w:line="240" w:lineRule="auto"/>
        <w:ind w:left="-284" w:firstLine="284"/>
        <w:jc w:val="both"/>
        <w:rPr>
          <w:rFonts w:ascii="Times New Roman" w:hAnsi="Times New Roman"/>
          <w:lang w:val="kk-KZ"/>
        </w:rPr>
      </w:pPr>
      <w:r w:rsidRPr="009D7814">
        <w:rPr>
          <w:rFonts w:ascii="Times New Roman" w:hAnsi="Times New Roman"/>
          <w:u w:val="single"/>
        </w:rPr>
        <w:t>Место поставки:</w:t>
      </w:r>
      <w:r w:rsidRPr="009D7814">
        <w:rPr>
          <w:rFonts w:ascii="Times New Roman" w:hAnsi="Times New Roman"/>
        </w:rPr>
        <w:t xml:space="preserve"> Республика Казахстан, г. Астана</w:t>
      </w:r>
      <w:r w:rsidRPr="009D7814">
        <w:rPr>
          <w:rFonts w:ascii="Times New Roman" w:hAnsi="Times New Roman"/>
          <w:lang w:val="kk-KZ"/>
        </w:rPr>
        <w:t>,</w:t>
      </w:r>
      <w:r w:rsidRPr="009D7814">
        <w:rPr>
          <w:rFonts w:ascii="Times New Roman" w:hAnsi="Times New Roman"/>
        </w:rPr>
        <w:t xml:space="preserve"> пр. </w:t>
      </w:r>
      <w:proofErr w:type="spellStart"/>
      <w:r w:rsidRPr="009D7814">
        <w:rPr>
          <w:rFonts w:ascii="Times New Roman" w:hAnsi="Times New Roman"/>
        </w:rPr>
        <w:t>Абылай</w:t>
      </w:r>
      <w:proofErr w:type="spellEnd"/>
      <w:r w:rsidRPr="009D7814">
        <w:rPr>
          <w:rFonts w:ascii="Times New Roman" w:hAnsi="Times New Roman"/>
        </w:rPr>
        <w:t xml:space="preserve"> хана, 42</w:t>
      </w:r>
      <w:r w:rsidR="00E134AF">
        <w:rPr>
          <w:rFonts w:ascii="Times New Roman" w:hAnsi="Times New Roman"/>
        </w:rPr>
        <w:t>.</w:t>
      </w:r>
    </w:p>
    <w:p w:rsidR="00D93F68" w:rsidRPr="009D7814" w:rsidRDefault="00D93F68" w:rsidP="00D93F68">
      <w:pPr>
        <w:spacing w:after="0" w:line="240" w:lineRule="auto"/>
        <w:ind w:left="-284" w:firstLine="284"/>
        <w:jc w:val="both"/>
        <w:rPr>
          <w:rFonts w:ascii="Times New Roman" w:hAnsi="Times New Roman"/>
        </w:rPr>
      </w:pPr>
      <w:r w:rsidRPr="009D7814">
        <w:rPr>
          <w:rFonts w:ascii="Times New Roman" w:hAnsi="Times New Roman"/>
          <w:u w:val="single"/>
        </w:rPr>
        <w:t xml:space="preserve">Порядок и условия оплаты: </w:t>
      </w:r>
      <w:r w:rsidRPr="009D7814">
        <w:rPr>
          <w:rFonts w:ascii="Times New Roman" w:hAnsi="Times New Roman"/>
        </w:rPr>
        <w:t>оплата за поставленный товар производится в соответствии с условиями договора.</w:t>
      </w:r>
    </w:p>
    <w:p w:rsidR="00D93F68" w:rsidRPr="009D7814" w:rsidRDefault="00D93F68" w:rsidP="00D93F68">
      <w:pPr>
        <w:spacing w:after="0" w:line="240" w:lineRule="auto"/>
        <w:ind w:left="-284" w:firstLine="284"/>
        <w:jc w:val="both"/>
        <w:rPr>
          <w:rFonts w:ascii="Times New Roman" w:hAnsi="Times New Roman"/>
        </w:rPr>
      </w:pPr>
      <w:r w:rsidRPr="009D7814">
        <w:rPr>
          <w:rFonts w:ascii="Times New Roman" w:hAnsi="Times New Roman"/>
        </w:rPr>
        <w:t xml:space="preserve">Ценовые предложения должны быть представлены с учетом всех расходов </w:t>
      </w:r>
      <w:r w:rsidRPr="009D7814">
        <w:rPr>
          <w:rFonts w:ascii="Times New Roman" w:hAnsi="Times New Roman"/>
          <w:i/>
        </w:rPr>
        <w:t>с</w:t>
      </w:r>
      <w:r w:rsidR="003F3F7A" w:rsidRPr="009D7814">
        <w:rPr>
          <w:rFonts w:ascii="Times New Roman" w:hAnsi="Times New Roman"/>
          <w:i/>
        </w:rPr>
        <w:t xml:space="preserve"> «</w:t>
      </w:r>
      <w:r w:rsidR="00C46BD8">
        <w:rPr>
          <w:rFonts w:ascii="Times New Roman" w:hAnsi="Times New Roman"/>
          <w:i/>
        </w:rPr>
        <w:t>24</w:t>
      </w:r>
      <w:r w:rsidR="006F7984" w:rsidRPr="009D7814">
        <w:rPr>
          <w:rFonts w:ascii="Times New Roman" w:hAnsi="Times New Roman"/>
          <w:i/>
        </w:rPr>
        <w:t>»</w:t>
      </w:r>
      <w:r w:rsidR="00054E1D" w:rsidRPr="009D7814">
        <w:rPr>
          <w:rFonts w:ascii="Times New Roman" w:hAnsi="Times New Roman"/>
          <w:i/>
        </w:rPr>
        <w:t xml:space="preserve"> </w:t>
      </w:r>
      <w:proofErr w:type="gramStart"/>
      <w:r w:rsidR="00C46BD8">
        <w:rPr>
          <w:rFonts w:ascii="Times New Roman" w:hAnsi="Times New Roman"/>
          <w:i/>
        </w:rPr>
        <w:t>мая</w:t>
      </w:r>
      <w:r w:rsidR="0064260D" w:rsidRPr="009D7814">
        <w:rPr>
          <w:rFonts w:ascii="Times New Roman" w:hAnsi="Times New Roman"/>
          <w:i/>
        </w:rPr>
        <w:t xml:space="preserve">  до</w:t>
      </w:r>
      <w:proofErr w:type="gramEnd"/>
      <w:r w:rsidRPr="009D7814">
        <w:rPr>
          <w:rFonts w:ascii="Times New Roman" w:hAnsi="Times New Roman"/>
          <w:i/>
        </w:rPr>
        <w:t xml:space="preserve"> </w:t>
      </w:r>
      <w:r w:rsidR="00054E1D" w:rsidRPr="009D7814">
        <w:rPr>
          <w:rFonts w:ascii="Times New Roman" w:hAnsi="Times New Roman"/>
          <w:i/>
        </w:rPr>
        <w:t>«</w:t>
      </w:r>
      <w:r w:rsidR="00C46BD8">
        <w:rPr>
          <w:rFonts w:ascii="Times New Roman" w:hAnsi="Times New Roman"/>
          <w:i/>
        </w:rPr>
        <w:t>3</w:t>
      </w:r>
      <w:r w:rsidR="0073038F">
        <w:rPr>
          <w:rFonts w:ascii="Times New Roman" w:hAnsi="Times New Roman"/>
          <w:i/>
        </w:rPr>
        <w:t>0</w:t>
      </w:r>
      <w:r w:rsidR="006F7984" w:rsidRPr="009D7814">
        <w:rPr>
          <w:rFonts w:ascii="Times New Roman" w:hAnsi="Times New Roman"/>
          <w:i/>
        </w:rPr>
        <w:t>»</w:t>
      </w:r>
      <w:r w:rsidR="00054E1D" w:rsidRPr="009D7814">
        <w:rPr>
          <w:rFonts w:ascii="Times New Roman" w:hAnsi="Times New Roman"/>
          <w:i/>
        </w:rPr>
        <w:t xml:space="preserve"> </w:t>
      </w:r>
      <w:r w:rsidR="00C46BD8">
        <w:rPr>
          <w:rFonts w:ascii="Times New Roman" w:hAnsi="Times New Roman"/>
          <w:i/>
        </w:rPr>
        <w:t>мая</w:t>
      </w:r>
      <w:r w:rsidRPr="009D7814">
        <w:rPr>
          <w:rFonts w:ascii="Times New Roman" w:hAnsi="Times New Roman"/>
          <w:i/>
        </w:rPr>
        <w:t xml:space="preserve"> 2018</w:t>
      </w:r>
      <w:r w:rsidRPr="009D7814">
        <w:rPr>
          <w:rFonts w:ascii="Times New Roman" w:hAnsi="Times New Roman"/>
        </w:rPr>
        <w:t xml:space="preserve"> года до </w:t>
      </w:r>
      <w:r w:rsidR="0073038F">
        <w:rPr>
          <w:rFonts w:ascii="Times New Roman" w:hAnsi="Times New Roman"/>
        </w:rPr>
        <w:t>13</w:t>
      </w:r>
      <w:r w:rsidRPr="009D7814">
        <w:rPr>
          <w:rFonts w:ascii="Times New Roman" w:hAnsi="Times New Roman"/>
        </w:rPr>
        <w:t xml:space="preserve">.00 часов по адресу: </w:t>
      </w:r>
      <w:proofErr w:type="spellStart"/>
      <w:r w:rsidRPr="009D7814">
        <w:rPr>
          <w:rFonts w:ascii="Times New Roman" w:hAnsi="Times New Roman"/>
        </w:rPr>
        <w:t>г.Астана</w:t>
      </w:r>
      <w:proofErr w:type="spellEnd"/>
      <w:r w:rsidRPr="009D7814">
        <w:rPr>
          <w:rFonts w:ascii="Times New Roman" w:hAnsi="Times New Roman"/>
        </w:rPr>
        <w:t xml:space="preserve">, пр. </w:t>
      </w:r>
      <w:proofErr w:type="spellStart"/>
      <w:r w:rsidRPr="009D7814">
        <w:rPr>
          <w:rFonts w:ascii="Times New Roman" w:hAnsi="Times New Roman"/>
        </w:rPr>
        <w:t>Абылай</w:t>
      </w:r>
      <w:proofErr w:type="spellEnd"/>
      <w:r w:rsidRPr="009D7814">
        <w:rPr>
          <w:rFonts w:ascii="Times New Roman" w:hAnsi="Times New Roman"/>
        </w:rPr>
        <w:t xml:space="preserve"> хана 42, в отдел государственных закупок, (24 кабинет).</w:t>
      </w:r>
    </w:p>
    <w:p w:rsidR="00D93F68" w:rsidRPr="009D7814" w:rsidRDefault="00D93F68" w:rsidP="00D93F68">
      <w:pPr>
        <w:spacing w:after="0" w:line="240" w:lineRule="auto"/>
        <w:ind w:left="-284" w:firstLine="284"/>
        <w:jc w:val="both"/>
        <w:rPr>
          <w:rFonts w:ascii="Times New Roman" w:hAnsi="Times New Roman"/>
        </w:rPr>
      </w:pPr>
      <w:r w:rsidRPr="009D7814">
        <w:rPr>
          <w:rFonts w:ascii="Times New Roman" w:hAnsi="Times New Roman"/>
          <w:u w:val="single"/>
        </w:rPr>
        <w:t>Дата, в</w:t>
      </w:r>
      <w:r w:rsidR="006F7984" w:rsidRPr="009D7814">
        <w:rPr>
          <w:rFonts w:ascii="Times New Roman" w:hAnsi="Times New Roman"/>
          <w:u w:val="single"/>
        </w:rPr>
        <w:t>ремя и место вскрытия конвертов «</w:t>
      </w:r>
      <w:r w:rsidR="0073038F">
        <w:rPr>
          <w:rFonts w:ascii="Times New Roman" w:hAnsi="Times New Roman"/>
          <w:u w:val="single"/>
        </w:rPr>
        <w:t>3</w:t>
      </w:r>
      <w:r w:rsidR="00505B11" w:rsidRPr="009D7814">
        <w:rPr>
          <w:rFonts w:ascii="Times New Roman" w:hAnsi="Times New Roman"/>
          <w:u w:val="single"/>
        </w:rPr>
        <w:t>0</w:t>
      </w:r>
      <w:r w:rsidR="006F7984" w:rsidRPr="009D7814">
        <w:rPr>
          <w:rFonts w:ascii="Times New Roman" w:hAnsi="Times New Roman"/>
        </w:rPr>
        <w:t>»</w:t>
      </w:r>
      <w:r w:rsidR="00D16E60" w:rsidRPr="009D7814">
        <w:rPr>
          <w:rFonts w:ascii="Times New Roman" w:hAnsi="Times New Roman"/>
        </w:rPr>
        <w:t xml:space="preserve"> </w:t>
      </w:r>
      <w:r w:rsidR="0073038F">
        <w:rPr>
          <w:rFonts w:ascii="Times New Roman" w:hAnsi="Times New Roman"/>
        </w:rPr>
        <w:t>мая</w:t>
      </w:r>
      <w:r w:rsidR="006433E7" w:rsidRPr="009D7814">
        <w:rPr>
          <w:rFonts w:ascii="Times New Roman" w:hAnsi="Times New Roman"/>
        </w:rPr>
        <w:t xml:space="preserve"> </w:t>
      </w:r>
      <w:r w:rsidR="0044351B" w:rsidRPr="009D7814">
        <w:rPr>
          <w:rFonts w:ascii="Times New Roman" w:hAnsi="Times New Roman"/>
        </w:rPr>
        <w:t>2018 год</w:t>
      </w:r>
      <w:r w:rsidR="006F7984" w:rsidRPr="009D7814">
        <w:rPr>
          <w:rFonts w:ascii="Times New Roman" w:hAnsi="Times New Roman"/>
        </w:rPr>
        <w:t xml:space="preserve">а, </w:t>
      </w:r>
      <w:proofErr w:type="gramStart"/>
      <w:r w:rsidR="006F7984" w:rsidRPr="009D7814">
        <w:rPr>
          <w:rFonts w:ascii="Times New Roman" w:hAnsi="Times New Roman"/>
        </w:rPr>
        <w:t>время  1</w:t>
      </w:r>
      <w:r w:rsidR="0073038F">
        <w:rPr>
          <w:rFonts w:ascii="Times New Roman" w:hAnsi="Times New Roman"/>
        </w:rPr>
        <w:t>5</w:t>
      </w:r>
      <w:r w:rsidR="00E309EF" w:rsidRPr="009D7814">
        <w:rPr>
          <w:rFonts w:ascii="Times New Roman" w:hAnsi="Times New Roman"/>
        </w:rPr>
        <w:t>.</w:t>
      </w:r>
      <w:r w:rsidR="006F7984" w:rsidRPr="009D7814">
        <w:rPr>
          <w:rFonts w:ascii="Times New Roman" w:hAnsi="Times New Roman"/>
        </w:rPr>
        <w:t>0</w:t>
      </w:r>
      <w:r w:rsidR="00E309EF" w:rsidRPr="009D7814">
        <w:rPr>
          <w:rFonts w:ascii="Times New Roman" w:hAnsi="Times New Roman"/>
        </w:rPr>
        <w:t>0</w:t>
      </w:r>
      <w:proofErr w:type="gramEnd"/>
      <w:r w:rsidRPr="009D7814">
        <w:rPr>
          <w:rFonts w:ascii="Times New Roman" w:hAnsi="Times New Roman"/>
        </w:rPr>
        <w:t xml:space="preserve"> часов, </w:t>
      </w:r>
      <w:proofErr w:type="spellStart"/>
      <w:r w:rsidRPr="009D7814">
        <w:rPr>
          <w:rFonts w:ascii="Times New Roman" w:hAnsi="Times New Roman"/>
        </w:rPr>
        <w:t>г.Астана</w:t>
      </w:r>
      <w:proofErr w:type="spellEnd"/>
      <w:r w:rsidRPr="009D7814">
        <w:rPr>
          <w:rFonts w:ascii="Times New Roman" w:hAnsi="Times New Roman"/>
        </w:rPr>
        <w:t xml:space="preserve">, пр. </w:t>
      </w:r>
      <w:proofErr w:type="spellStart"/>
      <w:r w:rsidRPr="009D7814">
        <w:rPr>
          <w:rFonts w:ascii="Times New Roman" w:hAnsi="Times New Roman"/>
        </w:rPr>
        <w:t>Абылай</w:t>
      </w:r>
      <w:proofErr w:type="spellEnd"/>
      <w:r w:rsidRPr="009D7814">
        <w:rPr>
          <w:rFonts w:ascii="Times New Roman" w:hAnsi="Times New Roman"/>
        </w:rPr>
        <w:t xml:space="preserve"> хана 42, в отдел государственных закупок, (2</w:t>
      </w:r>
      <w:r w:rsidR="00E309EF" w:rsidRPr="009D7814">
        <w:rPr>
          <w:rFonts w:ascii="Times New Roman" w:hAnsi="Times New Roman"/>
        </w:rPr>
        <w:t>4</w:t>
      </w:r>
      <w:r w:rsidRPr="009D7814">
        <w:rPr>
          <w:rFonts w:ascii="Times New Roman" w:hAnsi="Times New Roman"/>
        </w:rPr>
        <w:t xml:space="preserve"> кабинет).</w:t>
      </w:r>
    </w:p>
    <w:p w:rsidR="00D93F68" w:rsidRPr="009D7814" w:rsidRDefault="00D93F68" w:rsidP="00D93F68">
      <w:pPr>
        <w:spacing w:after="0" w:line="240" w:lineRule="auto"/>
        <w:ind w:left="-284" w:firstLine="284"/>
        <w:jc w:val="both"/>
        <w:rPr>
          <w:rFonts w:ascii="Times New Roman" w:hAnsi="Times New Roman"/>
        </w:rPr>
      </w:pPr>
      <w:r w:rsidRPr="009D7814">
        <w:rPr>
          <w:rFonts w:ascii="Times New Roman" w:hAnsi="Times New Roman"/>
          <w:u w:val="single"/>
        </w:rPr>
        <w:t>Срок подписания договора о закупе:</w:t>
      </w:r>
      <w:r w:rsidRPr="009D7814">
        <w:rPr>
          <w:rFonts w:ascii="Times New Roman" w:hAnsi="Times New Roman"/>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9D7814" w:rsidRDefault="00D93F68" w:rsidP="00D93F68">
      <w:pPr>
        <w:spacing w:after="0" w:line="240" w:lineRule="auto"/>
        <w:ind w:left="-284" w:firstLine="284"/>
        <w:jc w:val="both"/>
        <w:rPr>
          <w:rFonts w:ascii="Times New Roman" w:hAnsi="Times New Roman"/>
        </w:rPr>
      </w:pPr>
      <w:r w:rsidRPr="009D7814">
        <w:rPr>
          <w:rFonts w:ascii="Times New Roman" w:hAnsi="Times New Roman"/>
        </w:rPr>
        <w:t>Примечание: полный перечень закупаемых товаров, их количество и подробная спецификация указаны в Приложение №1, к объявлению.</w:t>
      </w:r>
    </w:p>
    <w:p w:rsidR="00D93F68" w:rsidRPr="009D7814" w:rsidRDefault="00D93F68" w:rsidP="00D93F68">
      <w:pPr>
        <w:spacing w:after="0" w:line="240" w:lineRule="auto"/>
        <w:ind w:left="-284" w:firstLine="284"/>
        <w:jc w:val="both"/>
        <w:rPr>
          <w:rFonts w:ascii="Times New Roman" w:hAnsi="Times New Roman"/>
          <w:lang w:val="kk-KZ"/>
        </w:rPr>
      </w:pPr>
      <w:r w:rsidRPr="009D7814">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9D7814">
        <w:rPr>
          <w:rFonts w:ascii="Times New Roman" w:hAnsi="Times New Roman"/>
        </w:rPr>
        <w:t>пр.Абылай</w:t>
      </w:r>
      <w:proofErr w:type="spellEnd"/>
      <w:r w:rsidRPr="009D7814">
        <w:rPr>
          <w:rFonts w:ascii="Times New Roman" w:hAnsi="Times New Roman"/>
        </w:rPr>
        <w:t xml:space="preserve"> хана 42, тел.</w:t>
      </w:r>
      <w:r w:rsidR="00E309EF" w:rsidRPr="009D7814">
        <w:rPr>
          <w:rFonts w:ascii="Times New Roman" w:hAnsi="Times New Roman"/>
        </w:rPr>
        <w:t xml:space="preserve">:8 </w:t>
      </w:r>
      <w:r w:rsidR="0064260D" w:rsidRPr="009D7814">
        <w:rPr>
          <w:rFonts w:ascii="Times New Roman" w:hAnsi="Times New Roman"/>
        </w:rPr>
        <w:t xml:space="preserve">(7172) </w:t>
      </w:r>
      <w:r w:rsidRPr="009D7814">
        <w:rPr>
          <w:rFonts w:ascii="Times New Roman" w:hAnsi="Times New Roman"/>
        </w:rPr>
        <w:t>57-75-59</w:t>
      </w:r>
      <w:r w:rsidR="0064260D" w:rsidRPr="009D7814">
        <w:rPr>
          <w:rFonts w:ascii="Times New Roman" w:hAnsi="Times New Roman"/>
        </w:rPr>
        <w:t>.</w:t>
      </w:r>
    </w:p>
    <w:p w:rsidR="00D93F68" w:rsidRPr="009D7814" w:rsidRDefault="00D93F68" w:rsidP="00E309EF">
      <w:pPr>
        <w:spacing w:after="0" w:line="240" w:lineRule="auto"/>
        <w:ind w:left="-284" w:firstLine="284"/>
        <w:jc w:val="both"/>
        <w:rPr>
          <w:rFonts w:ascii="Times New Roman" w:hAnsi="Times New Roman"/>
          <w:lang w:val="kk-KZ"/>
        </w:rPr>
      </w:pPr>
      <w:r w:rsidRPr="009D7814">
        <w:rPr>
          <w:rFonts w:ascii="Times New Roman" w:hAnsi="Times New Roman"/>
          <w:lang w:val="kk-KZ"/>
        </w:rPr>
        <w:t xml:space="preserve">Ответственный по закупу </w:t>
      </w:r>
      <w:r w:rsidR="00C1324A" w:rsidRPr="009D7814">
        <w:rPr>
          <w:rFonts w:ascii="Times New Roman" w:hAnsi="Times New Roman"/>
          <w:lang w:val="kk-KZ"/>
        </w:rPr>
        <w:t>ТМН</w:t>
      </w:r>
      <w:r w:rsidRPr="009D7814">
        <w:rPr>
          <w:rFonts w:ascii="Times New Roman" w:hAnsi="Times New Roman"/>
          <w:lang w:val="kk-KZ"/>
        </w:rPr>
        <w:t xml:space="preserve">: </w:t>
      </w:r>
      <w:r w:rsidR="00E309EF" w:rsidRPr="009D7814">
        <w:rPr>
          <w:rFonts w:ascii="Times New Roman" w:hAnsi="Times New Roman"/>
          <w:lang w:val="kk-KZ"/>
        </w:rPr>
        <w:t>Муканова Асель:577-559.</w:t>
      </w:r>
    </w:p>
    <w:p w:rsidR="00D93F68" w:rsidRPr="009D7814" w:rsidRDefault="00D93F68" w:rsidP="00D93F68">
      <w:pPr>
        <w:spacing w:after="0" w:line="240" w:lineRule="auto"/>
        <w:jc w:val="both"/>
        <w:rPr>
          <w:rFonts w:ascii="Times New Roman" w:hAnsi="Times New Roman"/>
          <w:lang w:val="kk-KZ"/>
        </w:rPr>
      </w:pPr>
    </w:p>
    <w:p w:rsidR="00D93F68" w:rsidRPr="009D7814" w:rsidRDefault="00D93F68" w:rsidP="00D93F68">
      <w:pPr>
        <w:spacing w:after="0" w:line="240" w:lineRule="auto"/>
        <w:jc w:val="both"/>
        <w:rPr>
          <w:rFonts w:ascii="Times New Roman" w:hAnsi="Times New Roman"/>
          <w:lang w:val="kk-KZ"/>
        </w:rPr>
      </w:pPr>
    </w:p>
    <w:p w:rsidR="00D93F68" w:rsidRPr="009D7814" w:rsidRDefault="00D93F68" w:rsidP="00D93F68">
      <w:pPr>
        <w:spacing w:after="0" w:line="240" w:lineRule="auto"/>
        <w:jc w:val="both"/>
        <w:rPr>
          <w:rFonts w:ascii="Times New Roman" w:hAnsi="Times New Roman"/>
          <w:lang w:val="kk-KZ"/>
        </w:rPr>
      </w:pPr>
    </w:p>
    <w:p w:rsidR="00D93F68" w:rsidRPr="009D7814" w:rsidRDefault="00D93F68" w:rsidP="00D93F68">
      <w:pPr>
        <w:spacing w:after="0" w:line="240" w:lineRule="auto"/>
        <w:jc w:val="both"/>
        <w:rPr>
          <w:rFonts w:ascii="Times New Roman" w:hAnsi="Times New Roman"/>
          <w:lang w:val="kk-KZ"/>
        </w:rPr>
      </w:pPr>
    </w:p>
    <w:p w:rsidR="00D93F68" w:rsidRPr="009D7814" w:rsidRDefault="00D93F68" w:rsidP="00D93F68">
      <w:pPr>
        <w:spacing w:after="0" w:line="240" w:lineRule="auto"/>
        <w:jc w:val="both"/>
        <w:rPr>
          <w:rFonts w:ascii="Times New Roman" w:hAnsi="Times New Roman"/>
          <w:lang w:val="kk-KZ"/>
        </w:rPr>
      </w:pPr>
    </w:p>
    <w:p w:rsidR="00D93F68" w:rsidRPr="009D7814" w:rsidRDefault="00D93F68"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08636D" w:rsidRPr="009D7814" w:rsidRDefault="0008636D" w:rsidP="00D93F68">
      <w:pPr>
        <w:spacing w:after="0" w:line="240" w:lineRule="auto"/>
        <w:jc w:val="both"/>
        <w:rPr>
          <w:rFonts w:ascii="Times New Roman" w:hAnsi="Times New Roman"/>
          <w:lang w:val="kk-KZ"/>
        </w:rPr>
      </w:pPr>
    </w:p>
    <w:p w:rsidR="0008636D" w:rsidRPr="009D7814" w:rsidRDefault="0008636D" w:rsidP="00D93F68">
      <w:pPr>
        <w:spacing w:after="0" w:line="240" w:lineRule="auto"/>
        <w:jc w:val="both"/>
        <w:rPr>
          <w:rFonts w:ascii="Times New Roman" w:hAnsi="Times New Roman"/>
          <w:lang w:val="kk-KZ"/>
        </w:rPr>
      </w:pPr>
    </w:p>
    <w:p w:rsidR="0008636D" w:rsidRPr="009D7814" w:rsidRDefault="0008636D" w:rsidP="00D93F68">
      <w:pPr>
        <w:spacing w:after="0" w:line="240" w:lineRule="auto"/>
        <w:jc w:val="both"/>
        <w:rPr>
          <w:rFonts w:ascii="Times New Roman" w:hAnsi="Times New Roman"/>
          <w:lang w:val="kk-KZ"/>
        </w:rPr>
      </w:pPr>
    </w:p>
    <w:p w:rsidR="0008636D" w:rsidRPr="009D7814" w:rsidRDefault="0008636D" w:rsidP="00D93F68">
      <w:pPr>
        <w:spacing w:after="0" w:line="240" w:lineRule="auto"/>
        <w:jc w:val="both"/>
        <w:rPr>
          <w:rFonts w:ascii="Times New Roman" w:hAnsi="Times New Roman"/>
          <w:lang w:val="kk-KZ"/>
        </w:rPr>
      </w:pPr>
    </w:p>
    <w:p w:rsidR="0008636D" w:rsidRPr="009D7814" w:rsidRDefault="0008636D" w:rsidP="00D93F68">
      <w:pPr>
        <w:spacing w:after="0" w:line="240" w:lineRule="auto"/>
        <w:jc w:val="both"/>
        <w:rPr>
          <w:rFonts w:ascii="Times New Roman" w:hAnsi="Times New Roman"/>
          <w:lang w:val="kk-KZ"/>
        </w:rPr>
      </w:pPr>
    </w:p>
    <w:p w:rsidR="00E309EF" w:rsidRPr="009D7814" w:rsidRDefault="00E309EF" w:rsidP="00D93F68">
      <w:pPr>
        <w:spacing w:after="0" w:line="240" w:lineRule="auto"/>
        <w:jc w:val="both"/>
        <w:rPr>
          <w:rFonts w:ascii="Times New Roman" w:hAnsi="Times New Roman"/>
          <w:lang w:val="kk-KZ"/>
        </w:rPr>
      </w:pPr>
    </w:p>
    <w:p w:rsidR="0008636D" w:rsidRPr="009D7814" w:rsidRDefault="0008636D" w:rsidP="00D93F68">
      <w:pPr>
        <w:ind w:left="-567" w:firstLine="851"/>
        <w:jc w:val="right"/>
        <w:rPr>
          <w:rFonts w:ascii="Times New Roman" w:hAnsi="Times New Roman"/>
          <w:lang w:val="kk-KZ"/>
        </w:rPr>
      </w:pPr>
    </w:p>
    <w:p w:rsidR="004D04A6" w:rsidRDefault="004D04A6" w:rsidP="00D93F68">
      <w:pPr>
        <w:ind w:left="-567" w:firstLine="851"/>
        <w:jc w:val="right"/>
        <w:rPr>
          <w:rFonts w:ascii="Times New Roman" w:hAnsi="Times New Roman"/>
          <w:b/>
          <w:lang w:val="kk-KZ"/>
        </w:rPr>
      </w:pPr>
    </w:p>
    <w:p w:rsidR="004D04A6" w:rsidRDefault="004D04A6" w:rsidP="00D93F68">
      <w:pPr>
        <w:ind w:left="-567" w:firstLine="851"/>
        <w:jc w:val="right"/>
        <w:rPr>
          <w:rFonts w:ascii="Times New Roman" w:hAnsi="Times New Roman"/>
          <w:b/>
          <w:lang w:val="kk-KZ"/>
        </w:rPr>
      </w:pPr>
    </w:p>
    <w:p w:rsidR="004D04A6" w:rsidRDefault="004D04A6" w:rsidP="00D93F68">
      <w:pPr>
        <w:ind w:left="-567" w:firstLine="851"/>
        <w:jc w:val="right"/>
        <w:rPr>
          <w:rFonts w:ascii="Times New Roman" w:hAnsi="Times New Roman"/>
          <w:b/>
          <w:lang w:val="kk-KZ"/>
        </w:rPr>
      </w:pPr>
    </w:p>
    <w:p w:rsidR="004D04A6" w:rsidRDefault="004D04A6" w:rsidP="00D93F68">
      <w:pPr>
        <w:ind w:left="-567" w:firstLine="851"/>
        <w:jc w:val="right"/>
        <w:rPr>
          <w:rFonts w:ascii="Times New Roman" w:hAnsi="Times New Roman"/>
          <w:b/>
          <w:lang w:val="kk-KZ"/>
        </w:rPr>
      </w:pPr>
    </w:p>
    <w:p w:rsidR="008E6A14" w:rsidRPr="009D7814" w:rsidRDefault="008E6A14" w:rsidP="00D93F68">
      <w:pPr>
        <w:ind w:left="-567" w:firstLine="851"/>
        <w:jc w:val="right"/>
        <w:rPr>
          <w:rFonts w:ascii="Times New Roman" w:hAnsi="Times New Roman"/>
          <w:b/>
        </w:rPr>
      </w:pPr>
      <w:r w:rsidRPr="009D7814">
        <w:rPr>
          <w:rFonts w:ascii="Times New Roman" w:hAnsi="Times New Roman"/>
          <w:b/>
          <w:lang w:val="kk-KZ"/>
        </w:rPr>
        <w:t xml:space="preserve">Приложение 1 к Объявлению </w:t>
      </w:r>
      <w:r w:rsidR="004272C1" w:rsidRPr="009D7814">
        <w:rPr>
          <w:rFonts w:ascii="Times New Roman" w:hAnsi="Times New Roman"/>
          <w:b/>
          <w:lang w:val="kk-KZ"/>
        </w:rPr>
        <w:t>№</w:t>
      </w:r>
      <w:r w:rsidR="0073038F">
        <w:rPr>
          <w:rFonts w:ascii="Times New Roman" w:hAnsi="Times New Roman"/>
          <w:b/>
          <w:lang w:val="kk-KZ"/>
        </w:rPr>
        <w:t>64</w:t>
      </w:r>
    </w:p>
    <w:p w:rsidR="00B11D94" w:rsidRPr="009D7814" w:rsidRDefault="00B11D94" w:rsidP="0010195A">
      <w:pPr>
        <w:spacing w:after="0" w:line="240" w:lineRule="auto"/>
        <w:contextualSpacing/>
        <w:jc w:val="center"/>
        <w:rPr>
          <w:rFonts w:ascii="Times New Roman" w:hAnsi="Times New Roman"/>
          <w:lang w:val="kk-KZ"/>
        </w:rPr>
      </w:pPr>
    </w:p>
    <w:p w:rsidR="008E6A14" w:rsidRPr="009D7814" w:rsidRDefault="008E6A14" w:rsidP="0010195A">
      <w:pPr>
        <w:spacing w:after="0" w:line="240" w:lineRule="auto"/>
        <w:contextualSpacing/>
        <w:jc w:val="center"/>
        <w:rPr>
          <w:rFonts w:ascii="Times New Roman" w:hAnsi="Times New Roman"/>
          <w:b/>
          <w:lang w:val="kk-KZ"/>
        </w:rPr>
      </w:pPr>
      <w:r w:rsidRPr="009D7814">
        <w:rPr>
          <w:rFonts w:ascii="Times New Roman" w:hAnsi="Times New Roman"/>
          <w:b/>
          <w:lang w:val="kk-KZ"/>
        </w:rPr>
        <w:t>Перечень закупаемых  товаров</w:t>
      </w:r>
    </w:p>
    <w:tbl>
      <w:tblPr>
        <w:tblW w:w="14105" w:type="dxa"/>
        <w:tblInd w:w="-1026" w:type="dxa"/>
        <w:tblLayout w:type="fixed"/>
        <w:tblLook w:val="04A0" w:firstRow="1" w:lastRow="0" w:firstColumn="1" w:lastColumn="0" w:noHBand="0" w:noVBand="1"/>
      </w:tblPr>
      <w:tblGrid>
        <w:gridCol w:w="567"/>
        <w:gridCol w:w="1985"/>
        <w:gridCol w:w="4323"/>
        <w:gridCol w:w="71"/>
        <w:gridCol w:w="709"/>
        <w:gridCol w:w="850"/>
        <w:gridCol w:w="1134"/>
        <w:gridCol w:w="851"/>
        <w:gridCol w:w="283"/>
        <w:gridCol w:w="3332"/>
      </w:tblGrid>
      <w:tr w:rsidR="00C46BD8" w:rsidRPr="00C46BD8" w:rsidTr="004D04A6">
        <w:trPr>
          <w:gridAfter w:val="1"/>
          <w:wAfter w:w="3332" w:type="dxa"/>
          <w:trHeight w:val="1551"/>
        </w:trPr>
        <w:tc>
          <w:tcPr>
            <w:tcW w:w="567" w:type="dxa"/>
            <w:tcBorders>
              <w:top w:val="single" w:sz="4" w:space="0" w:color="auto"/>
              <w:left w:val="single" w:sz="4" w:space="0" w:color="auto"/>
              <w:bottom w:val="single" w:sz="4" w:space="0" w:color="auto"/>
              <w:right w:val="single" w:sz="4" w:space="0" w:color="auto"/>
            </w:tcBorders>
            <w:vAlign w:val="center"/>
          </w:tcPr>
          <w:p w:rsidR="00C46BD8" w:rsidRPr="00C46BD8" w:rsidRDefault="00C46BD8" w:rsidP="00C46BD8">
            <w:pPr>
              <w:spacing w:after="0" w:line="240" w:lineRule="auto"/>
              <w:contextualSpacing/>
              <w:jc w:val="center"/>
              <w:rPr>
                <w:rFonts w:ascii="Times New Roman" w:hAnsi="Times New Roman"/>
                <w:b/>
                <w:bCs/>
              </w:rPr>
            </w:pPr>
            <w:r w:rsidRPr="00C46BD8">
              <w:rPr>
                <w:rFonts w:ascii="Times New Roman" w:hAnsi="Times New Roman"/>
                <w:b/>
                <w:bCs/>
              </w:rPr>
              <w:t>№ лота</w:t>
            </w:r>
          </w:p>
        </w:tc>
        <w:tc>
          <w:tcPr>
            <w:tcW w:w="1985" w:type="dxa"/>
            <w:tcBorders>
              <w:top w:val="single" w:sz="4" w:space="0" w:color="auto"/>
              <w:left w:val="single" w:sz="4" w:space="0" w:color="auto"/>
              <w:bottom w:val="single" w:sz="4" w:space="0" w:color="auto"/>
              <w:right w:val="single" w:sz="4" w:space="0" w:color="auto"/>
            </w:tcBorders>
            <w:vAlign w:val="center"/>
          </w:tcPr>
          <w:p w:rsidR="00C46BD8" w:rsidRPr="00C46BD8" w:rsidRDefault="00C46BD8" w:rsidP="00C46BD8">
            <w:pPr>
              <w:spacing w:after="0" w:line="240" w:lineRule="auto"/>
              <w:contextualSpacing/>
              <w:jc w:val="center"/>
              <w:rPr>
                <w:rFonts w:ascii="Times New Roman" w:hAnsi="Times New Roman"/>
                <w:b/>
                <w:bCs/>
                <w:color w:val="000000"/>
              </w:rPr>
            </w:pPr>
            <w:r w:rsidRPr="00C46BD8">
              <w:rPr>
                <w:rFonts w:ascii="Times New Roman" w:hAnsi="Times New Roman"/>
                <w:b/>
                <w:bCs/>
                <w:color w:val="000000"/>
              </w:rPr>
              <w:t>Наименование товара</w:t>
            </w:r>
          </w:p>
        </w:tc>
        <w:tc>
          <w:tcPr>
            <w:tcW w:w="4394" w:type="dxa"/>
            <w:gridSpan w:val="2"/>
            <w:tcBorders>
              <w:top w:val="single" w:sz="4" w:space="0" w:color="auto"/>
              <w:left w:val="nil"/>
              <w:bottom w:val="single" w:sz="4" w:space="0" w:color="auto"/>
              <w:right w:val="single" w:sz="4" w:space="0" w:color="auto"/>
            </w:tcBorders>
            <w:vAlign w:val="center"/>
          </w:tcPr>
          <w:p w:rsidR="00C46BD8" w:rsidRPr="00C46BD8" w:rsidRDefault="00C46BD8" w:rsidP="00C46BD8">
            <w:pPr>
              <w:spacing w:after="0" w:line="240" w:lineRule="auto"/>
              <w:contextualSpacing/>
              <w:jc w:val="center"/>
              <w:rPr>
                <w:rFonts w:ascii="Times New Roman" w:hAnsi="Times New Roman"/>
                <w:b/>
                <w:bCs/>
                <w:color w:val="000000"/>
              </w:rPr>
            </w:pPr>
            <w:r w:rsidRPr="00C46BD8">
              <w:rPr>
                <w:rFonts w:ascii="Times New Roman" w:hAnsi="Times New Roman"/>
                <w:b/>
                <w:bCs/>
                <w:color w:val="000000"/>
              </w:rPr>
              <w:t>Краткая характеристика</w:t>
            </w:r>
          </w:p>
        </w:tc>
        <w:tc>
          <w:tcPr>
            <w:tcW w:w="709" w:type="dxa"/>
            <w:tcBorders>
              <w:top w:val="single" w:sz="4" w:space="0" w:color="auto"/>
              <w:left w:val="single" w:sz="4" w:space="0" w:color="auto"/>
              <w:bottom w:val="single" w:sz="4" w:space="0" w:color="auto"/>
              <w:right w:val="single" w:sz="4" w:space="0" w:color="auto"/>
            </w:tcBorders>
            <w:vAlign w:val="center"/>
          </w:tcPr>
          <w:p w:rsidR="00C46BD8" w:rsidRPr="00C46BD8" w:rsidRDefault="00C46BD8" w:rsidP="00C46BD8">
            <w:pPr>
              <w:spacing w:after="0" w:line="240" w:lineRule="auto"/>
              <w:contextualSpacing/>
              <w:jc w:val="center"/>
              <w:rPr>
                <w:rFonts w:ascii="Times New Roman" w:hAnsi="Times New Roman"/>
                <w:b/>
                <w:bCs/>
              </w:rPr>
            </w:pPr>
            <w:r w:rsidRPr="00C46BD8">
              <w:rPr>
                <w:rFonts w:ascii="Times New Roman" w:hAnsi="Times New Roman"/>
                <w:b/>
                <w:bCs/>
              </w:rPr>
              <w:t>Ед. изм.</w:t>
            </w:r>
          </w:p>
        </w:tc>
        <w:tc>
          <w:tcPr>
            <w:tcW w:w="850" w:type="dxa"/>
            <w:tcBorders>
              <w:top w:val="single" w:sz="4" w:space="0" w:color="auto"/>
              <w:left w:val="nil"/>
              <w:bottom w:val="single" w:sz="4" w:space="0" w:color="auto"/>
              <w:right w:val="single" w:sz="4" w:space="0" w:color="auto"/>
            </w:tcBorders>
            <w:vAlign w:val="center"/>
          </w:tcPr>
          <w:p w:rsidR="00C46BD8" w:rsidRPr="00C46BD8" w:rsidRDefault="00C46BD8" w:rsidP="00C46BD8">
            <w:pPr>
              <w:spacing w:after="0" w:line="240" w:lineRule="auto"/>
              <w:contextualSpacing/>
              <w:jc w:val="center"/>
              <w:rPr>
                <w:rFonts w:ascii="Times New Roman" w:hAnsi="Times New Roman"/>
                <w:b/>
                <w:bCs/>
              </w:rPr>
            </w:pPr>
            <w:r w:rsidRPr="00C46BD8">
              <w:rPr>
                <w:rFonts w:ascii="Times New Roman" w:hAnsi="Times New Roman"/>
                <w:b/>
                <w:bCs/>
              </w:rPr>
              <w:t>К-во</w:t>
            </w:r>
          </w:p>
        </w:tc>
        <w:tc>
          <w:tcPr>
            <w:tcW w:w="1134" w:type="dxa"/>
            <w:tcBorders>
              <w:top w:val="single" w:sz="4" w:space="0" w:color="auto"/>
              <w:left w:val="nil"/>
              <w:bottom w:val="single" w:sz="4" w:space="0" w:color="auto"/>
              <w:right w:val="single" w:sz="4" w:space="0" w:color="auto"/>
            </w:tcBorders>
            <w:vAlign w:val="center"/>
          </w:tcPr>
          <w:p w:rsidR="00C46BD8" w:rsidRPr="00C46BD8" w:rsidRDefault="00C46BD8" w:rsidP="00C46BD8">
            <w:pPr>
              <w:spacing w:after="0" w:line="240" w:lineRule="auto"/>
              <w:contextualSpacing/>
              <w:jc w:val="center"/>
              <w:rPr>
                <w:rFonts w:ascii="Times New Roman" w:hAnsi="Times New Roman"/>
                <w:b/>
                <w:bCs/>
              </w:rPr>
            </w:pPr>
            <w:r w:rsidRPr="00C46BD8">
              <w:rPr>
                <w:rFonts w:ascii="Times New Roman" w:hAnsi="Times New Roman"/>
                <w:b/>
                <w:bCs/>
              </w:rPr>
              <w:t>Цена за единицу, тенге</w:t>
            </w:r>
          </w:p>
        </w:tc>
        <w:tc>
          <w:tcPr>
            <w:tcW w:w="1134" w:type="dxa"/>
            <w:gridSpan w:val="2"/>
            <w:tcBorders>
              <w:top w:val="single" w:sz="4" w:space="0" w:color="auto"/>
              <w:left w:val="nil"/>
              <w:bottom w:val="single" w:sz="4" w:space="0" w:color="auto"/>
              <w:right w:val="single" w:sz="4" w:space="0" w:color="auto"/>
            </w:tcBorders>
            <w:vAlign w:val="center"/>
            <w:hideMark/>
          </w:tcPr>
          <w:p w:rsidR="00C46BD8" w:rsidRPr="00C46BD8" w:rsidRDefault="00C46BD8" w:rsidP="00C46BD8">
            <w:pPr>
              <w:spacing w:after="0" w:line="240" w:lineRule="auto"/>
              <w:contextualSpacing/>
              <w:jc w:val="center"/>
              <w:rPr>
                <w:rFonts w:ascii="Times New Roman" w:hAnsi="Times New Roman"/>
                <w:b/>
                <w:bCs/>
              </w:rPr>
            </w:pPr>
            <w:r w:rsidRPr="00C46BD8">
              <w:rPr>
                <w:rFonts w:ascii="Times New Roman" w:hAnsi="Times New Roman"/>
                <w:b/>
                <w:bCs/>
              </w:rPr>
              <w:t xml:space="preserve">Сумма, </w:t>
            </w:r>
            <w:r w:rsidRPr="00C46BD8">
              <w:rPr>
                <w:rFonts w:ascii="Times New Roman" w:hAnsi="Times New Roman"/>
                <w:b/>
              </w:rPr>
              <w:t xml:space="preserve">выделенная для закупа </w:t>
            </w:r>
          </w:p>
        </w:tc>
      </w:tr>
      <w:tr w:rsidR="003246AA" w:rsidRPr="009D7814" w:rsidTr="004D04A6">
        <w:trPr>
          <w:gridAfter w:val="1"/>
          <w:wAfter w:w="3332" w:type="dxa"/>
          <w:trHeight w:val="837"/>
        </w:trPr>
        <w:tc>
          <w:tcPr>
            <w:tcW w:w="567" w:type="dxa"/>
            <w:tcBorders>
              <w:top w:val="single" w:sz="4" w:space="0" w:color="auto"/>
              <w:left w:val="single" w:sz="4" w:space="0" w:color="auto"/>
              <w:bottom w:val="single" w:sz="4" w:space="0" w:color="auto"/>
              <w:right w:val="single" w:sz="4" w:space="0" w:color="auto"/>
            </w:tcBorders>
          </w:tcPr>
          <w:p w:rsidR="003246AA" w:rsidRPr="001721DF" w:rsidRDefault="0073038F" w:rsidP="003246AA">
            <w:pPr>
              <w:spacing w:after="0" w:line="240" w:lineRule="auto"/>
              <w:contextualSpacing/>
              <w:jc w:val="center"/>
              <w:rPr>
                <w:rFonts w:ascii="Times New Roman" w:hAnsi="Times New Roman"/>
                <w:bCs/>
                <w:lang w:val="kk-KZ"/>
              </w:rPr>
            </w:pPr>
            <w:r w:rsidRPr="001721DF">
              <w:rPr>
                <w:rFonts w:ascii="Times New Roman" w:hAnsi="Times New Roman"/>
                <w:bCs/>
                <w:lang w:val="kk-KZ"/>
              </w:rPr>
              <w:t>1</w:t>
            </w:r>
          </w:p>
        </w:tc>
        <w:tc>
          <w:tcPr>
            <w:tcW w:w="1985" w:type="dxa"/>
            <w:tcBorders>
              <w:top w:val="single" w:sz="4" w:space="0" w:color="auto"/>
              <w:left w:val="single" w:sz="4" w:space="0" w:color="auto"/>
              <w:bottom w:val="single" w:sz="4" w:space="0" w:color="auto"/>
              <w:right w:val="single" w:sz="4" w:space="0" w:color="auto"/>
            </w:tcBorders>
          </w:tcPr>
          <w:p w:rsidR="003246AA" w:rsidRPr="001B0223" w:rsidRDefault="0073038F" w:rsidP="001B0223">
            <w:pPr>
              <w:spacing w:after="0" w:line="240" w:lineRule="auto"/>
              <w:rPr>
                <w:rFonts w:ascii="Times New Roman" w:hAnsi="Times New Roman"/>
              </w:rPr>
            </w:pPr>
            <w:r w:rsidRPr="0073038F">
              <w:rPr>
                <w:rFonts w:ascii="Times New Roman" w:hAnsi="Times New Roman"/>
                <w:bCs/>
                <w:color w:val="000000"/>
              </w:rPr>
              <w:t xml:space="preserve">Пинцет хирургический </w:t>
            </w:r>
            <w:r w:rsidR="001B0223">
              <w:rPr>
                <w:rFonts w:ascii="Times New Roman" w:hAnsi="Times New Roman"/>
                <w:bCs/>
                <w:color w:val="000000"/>
              </w:rPr>
              <w:t>150см</w:t>
            </w:r>
          </w:p>
        </w:tc>
        <w:tc>
          <w:tcPr>
            <w:tcW w:w="4394" w:type="dxa"/>
            <w:gridSpan w:val="2"/>
            <w:tcBorders>
              <w:top w:val="single" w:sz="4" w:space="0" w:color="auto"/>
              <w:left w:val="nil"/>
              <w:bottom w:val="single" w:sz="4" w:space="0" w:color="auto"/>
              <w:right w:val="single" w:sz="4" w:space="0" w:color="auto"/>
            </w:tcBorders>
          </w:tcPr>
          <w:p w:rsidR="0073038F" w:rsidRPr="0073038F" w:rsidRDefault="0073038F" w:rsidP="0073038F">
            <w:pPr>
              <w:spacing w:after="0" w:line="240" w:lineRule="auto"/>
              <w:rPr>
                <w:rFonts w:ascii="Times New Roman" w:hAnsi="Times New Roman"/>
              </w:rPr>
            </w:pPr>
            <w:r w:rsidRPr="0073038F">
              <w:rPr>
                <w:rFonts w:ascii="Times New Roman" w:hAnsi="Times New Roman"/>
                <w:bCs/>
                <w:color w:val="000000"/>
              </w:rPr>
              <w:t xml:space="preserve">Пинцет хирургический </w:t>
            </w:r>
            <w:r w:rsidRPr="0073038F">
              <w:rPr>
                <w:rFonts w:ascii="Times New Roman" w:hAnsi="Times New Roman"/>
              </w:rPr>
              <w:t>общего назначения</w:t>
            </w:r>
          </w:p>
          <w:p w:rsidR="0073038F" w:rsidRPr="0073038F" w:rsidRDefault="0073038F" w:rsidP="0073038F">
            <w:pPr>
              <w:spacing w:after="0" w:line="240" w:lineRule="auto"/>
              <w:rPr>
                <w:rFonts w:ascii="Times New Roman" w:hAnsi="Times New Roman"/>
              </w:rPr>
            </w:pPr>
            <w:r w:rsidRPr="0073038F">
              <w:rPr>
                <w:rFonts w:ascii="Times New Roman" w:hAnsi="Times New Roman"/>
              </w:rPr>
              <w:t>Размер 150х2,5 мм</w:t>
            </w:r>
          </w:p>
          <w:p w:rsidR="003246AA" w:rsidRPr="0073038F" w:rsidRDefault="003246AA" w:rsidP="0073038F">
            <w:pPr>
              <w:spacing w:after="0" w:line="240" w:lineRule="auto"/>
              <w:contextualSpacing/>
              <w:rPr>
                <w:rFonts w:ascii="Times New Roman" w:hAnsi="Times New Roman"/>
                <w:bCs/>
                <w:color w:val="000000"/>
              </w:rPr>
            </w:pPr>
          </w:p>
        </w:tc>
        <w:tc>
          <w:tcPr>
            <w:tcW w:w="709" w:type="dxa"/>
            <w:tcBorders>
              <w:top w:val="single" w:sz="4" w:space="0" w:color="auto"/>
              <w:left w:val="single" w:sz="4" w:space="0" w:color="auto"/>
              <w:bottom w:val="single" w:sz="4" w:space="0" w:color="auto"/>
              <w:right w:val="single" w:sz="4" w:space="0" w:color="auto"/>
            </w:tcBorders>
          </w:tcPr>
          <w:p w:rsidR="003246AA" w:rsidRPr="008D7184" w:rsidRDefault="0073038F" w:rsidP="008D7184">
            <w:pPr>
              <w:spacing w:after="0" w:line="240" w:lineRule="auto"/>
              <w:contextualSpacing/>
              <w:rPr>
                <w:rFonts w:ascii="Times New Roman" w:hAnsi="Times New Roman"/>
                <w:bCs/>
              </w:rPr>
            </w:pPr>
            <w:proofErr w:type="spellStart"/>
            <w:r w:rsidRPr="008D7184">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3246AA" w:rsidRPr="008D7184" w:rsidRDefault="0073038F" w:rsidP="008D7184">
            <w:pPr>
              <w:spacing w:after="0" w:line="240" w:lineRule="auto"/>
              <w:contextualSpacing/>
              <w:rPr>
                <w:rFonts w:ascii="Times New Roman" w:hAnsi="Times New Roman"/>
                <w:bCs/>
              </w:rPr>
            </w:pPr>
            <w:r w:rsidRPr="008D7184">
              <w:rPr>
                <w:rFonts w:ascii="Times New Roman" w:hAnsi="Times New Roman"/>
                <w:bCs/>
              </w:rPr>
              <w:t>15</w:t>
            </w:r>
          </w:p>
        </w:tc>
        <w:tc>
          <w:tcPr>
            <w:tcW w:w="1134" w:type="dxa"/>
            <w:tcBorders>
              <w:top w:val="single" w:sz="4" w:space="0" w:color="auto"/>
              <w:left w:val="nil"/>
              <w:bottom w:val="single" w:sz="4" w:space="0" w:color="auto"/>
              <w:right w:val="single" w:sz="4" w:space="0" w:color="auto"/>
            </w:tcBorders>
          </w:tcPr>
          <w:p w:rsidR="003246AA" w:rsidRPr="008D7184" w:rsidRDefault="0073038F" w:rsidP="008D7184">
            <w:pPr>
              <w:spacing w:after="0" w:line="240" w:lineRule="auto"/>
              <w:contextualSpacing/>
              <w:rPr>
                <w:rFonts w:ascii="Times New Roman" w:hAnsi="Times New Roman"/>
                <w:bCs/>
              </w:rPr>
            </w:pPr>
            <w:r w:rsidRPr="008D7184">
              <w:rPr>
                <w:rFonts w:ascii="Times New Roman" w:hAnsi="Times New Roman"/>
                <w:bCs/>
              </w:rPr>
              <w:t>1</w:t>
            </w:r>
            <w:r w:rsidR="008D7184" w:rsidRPr="008D7184">
              <w:rPr>
                <w:rFonts w:ascii="Times New Roman" w:hAnsi="Times New Roman"/>
                <w:bCs/>
              </w:rPr>
              <w:t xml:space="preserve"> 3</w:t>
            </w:r>
            <w:r w:rsidRPr="008D7184">
              <w:rPr>
                <w:rFonts w:ascii="Times New Roman" w:hAnsi="Times New Roman"/>
                <w:bCs/>
              </w:rPr>
              <w:t>00</w:t>
            </w:r>
          </w:p>
        </w:tc>
        <w:tc>
          <w:tcPr>
            <w:tcW w:w="1134" w:type="dxa"/>
            <w:gridSpan w:val="2"/>
            <w:tcBorders>
              <w:top w:val="single" w:sz="4" w:space="0" w:color="auto"/>
              <w:left w:val="nil"/>
              <w:bottom w:val="single" w:sz="4" w:space="0" w:color="auto"/>
              <w:right w:val="single" w:sz="4" w:space="0" w:color="auto"/>
            </w:tcBorders>
          </w:tcPr>
          <w:p w:rsidR="003246AA" w:rsidRPr="008D7184" w:rsidRDefault="008D7184" w:rsidP="008D7184">
            <w:pPr>
              <w:spacing w:after="0" w:line="240" w:lineRule="auto"/>
              <w:contextualSpacing/>
              <w:rPr>
                <w:rFonts w:ascii="Times New Roman" w:hAnsi="Times New Roman"/>
                <w:bCs/>
              </w:rPr>
            </w:pPr>
            <w:r w:rsidRPr="008D7184">
              <w:rPr>
                <w:rFonts w:ascii="Times New Roman" w:hAnsi="Times New Roman"/>
                <w:bCs/>
              </w:rPr>
              <w:t>19 500</w:t>
            </w:r>
          </w:p>
        </w:tc>
      </w:tr>
      <w:tr w:rsidR="003246AA" w:rsidRPr="009D7814" w:rsidTr="004D04A6">
        <w:trPr>
          <w:gridAfter w:val="1"/>
          <w:wAfter w:w="3332" w:type="dxa"/>
          <w:trHeight w:val="620"/>
        </w:trPr>
        <w:tc>
          <w:tcPr>
            <w:tcW w:w="567" w:type="dxa"/>
            <w:tcBorders>
              <w:top w:val="single" w:sz="4" w:space="0" w:color="auto"/>
              <w:left w:val="single" w:sz="4" w:space="0" w:color="auto"/>
              <w:bottom w:val="single" w:sz="4" w:space="0" w:color="auto"/>
              <w:right w:val="single" w:sz="4" w:space="0" w:color="auto"/>
            </w:tcBorders>
          </w:tcPr>
          <w:p w:rsidR="003246AA" w:rsidRPr="001721DF" w:rsidRDefault="0073038F" w:rsidP="003246AA">
            <w:pPr>
              <w:spacing w:after="0" w:line="240" w:lineRule="auto"/>
              <w:contextualSpacing/>
              <w:jc w:val="center"/>
              <w:rPr>
                <w:rFonts w:ascii="Times New Roman" w:hAnsi="Times New Roman"/>
                <w:bCs/>
                <w:lang w:val="kk-KZ"/>
              </w:rPr>
            </w:pPr>
            <w:r w:rsidRPr="001721DF">
              <w:rPr>
                <w:rFonts w:ascii="Times New Roman" w:hAnsi="Times New Roman"/>
                <w:bCs/>
                <w:lang w:val="kk-KZ"/>
              </w:rPr>
              <w:t>2</w:t>
            </w:r>
          </w:p>
        </w:tc>
        <w:tc>
          <w:tcPr>
            <w:tcW w:w="1985" w:type="dxa"/>
            <w:tcBorders>
              <w:top w:val="single" w:sz="4" w:space="0" w:color="auto"/>
              <w:left w:val="single" w:sz="4" w:space="0" w:color="auto"/>
              <w:bottom w:val="single" w:sz="4" w:space="0" w:color="auto"/>
              <w:right w:val="single" w:sz="4" w:space="0" w:color="auto"/>
            </w:tcBorders>
          </w:tcPr>
          <w:p w:rsidR="001B0223" w:rsidRPr="001B0223" w:rsidRDefault="0073038F" w:rsidP="001B0223">
            <w:pPr>
              <w:spacing w:after="0" w:line="240" w:lineRule="auto"/>
              <w:rPr>
                <w:rFonts w:ascii="Times New Roman" w:hAnsi="Times New Roman"/>
              </w:rPr>
            </w:pPr>
            <w:r w:rsidRPr="008D7184">
              <w:rPr>
                <w:rFonts w:ascii="Times New Roman" w:hAnsi="Times New Roman"/>
              </w:rPr>
              <w:t xml:space="preserve">Корнцанг </w:t>
            </w:r>
            <w:r w:rsidR="008D7184">
              <w:rPr>
                <w:rFonts w:ascii="Times New Roman" w:hAnsi="Times New Roman"/>
              </w:rPr>
              <w:t xml:space="preserve">прямой </w:t>
            </w:r>
          </w:p>
          <w:p w:rsidR="003246AA" w:rsidRPr="001B0223" w:rsidRDefault="003246AA" w:rsidP="008D7184">
            <w:pPr>
              <w:spacing w:after="0" w:line="240" w:lineRule="auto"/>
              <w:rPr>
                <w:rFonts w:ascii="Times New Roman" w:hAnsi="Times New Roman"/>
              </w:rPr>
            </w:pPr>
          </w:p>
        </w:tc>
        <w:tc>
          <w:tcPr>
            <w:tcW w:w="4394" w:type="dxa"/>
            <w:gridSpan w:val="2"/>
            <w:tcBorders>
              <w:top w:val="single" w:sz="4" w:space="0" w:color="auto"/>
              <w:left w:val="nil"/>
              <w:bottom w:val="single" w:sz="4" w:space="0" w:color="auto"/>
              <w:right w:val="single" w:sz="4" w:space="0" w:color="auto"/>
            </w:tcBorders>
            <w:vAlign w:val="center"/>
          </w:tcPr>
          <w:p w:rsidR="008D7184" w:rsidRDefault="008D7184" w:rsidP="008D7184">
            <w:pPr>
              <w:spacing w:after="0" w:line="240" w:lineRule="auto"/>
              <w:rPr>
                <w:rFonts w:ascii="Times New Roman" w:hAnsi="Times New Roman"/>
              </w:rPr>
            </w:pPr>
            <w:r w:rsidRPr="008D7184">
              <w:rPr>
                <w:rFonts w:ascii="Times New Roman" w:hAnsi="Times New Roman"/>
              </w:rPr>
              <w:t>Корнцанг</w:t>
            </w:r>
            <w:r>
              <w:rPr>
                <w:rFonts w:ascii="Times New Roman" w:hAnsi="Times New Roman"/>
              </w:rPr>
              <w:t xml:space="preserve"> прямой</w:t>
            </w:r>
            <w:r w:rsidRPr="008D7184">
              <w:rPr>
                <w:rFonts w:ascii="Times New Roman" w:hAnsi="Times New Roman"/>
              </w:rPr>
              <w:t xml:space="preserve"> металлический</w:t>
            </w:r>
            <w:r>
              <w:rPr>
                <w:rFonts w:ascii="Times New Roman" w:hAnsi="Times New Roman"/>
              </w:rPr>
              <w:t>.</w:t>
            </w:r>
          </w:p>
          <w:p w:rsidR="008D7184" w:rsidRPr="008D7184" w:rsidRDefault="008D7184" w:rsidP="008D7184">
            <w:pPr>
              <w:spacing w:after="0" w:line="240" w:lineRule="auto"/>
              <w:rPr>
                <w:rFonts w:ascii="Times New Roman" w:hAnsi="Times New Roman"/>
              </w:rPr>
            </w:pPr>
            <w:r>
              <w:rPr>
                <w:rFonts w:ascii="Times New Roman" w:hAnsi="Times New Roman"/>
              </w:rPr>
              <w:t xml:space="preserve"> </w:t>
            </w:r>
          </w:p>
          <w:p w:rsidR="001B0223" w:rsidRPr="009D7814" w:rsidRDefault="001B0223" w:rsidP="003246AA">
            <w:pPr>
              <w:spacing w:after="0" w:line="240" w:lineRule="auto"/>
              <w:contextualSpacing/>
              <w:jc w:val="center"/>
              <w:rPr>
                <w:rFonts w:ascii="Times New Roman" w:hAnsi="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3246AA" w:rsidRPr="008D7184" w:rsidRDefault="008D7184" w:rsidP="008D7184">
            <w:pPr>
              <w:spacing w:after="0" w:line="240" w:lineRule="auto"/>
              <w:contextualSpacing/>
              <w:rPr>
                <w:rFonts w:ascii="Times New Roman" w:hAnsi="Times New Roman"/>
                <w:bCs/>
              </w:rPr>
            </w:pPr>
            <w:proofErr w:type="spellStart"/>
            <w:r w:rsidRPr="008D7184">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3246AA" w:rsidRPr="008D7184" w:rsidRDefault="008D7184" w:rsidP="008D7184">
            <w:pPr>
              <w:spacing w:after="0" w:line="240" w:lineRule="auto"/>
              <w:contextualSpacing/>
              <w:rPr>
                <w:rFonts w:ascii="Times New Roman" w:hAnsi="Times New Roman"/>
                <w:bCs/>
              </w:rPr>
            </w:pPr>
            <w:r w:rsidRPr="008D7184">
              <w:rPr>
                <w:rFonts w:ascii="Times New Roman" w:hAnsi="Times New Roman"/>
                <w:bCs/>
              </w:rPr>
              <w:t>10</w:t>
            </w:r>
          </w:p>
        </w:tc>
        <w:tc>
          <w:tcPr>
            <w:tcW w:w="1134" w:type="dxa"/>
            <w:tcBorders>
              <w:top w:val="single" w:sz="4" w:space="0" w:color="auto"/>
              <w:left w:val="nil"/>
              <w:bottom w:val="single" w:sz="4" w:space="0" w:color="auto"/>
              <w:right w:val="single" w:sz="4" w:space="0" w:color="auto"/>
            </w:tcBorders>
          </w:tcPr>
          <w:p w:rsidR="003246AA" w:rsidRPr="008D7184" w:rsidRDefault="008D7184" w:rsidP="008D7184">
            <w:pPr>
              <w:spacing w:after="0" w:line="240" w:lineRule="auto"/>
              <w:contextualSpacing/>
              <w:rPr>
                <w:rFonts w:ascii="Times New Roman" w:hAnsi="Times New Roman"/>
                <w:bCs/>
              </w:rPr>
            </w:pPr>
            <w:r w:rsidRPr="008D7184">
              <w:rPr>
                <w:rFonts w:ascii="Times New Roman" w:hAnsi="Times New Roman"/>
                <w:bCs/>
              </w:rPr>
              <w:t>3 200</w:t>
            </w:r>
          </w:p>
        </w:tc>
        <w:tc>
          <w:tcPr>
            <w:tcW w:w="1134" w:type="dxa"/>
            <w:gridSpan w:val="2"/>
            <w:tcBorders>
              <w:top w:val="single" w:sz="4" w:space="0" w:color="auto"/>
              <w:left w:val="nil"/>
              <w:bottom w:val="single" w:sz="4" w:space="0" w:color="auto"/>
              <w:right w:val="single" w:sz="4" w:space="0" w:color="auto"/>
            </w:tcBorders>
          </w:tcPr>
          <w:p w:rsidR="003246AA" w:rsidRPr="008D7184" w:rsidRDefault="008D7184" w:rsidP="008D7184">
            <w:pPr>
              <w:spacing w:after="0" w:line="240" w:lineRule="auto"/>
              <w:contextualSpacing/>
              <w:rPr>
                <w:rFonts w:ascii="Times New Roman" w:hAnsi="Times New Roman"/>
                <w:bCs/>
              </w:rPr>
            </w:pPr>
            <w:r w:rsidRPr="008D7184">
              <w:rPr>
                <w:rFonts w:ascii="Times New Roman" w:hAnsi="Times New Roman"/>
                <w:bCs/>
              </w:rPr>
              <w:t>32 000</w:t>
            </w:r>
          </w:p>
        </w:tc>
      </w:tr>
      <w:tr w:rsidR="003246AA" w:rsidRPr="009D7814" w:rsidTr="004D04A6">
        <w:trPr>
          <w:gridAfter w:val="1"/>
          <w:wAfter w:w="3332" w:type="dxa"/>
          <w:trHeight w:val="646"/>
        </w:trPr>
        <w:tc>
          <w:tcPr>
            <w:tcW w:w="567" w:type="dxa"/>
            <w:tcBorders>
              <w:top w:val="single" w:sz="4" w:space="0" w:color="auto"/>
              <w:left w:val="single" w:sz="4" w:space="0" w:color="auto"/>
              <w:bottom w:val="single" w:sz="4" w:space="0" w:color="auto"/>
              <w:right w:val="single" w:sz="4" w:space="0" w:color="auto"/>
            </w:tcBorders>
          </w:tcPr>
          <w:p w:rsidR="003246AA" w:rsidRPr="001721DF" w:rsidRDefault="0073038F" w:rsidP="003246AA">
            <w:pPr>
              <w:spacing w:after="0" w:line="240" w:lineRule="auto"/>
              <w:contextualSpacing/>
              <w:jc w:val="center"/>
              <w:rPr>
                <w:rFonts w:ascii="Times New Roman" w:hAnsi="Times New Roman"/>
                <w:bCs/>
                <w:lang w:val="kk-KZ"/>
              </w:rPr>
            </w:pPr>
            <w:r w:rsidRPr="001721DF">
              <w:rPr>
                <w:rFonts w:ascii="Times New Roman" w:hAnsi="Times New Roman"/>
                <w:bCs/>
                <w:lang w:val="kk-KZ"/>
              </w:rPr>
              <w:t>3</w:t>
            </w:r>
          </w:p>
        </w:tc>
        <w:tc>
          <w:tcPr>
            <w:tcW w:w="1985" w:type="dxa"/>
            <w:tcBorders>
              <w:top w:val="single" w:sz="4" w:space="0" w:color="auto"/>
              <w:left w:val="single" w:sz="4" w:space="0" w:color="auto"/>
              <w:bottom w:val="single" w:sz="4" w:space="0" w:color="auto"/>
              <w:right w:val="single" w:sz="4" w:space="0" w:color="auto"/>
            </w:tcBorders>
          </w:tcPr>
          <w:p w:rsidR="003246AA" w:rsidRPr="001B0223" w:rsidRDefault="008D7184" w:rsidP="00E40673">
            <w:pPr>
              <w:spacing w:after="0" w:line="240" w:lineRule="auto"/>
              <w:rPr>
                <w:rFonts w:ascii="Times New Roman" w:hAnsi="Times New Roman"/>
              </w:rPr>
            </w:pPr>
            <w:proofErr w:type="gramStart"/>
            <w:r w:rsidRPr="008D7184">
              <w:rPr>
                <w:rFonts w:ascii="Times New Roman" w:hAnsi="Times New Roman"/>
              </w:rPr>
              <w:t xml:space="preserve">Ножницы  </w:t>
            </w:r>
            <w:r w:rsidR="001721DF">
              <w:rPr>
                <w:rFonts w:ascii="Times New Roman" w:hAnsi="Times New Roman"/>
              </w:rPr>
              <w:t>170</w:t>
            </w:r>
            <w:proofErr w:type="gramEnd"/>
            <w:r w:rsidR="001721DF">
              <w:rPr>
                <w:rFonts w:ascii="Times New Roman" w:hAnsi="Times New Roman"/>
              </w:rPr>
              <w:t xml:space="preserve"> </w:t>
            </w:r>
            <w:r w:rsidR="00E40673">
              <w:rPr>
                <w:rFonts w:ascii="Times New Roman" w:hAnsi="Times New Roman"/>
              </w:rPr>
              <w:t>мм</w:t>
            </w:r>
          </w:p>
        </w:tc>
        <w:tc>
          <w:tcPr>
            <w:tcW w:w="4394" w:type="dxa"/>
            <w:gridSpan w:val="2"/>
            <w:tcBorders>
              <w:top w:val="single" w:sz="4" w:space="0" w:color="auto"/>
              <w:left w:val="nil"/>
              <w:bottom w:val="single" w:sz="4" w:space="0" w:color="auto"/>
              <w:right w:val="single" w:sz="4" w:space="0" w:color="auto"/>
            </w:tcBorders>
            <w:vAlign w:val="center"/>
          </w:tcPr>
          <w:p w:rsidR="001721DF" w:rsidRDefault="001721DF" w:rsidP="001721DF">
            <w:pPr>
              <w:spacing w:after="0" w:line="240" w:lineRule="auto"/>
              <w:rPr>
                <w:rFonts w:ascii="Times New Roman" w:hAnsi="Times New Roman"/>
              </w:rPr>
            </w:pPr>
            <w:proofErr w:type="gramStart"/>
            <w:r w:rsidRPr="008D7184">
              <w:rPr>
                <w:rFonts w:ascii="Times New Roman" w:hAnsi="Times New Roman"/>
              </w:rPr>
              <w:t>Ножницы  металлические</w:t>
            </w:r>
            <w:proofErr w:type="gramEnd"/>
            <w:r w:rsidRPr="008D7184">
              <w:rPr>
                <w:rFonts w:ascii="Times New Roman" w:hAnsi="Times New Roman"/>
              </w:rPr>
              <w:t xml:space="preserve">. Нержавеющие стали </w:t>
            </w:r>
            <w:r w:rsidR="00E40673">
              <w:rPr>
                <w:rFonts w:ascii="Times New Roman" w:hAnsi="Times New Roman"/>
              </w:rPr>
              <w:t xml:space="preserve">с одним острым </w:t>
            </w:r>
            <w:proofErr w:type="gramStart"/>
            <w:r w:rsidR="00E40673">
              <w:rPr>
                <w:rFonts w:ascii="Times New Roman" w:hAnsi="Times New Roman"/>
              </w:rPr>
              <w:t>концом  170</w:t>
            </w:r>
            <w:proofErr w:type="gramEnd"/>
            <w:r w:rsidR="00E40673">
              <w:rPr>
                <w:rFonts w:ascii="Times New Roman" w:hAnsi="Times New Roman"/>
              </w:rPr>
              <w:t xml:space="preserve"> мм.</w:t>
            </w:r>
          </w:p>
          <w:p w:rsidR="003246AA" w:rsidRPr="009D7814" w:rsidRDefault="003246AA" w:rsidP="003246AA">
            <w:pPr>
              <w:spacing w:after="0" w:line="240" w:lineRule="auto"/>
              <w:contextualSpacing/>
              <w:jc w:val="center"/>
              <w:rPr>
                <w:rFonts w:ascii="Times New Roman" w:hAnsi="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3246AA" w:rsidRPr="001721DF" w:rsidRDefault="001721DF" w:rsidP="001B0223">
            <w:pPr>
              <w:spacing w:after="0" w:line="240" w:lineRule="auto"/>
              <w:contextualSpacing/>
              <w:rPr>
                <w:rFonts w:ascii="Times New Roman" w:hAnsi="Times New Roman"/>
                <w:bCs/>
              </w:rPr>
            </w:pPr>
            <w:proofErr w:type="spellStart"/>
            <w:r w:rsidRPr="001721DF">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3246AA" w:rsidRPr="001721DF" w:rsidRDefault="001721DF" w:rsidP="001B0223">
            <w:pPr>
              <w:spacing w:after="0" w:line="240" w:lineRule="auto"/>
              <w:contextualSpacing/>
              <w:rPr>
                <w:rFonts w:ascii="Times New Roman" w:hAnsi="Times New Roman"/>
                <w:bCs/>
              </w:rPr>
            </w:pPr>
            <w:r w:rsidRPr="001721DF">
              <w:rPr>
                <w:rFonts w:ascii="Times New Roman" w:hAnsi="Times New Roman"/>
                <w:bCs/>
              </w:rPr>
              <w:t>20</w:t>
            </w:r>
          </w:p>
        </w:tc>
        <w:tc>
          <w:tcPr>
            <w:tcW w:w="1134" w:type="dxa"/>
            <w:tcBorders>
              <w:top w:val="single" w:sz="4" w:space="0" w:color="auto"/>
              <w:left w:val="nil"/>
              <w:bottom w:val="single" w:sz="4" w:space="0" w:color="auto"/>
              <w:right w:val="single" w:sz="4" w:space="0" w:color="auto"/>
            </w:tcBorders>
          </w:tcPr>
          <w:p w:rsidR="003246AA" w:rsidRPr="001721DF" w:rsidRDefault="001721DF" w:rsidP="001B0223">
            <w:pPr>
              <w:spacing w:after="0" w:line="240" w:lineRule="auto"/>
              <w:contextualSpacing/>
              <w:rPr>
                <w:rFonts w:ascii="Times New Roman" w:hAnsi="Times New Roman"/>
                <w:bCs/>
              </w:rPr>
            </w:pPr>
            <w:r w:rsidRPr="001721DF">
              <w:rPr>
                <w:rFonts w:ascii="Times New Roman" w:hAnsi="Times New Roman"/>
                <w:bCs/>
              </w:rPr>
              <w:t>1</w:t>
            </w:r>
            <w:r>
              <w:rPr>
                <w:rFonts w:ascii="Times New Roman" w:hAnsi="Times New Roman"/>
                <w:bCs/>
              </w:rPr>
              <w:t xml:space="preserve"> </w:t>
            </w:r>
            <w:r w:rsidRPr="001721DF">
              <w:rPr>
                <w:rFonts w:ascii="Times New Roman" w:hAnsi="Times New Roman"/>
                <w:bCs/>
              </w:rPr>
              <w:t>982,07</w:t>
            </w:r>
          </w:p>
        </w:tc>
        <w:tc>
          <w:tcPr>
            <w:tcW w:w="1134" w:type="dxa"/>
            <w:gridSpan w:val="2"/>
            <w:tcBorders>
              <w:top w:val="single" w:sz="4" w:space="0" w:color="auto"/>
              <w:left w:val="nil"/>
              <w:bottom w:val="single" w:sz="4" w:space="0" w:color="auto"/>
              <w:right w:val="single" w:sz="4" w:space="0" w:color="auto"/>
            </w:tcBorders>
          </w:tcPr>
          <w:p w:rsidR="003246AA" w:rsidRPr="001721DF" w:rsidRDefault="001721DF" w:rsidP="001B0223">
            <w:pPr>
              <w:spacing w:after="0" w:line="240" w:lineRule="auto"/>
              <w:contextualSpacing/>
              <w:rPr>
                <w:rFonts w:ascii="Times New Roman" w:hAnsi="Times New Roman"/>
                <w:bCs/>
              </w:rPr>
            </w:pPr>
            <w:r w:rsidRPr="001721DF">
              <w:rPr>
                <w:rFonts w:ascii="Times New Roman" w:hAnsi="Times New Roman"/>
                <w:bCs/>
              </w:rPr>
              <w:t>39</w:t>
            </w:r>
            <w:r>
              <w:rPr>
                <w:rFonts w:ascii="Times New Roman" w:hAnsi="Times New Roman"/>
                <w:bCs/>
              </w:rPr>
              <w:t xml:space="preserve"> </w:t>
            </w:r>
            <w:r w:rsidRPr="001721DF">
              <w:rPr>
                <w:rFonts w:ascii="Times New Roman" w:hAnsi="Times New Roman"/>
                <w:bCs/>
              </w:rPr>
              <w:t>641,40</w:t>
            </w:r>
          </w:p>
        </w:tc>
      </w:tr>
      <w:tr w:rsidR="001721DF" w:rsidRPr="009D7814" w:rsidTr="004D04A6">
        <w:trPr>
          <w:gridAfter w:val="1"/>
          <w:wAfter w:w="3332" w:type="dxa"/>
          <w:trHeight w:val="840"/>
        </w:trPr>
        <w:tc>
          <w:tcPr>
            <w:tcW w:w="567" w:type="dxa"/>
            <w:tcBorders>
              <w:top w:val="single" w:sz="4" w:space="0" w:color="auto"/>
              <w:left w:val="single" w:sz="4" w:space="0" w:color="auto"/>
              <w:bottom w:val="single" w:sz="4" w:space="0" w:color="auto"/>
              <w:right w:val="single" w:sz="4" w:space="0" w:color="auto"/>
            </w:tcBorders>
          </w:tcPr>
          <w:p w:rsidR="001721DF" w:rsidRPr="001721DF" w:rsidRDefault="001721DF" w:rsidP="001721DF">
            <w:pPr>
              <w:spacing w:after="0" w:line="240" w:lineRule="auto"/>
              <w:contextualSpacing/>
              <w:jc w:val="center"/>
              <w:rPr>
                <w:rFonts w:ascii="Times New Roman" w:hAnsi="Times New Roman"/>
                <w:bCs/>
                <w:lang w:val="kk-KZ"/>
              </w:rPr>
            </w:pPr>
            <w:r w:rsidRPr="001721DF">
              <w:rPr>
                <w:rFonts w:ascii="Times New Roman" w:hAnsi="Times New Roman"/>
                <w:bCs/>
                <w:lang w:val="kk-KZ"/>
              </w:rPr>
              <w:t>4</w:t>
            </w:r>
          </w:p>
        </w:tc>
        <w:tc>
          <w:tcPr>
            <w:tcW w:w="1985" w:type="dxa"/>
            <w:tcBorders>
              <w:top w:val="single" w:sz="4" w:space="0" w:color="auto"/>
              <w:left w:val="single" w:sz="4" w:space="0" w:color="auto"/>
              <w:bottom w:val="single" w:sz="4" w:space="0" w:color="auto"/>
              <w:right w:val="single" w:sz="4" w:space="0" w:color="auto"/>
            </w:tcBorders>
            <w:vAlign w:val="center"/>
          </w:tcPr>
          <w:p w:rsidR="001721DF" w:rsidRDefault="001721DF" w:rsidP="00E40673">
            <w:pPr>
              <w:spacing w:after="0" w:line="240" w:lineRule="auto"/>
              <w:contextualSpacing/>
              <w:rPr>
                <w:rFonts w:ascii="Times New Roman" w:hAnsi="Times New Roman"/>
              </w:rPr>
            </w:pPr>
            <w:proofErr w:type="gramStart"/>
            <w:r w:rsidRPr="008D7184">
              <w:rPr>
                <w:rFonts w:ascii="Times New Roman" w:hAnsi="Times New Roman"/>
              </w:rPr>
              <w:t xml:space="preserve">Ножницы  </w:t>
            </w:r>
            <w:r w:rsidR="00E40673">
              <w:rPr>
                <w:rFonts w:ascii="Times New Roman" w:hAnsi="Times New Roman"/>
              </w:rPr>
              <w:t>гипсовые</w:t>
            </w:r>
            <w:proofErr w:type="gramEnd"/>
          </w:p>
          <w:p w:rsidR="00E40673" w:rsidRDefault="00E40673" w:rsidP="00E40673">
            <w:pPr>
              <w:spacing w:after="0" w:line="240" w:lineRule="auto"/>
              <w:contextualSpacing/>
              <w:rPr>
                <w:rFonts w:ascii="Times New Roman" w:hAnsi="Times New Roman"/>
              </w:rPr>
            </w:pPr>
          </w:p>
          <w:p w:rsidR="00E40673" w:rsidRPr="009D7814" w:rsidRDefault="00E40673" w:rsidP="00E40673">
            <w:pPr>
              <w:spacing w:after="0" w:line="240" w:lineRule="auto"/>
              <w:contextualSpacing/>
              <w:rPr>
                <w:rFonts w:ascii="Times New Roman" w:hAnsi="Times New Roman"/>
                <w:b/>
                <w:bCs/>
                <w:color w:val="000000"/>
              </w:rPr>
            </w:pPr>
          </w:p>
        </w:tc>
        <w:tc>
          <w:tcPr>
            <w:tcW w:w="4394" w:type="dxa"/>
            <w:gridSpan w:val="2"/>
            <w:tcBorders>
              <w:top w:val="single" w:sz="4" w:space="0" w:color="auto"/>
              <w:left w:val="nil"/>
              <w:bottom w:val="single" w:sz="4" w:space="0" w:color="auto"/>
              <w:right w:val="single" w:sz="4" w:space="0" w:color="auto"/>
            </w:tcBorders>
            <w:vAlign w:val="center"/>
          </w:tcPr>
          <w:p w:rsidR="001721DF" w:rsidRDefault="001721DF" w:rsidP="001721DF">
            <w:pPr>
              <w:spacing w:after="0" w:line="240" w:lineRule="auto"/>
              <w:contextualSpacing/>
              <w:rPr>
                <w:rFonts w:ascii="Times New Roman" w:hAnsi="Times New Roman"/>
              </w:rPr>
            </w:pPr>
            <w:proofErr w:type="gramStart"/>
            <w:r w:rsidRPr="008D7184">
              <w:rPr>
                <w:rFonts w:ascii="Times New Roman" w:hAnsi="Times New Roman"/>
              </w:rPr>
              <w:t xml:space="preserve">Ножницы  </w:t>
            </w:r>
            <w:r w:rsidR="00E40673">
              <w:rPr>
                <w:rFonts w:ascii="Times New Roman" w:hAnsi="Times New Roman"/>
              </w:rPr>
              <w:t>гипсовые</w:t>
            </w:r>
            <w:proofErr w:type="gramEnd"/>
            <w:r w:rsidR="00E40673">
              <w:rPr>
                <w:rFonts w:ascii="Times New Roman" w:hAnsi="Times New Roman"/>
              </w:rPr>
              <w:t xml:space="preserve"> </w:t>
            </w:r>
            <w:r w:rsidRPr="008D7184">
              <w:rPr>
                <w:rFonts w:ascii="Times New Roman" w:hAnsi="Times New Roman"/>
              </w:rPr>
              <w:t>металлические. Нержавеющие стали</w:t>
            </w:r>
            <w:r>
              <w:rPr>
                <w:rFonts w:ascii="Times New Roman" w:hAnsi="Times New Roman"/>
              </w:rPr>
              <w:t>, для разрезания гипсовых повязок.</w:t>
            </w:r>
          </w:p>
          <w:p w:rsidR="001B0223" w:rsidRPr="009D7814" w:rsidRDefault="001B0223" w:rsidP="001721DF">
            <w:pPr>
              <w:spacing w:after="0" w:line="240" w:lineRule="auto"/>
              <w:contextualSpacing/>
              <w:rPr>
                <w:rFonts w:ascii="Times New Roman" w:hAnsi="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1721DF" w:rsidRPr="001B0223" w:rsidRDefault="001721DF" w:rsidP="001B0223">
            <w:pPr>
              <w:spacing w:after="0" w:line="240" w:lineRule="auto"/>
              <w:contextualSpacing/>
              <w:rPr>
                <w:rFonts w:ascii="Times New Roman" w:hAnsi="Times New Roman"/>
                <w:bCs/>
              </w:rPr>
            </w:pPr>
            <w:proofErr w:type="spellStart"/>
            <w:r w:rsidRPr="001B0223">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1721DF" w:rsidRPr="001B0223" w:rsidRDefault="001B0223" w:rsidP="001B0223">
            <w:pPr>
              <w:spacing w:after="0" w:line="240" w:lineRule="auto"/>
              <w:contextualSpacing/>
              <w:rPr>
                <w:rFonts w:ascii="Times New Roman" w:hAnsi="Times New Roman"/>
                <w:bCs/>
              </w:rPr>
            </w:pPr>
            <w:r w:rsidRPr="001B0223">
              <w:rPr>
                <w:rFonts w:ascii="Times New Roman" w:hAnsi="Times New Roman"/>
                <w:bCs/>
              </w:rPr>
              <w:t>5</w:t>
            </w:r>
          </w:p>
        </w:tc>
        <w:tc>
          <w:tcPr>
            <w:tcW w:w="1134" w:type="dxa"/>
            <w:tcBorders>
              <w:top w:val="single" w:sz="4" w:space="0" w:color="auto"/>
              <w:left w:val="nil"/>
              <w:bottom w:val="single" w:sz="4" w:space="0" w:color="auto"/>
              <w:right w:val="single" w:sz="4" w:space="0" w:color="auto"/>
            </w:tcBorders>
          </w:tcPr>
          <w:p w:rsidR="001721DF" w:rsidRPr="001B0223" w:rsidRDefault="001B0223" w:rsidP="001B0223">
            <w:pPr>
              <w:spacing w:after="0" w:line="240" w:lineRule="auto"/>
              <w:contextualSpacing/>
              <w:rPr>
                <w:rFonts w:ascii="Times New Roman" w:hAnsi="Times New Roman"/>
                <w:bCs/>
              </w:rPr>
            </w:pPr>
            <w:r w:rsidRPr="001B0223">
              <w:rPr>
                <w:rFonts w:ascii="Times New Roman" w:hAnsi="Times New Roman"/>
                <w:bCs/>
              </w:rPr>
              <w:t>36 800</w:t>
            </w:r>
          </w:p>
        </w:tc>
        <w:tc>
          <w:tcPr>
            <w:tcW w:w="1134" w:type="dxa"/>
            <w:gridSpan w:val="2"/>
            <w:tcBorders>
              <w:top w:val="single" w:sz="4" w:space="0" w:color="auto"/>
              <w:left w:val="nil"/>
              <w:bottom w:val="single" w:sz="4" w:space="0" w:color="auto"/>
              <w:right w:val="single" w:sz="4" w:space="0" w:color="auto"/>
            </w:tcBorders>
          </w:tcPr>
          <w:p w:rsidR="001721DF" w:rsidRPr="001B0223" w:rsidRDefault="001B0223" w:rsidP="001B0223">
            <w:pPr>
              <w:spacing w:after="0" w:line="240" w:lineRule="auto"/>
              <w:contextualSpacing/>
              <w:rPr>
                <w:rFonts w:ascii="Times New Roman" w:hAnsi="Times New Roman"/>
                <w:bCs/>
              </w:rPr>
            </w:pPr>
            <w:r w:rsidRPr="001B0223">
              <w:rPr>
                <w:rFonts w:ascii="Times New Roman" w:hAnsi="Times New Roman"/>
                <w:bCs/>
              </w:rPr>
              <w:t>184 000</w:t>
            </w:r>
          </w:p>
        </w:tc>
      </w:tr>
      <w:tr w:rsidR="001721DF" w:rsidRPr="009D7814" w:rsidTr="004D04A6">
        <w:trPr>
          <w:gridAfter w:val="1"/>
          <w:wAfter w:w="3332" w:type="dxa"/>
          <w:trHeight w:val="1256"/>
        </w:trPr>
        <w:tc>
          <w:tcPr>
            <w:tcW w:w="567" w:type="dxa"/>
            <w:tcBorders>
              <w:top w:val="single" w:sz="4" w:space="0" w:color="auto"/>
              <w:left w:val="single" w:sz="4" w:space="0" w:color="auto"/>
              <w:bottom w:val="single" w:sz="4" w:space="0" w:color="auto"/>
              <w:right w:val="single" w:sz="4" w:space="0" w:color="auto"/>
            </w:tcBorders>
          </w:tcPr>
          <w:p w:rsidR="001721DF" w:rsidRPr="00C46BD8" w:rsidRDefault="004D04A6" w:rsidP="001721DF">
            <w:pPr>
              <w:spacing w:after="0" w:line="240" w:lineRule="auto"/>
              <w:contextualSpacing/>
              <w:jc w:val="center"/>
              <w:rPr>
                <w:rFonts w:ascii="Times New Roman" w:hAnsi="Times New Roman"/>
                <w:b/>
                <w:bCs/>
                <w:lang w:val="kk-KZ"/>
              </w:rPr>
            </w:pPr>
            <w:r>
              <w:rPr>
                <w:rFonts w:ascii="Times New Roman" w:hAnsi="Times New Roman"/>
                <w:b/>
                <w:bCs/>
                <w:lang w:val="kk-KZ"/>
              </w:rPr>
              <w:t>5</w:t>
            </w:r>
          </w:p>
        </w:tc>
        <w:tc>
          <w:tcPr>
            <w:tcW w:w="1985" w:type="dxa"/>
            <w:tcBorders>
              <w:top w:val="single" w:sz="4" w:space="0" w:color="auto"/>
              <w:bottom w:val="single" w:sz="4" w:space="0" w:color="auto"/>
              <w:right w:val="single" w:sz="4" w:space="0" w:color="auto"/>
            </w:tcBorders>
            <w:shd w:val="clear" w:color="auto" w:fill="auto"/>
          </w:tcPr>
          <w:p w:rsidR="001721DF" w:rsidRPr="00A74CB5" w:rsidRDefault="001721DF" w:rsidP="001721DF">
            <w:pPr>
              <w:rPr>
                <w:rFonts w:ascii="Times New Roman" w:hAnsi="Times New Roman"/>
                <w:sz w:val="24"/>
                <w:szCs w:val="24"/>
              </w:rPr>
            </w:pPr>
            <w:r w:rsidRPr="00A74CB5">
              <w:rPr>
                <w:rFonts w:ascii="Times New Roman" w:hAnsi="Times New Roman"/>
                <w:sz w:val="24"/>
                <w:szCs w:val="24"/>
              </w:rPr>
              <w:t xml:space="preserve">Расширитель шейки матки </w:t>
            </w:r>
            <w:proofErr w:type="spellStart"/>
            <w:r w:rsidRPr="00A74CB5">
              <w:rPr>
                <w:rFonts w:ascii="Times New Roman" w:hAnsi="Times New Roman"/>
                <w:sz w:val="24"/>
                <w:szCs w:val="24"/>
              </w:rPr>
              <w:t>Hegar</w:t>
            </w:r>
            <w:proofErr w:type="spellEnd"/>
            <w:r w:rsidRPr="00A74CB5">
              <w:rPr>
                <w:rFonts w:ascii="Times New Roman" w:hAnsi="Times New Roman"/>
                <w:sz w:val="24"/>
                <w:szCs w:val="24"/>
              </w:rPr>
              <w:t>, двухконечный Диаметр 1/2, 3/4, 5/6, 7/8, 9/10, 11/12, 13/14, 15/16, 17/18, 19/20, 21/22, 23/24, 25/26 мм</w:t>
            </w:r>
          </w:p>
        </w:tc>
        <w:tc>
          <w:tcPr>
            <w:tcW w:w="4394" w:type="dxa"/>
            <w:gridSpan w:val="2"/>
            <w:tcBorders>
              <w:top w:val="single" w:sz="4" w:space="0" w:color="auto"/>
              <w:left w:val="single" w:sz="4" w:space="0" w:color="auto"/>
              <w:bottom w:val="single" w:sz="4" w:space="0" w:color="auto"/>
            </w:tcBorders>
            <w:shd w:val="clear" w:color="auto" w:fill="auto"/>
          </w:tcPr>
          <w:p w:rsidR="001721DF" w:rsidRPr="00A74CB5" w:rsidRDefault="001721DF" w:rsidP="001721DF">
            <w:pPr>
              <w:tabs>
                <w:tab w:val="left" w:pos="1485"/>
              </w:tabs>
              <w:rPr>
                <w:rFonts w:ascii="Times New Roman" w:hAnsi="Times New Roman"/>
              </w:rPr>
            </w:pPr>
            <w:r w:rsidRPr="00A74CB5">
              <w:rPr>
                <w:rFonts w:ascii="Times New Roman" w:hAnsi="Times New Roman"/>
                <w:color w:val="000000"/>
              </w:rPr>
              <w:t xml:space="preserve">Набор из 13 </w:t>
            </w:r>
            <w:proofErr w:type="spellStart"/>
            <w:r w:rsidRPr="00A74CB5">
              <w:rPr>
                <w:rFonts w:ascii="Times New Roman" w:hAnsi="Times New Roman"/>
                <w:color w:val="000000"/>
              </w:rPr>
              <w:t>дилаторов</w:t>
            </w:r>
            <w:proofErr w:type="spellEnd"/>
            <w:r w:rsidRPr="00A74CB5">
              <w:rPr>
                <w:rFonts w:ascii="Times New Roman" w:hAnsi="Times New Roman"/>
                <w:color w:val="000000"/>
              </w:rPr>
              <w:t xml:space="preserve"> по </w:t>
            </w:r>
            <w:proofErr w:type="spellStart"/>
            <w:r w:rsidRPr="00A74CB5">
              <w:rPr>
                <w:rFonts w:ascii="Times New Roman" w:hAnsi="Times New Roman"/>
                <w:color w:val="000000"/>
                <w:lang w:val="en-US"/>
              </w:rPr>
              <w:t>Hegar</w:t>
            </w:r>
            <w:proofErr w:type="spellEnd"/>
            <w:r w:rsidRPr="00A74CB5">
              <w:rPr>
                <w:rFonts w:ascii="Times New Roman" w:hAnsi="Times New Roman"/>
                <w:color w:val="000000"/>
              </w:rPr>
              <w:t>, двусторонние. Размеры: 1/2мм, 3/4мм, 5/6мм, 7/8мм, 9/10мм, 11/12мм, 13/14мм, 15/16мм, 17/18мм, 19/20мм, 21/22мм 23/24мм, 25/26мм.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w:t>
            </w:r>
            <w:proofErr w:type="spellStart"/>
            <w:r w:rsidRPr="00A74CB5">
              <w:rPr>
                <w:rFonts w:ascii="Times New Roman" w:hAnsi="Times New Roman"/>
                <w:color w:val="000000"/>
                <w:lang w:val="en-US"/>
              </w:rPr>
              <w:t>CrMoV</w:t>
            </w:r>
            <w:proofErr w:type="spellEnd"/>
            <w:r w:rsidRPr="00A74CB5">
              <w:rPr>
                <w:rFonts w:ascii="Times New Roman" w:hAnsi="Times New Roman"/>
                <w:color w:val="000000"/>
              </w:rPr>
              <w:t xml:space="preserve">16. Твердость после обжига 56 </w:t>
            </w:r>
            <w:r w:rsidRPr="00A74CB5">
              <w:rPr>
                <w:rFonts w:ascii="Times New Roman" w:hAnsi="Times New Roman"/>
                <w:color w:val="000000"/>
                <w:lang w:val="en-US"/>
              </w:rPr>
              <w:t>HRC</w:t>
            </w:r>
            <w:r w:rsidRPr="00A74CB5">
              <w:rPr>
                <w:rFonts w:ascii="Times New Roman" w:hAnsi="Times New Roman"/>
                <w:color w:val="000000"/>
              </w:rPr>
              <w:t xml:space="preserve">.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w:t>
            </w:r>
            <w:r w:rsidRPr="00A74CB5">
              <w:rPr>
                <w:rFonts w:ascii="Times New Roman" w:hAnsi="Times New Roman"/>
                <w:color w:val="000000"/>
                <w:lang w:val="en-US"/>
              </w:rPr>
              <w:t>EAN</w:t>
            </w:r>
            <w:r w:rsidR="004434F2">
              <w:rPr>
                <w:rFonts w:ascii="Times New Roman" w:hAnsi="Times New Roman"/>
                <w:color w:val="000000"/>
              </w:rPr>
              <w:t xml:space="preserve"> код. G</w:t>
            </w:r>
            <w:r w:rsidR="004434F2">
              <w:rPr>
                <w:rFonts w:ascii="Times New Roman" w:hAnsi="Times New Roman"/>
                <w:color w:val="000000"/>
                <w:lang w:val="en-US"/>
              </w:rPr>
              <w:t>K 170-005</w:t>
            </w:r>
            <w:r w:rsidR="004434F2">
              <w:rPr>
                <w:rFonts w:ascii="Times New Roman" w:hAnsi="Times New Roman"/>
                <w:color w:val="000000"/>
              </w:rPr>
              <w:t xml:space="preserve">. </w:t>
            </w:r>
            <w:proofErr w:type="spellStart"/>
            <w:r w:rsidRPr="00A74CB5">
              <w:rPr>
                <w:rFonts w:ascii="Times New Roman" w:hAnsi="Times New Roman"/>
                <w:color w:val="000000"/>
                <w:lang w:val="en-US"/>
              </w:rPr>
              <w:t>Пригоден</w:t>
            </w:r>
            <w:proofErr w:type="spellEnd"/>
            <w:r w:rsidRPr="00A74CB5">
              <w:rPr>
                <w:rFonts w:ascii="Times New Roman" w:hAnsi="Times New Roman"/>
                <w:color w:val="000000"/>
                <w:lang w:val="en-US"/>
              </w:rPr>
              <w:t xml:space="preserve"> </w:t>
            </w:r>
            <w:proofErr w:type="spellStart"/>
            <w:r w:rsidRPr="00A74CB5">
              <w:rPr>
                <w:rFonts w:ascii="Times New Roman" w:hAnsi="Times New Roman"/>
                <w:color w:val="000000"/>
                <w:lang w:val="en-US"/>
              </w:rPr>
              <w:t>для</w:t>
            </w:r>
            <w:proofErr w:type="spellEnd"/>
            <w:r w:rsidRPr="00A74CB5">
              <w:rPr>
                <w:rFonts w:ascii="Times New Roman" w:hAnsi="Times New Roman"/>
                <w:color w:val="000000"/>
                <w:lang w:val="en-US"/>
              </w:rPr>
              <w:t xml:space="preserve"> </w:t>
            </w:r>
            <w:proofErr w:type="spellStart"/>
            <w:r w:rsidRPr="00A74CB5">
              <w:rPr>
                <w:rFonts w:ascii="Times New Roman" w:hAnsi="Times New Roman"/>
                <w:color w:val="000000"/>
                <w:lang w:val="en-US"/>
              </w:rPr>
              <w:t>стерилизации</w:t>
            </w:r>
            <w:proofErr w:type="spellEnd"/>
            <w:r w:rsidRPr="00A74CB5">
              <w:rPr>
                <w:rFonts w:ascii="Times New Roman" w:hAnsi="Times New Roman"/>
                <w:color w:val="000000"/>
                <w:lang w:val="en-US"/>
              </w:rPr>
              <w:t xml:space="preserve"> </w:t>
            </w:r>
            <w:proofErr w:type="spellStart"/>
            <w:r w:rsidRPr="00A74CB5">
              <w:rPr>
                <w:rFonts w:ascii="Times New Roman" w:hAnsi="Times New Roman"/>
                <w:color w:val="000000"/>
                <w:lang w:val="en-US"/>
              </w:rPr>
              <w:t>путем</w:t>
            </w:r>
            <w:proofErr w:type="spellEnd"/>
            <w:r w:rsidRPr="00A74CB5">
              <w:rPr>
                <w:rFonts w:ascii="Times New Roman" w:hAnsi="Times New Roman"/>
                <w:color w:val="000000"/>
                <w:lang w:val="en-US"/>
              </w:rPr>
              <w:t xml:space="preserve"> </w:t>
            </w:r>
            <w:proofErr w:type="spellStart"/>
            <w:r w:rsidRPr="00A74CB5">
              <w:rPr>
                <w:rFonts w:ascii="Times New Roman" w:hAnsi="Times New Roman"/>
                <w:color w:val="000000"/>
                <w:lang w:val="en-US"/>
              </w:rPr>
              <w:t>автоклавирования</w:t>
            </w:r>
            <w:proofErr w:type="spellEnd"/>
            <w:r w:rsidRPr="00A74CB5">
              <w:rPr>
                <w:rFonts w:ascii="Times New Roman" w:hAnsi="Times New Roman"/>
                <w:color w:val="000000"/>
                <w:lang w:val="en-US"/>
              </w:rPr>
              <w:t>.</w:t>
            </w:r>
          </w:p>
        </w:tc>
        <w:tc>
          <w:tcPr>
            <w:tcW w:w="709" w:type="dxa"/>
            <w:tcBorders>
              <w:top w:val="single" w:sz="4" w:space="0" w:color="auto"/>
              <w:left w:val="single" w:sz="4" w:space="0" w:color="auto"/>
              <w:bottom w:val="single" w:sz="4" w:space="0" w:color="auto"/>
              <w:right w:val="single" w:sz="4" w:space="0" w:color="auto"/>
            </w:tcBorders>
          </w:tcPr>
          <w:p w:rsidR="001721DF" w:rsidRPr="00FC1129" w:rsidRDefault="001721DF" w:rsidP="00E40673">
            <w:pPr>
              <w:spacing w:after="0" w:line="240" w:lineRule="auto"/>
              <w:contextualSpacing/>
              <w:rPr>
                <w:rFonts w:ascii="Times New Roman" w:hAnsi="Times New Roman"/>
                <w:bCs/>
              </w:rPr>
            </w:pPr>
            <w:proofErr w:type="spellStart"/>
            <w:r w:rsidRPr="00FC1129">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1721DF" w:rsidRPr="00FC1129" w:rsidRDefault="001721DF" w:rsidP="001721DF">
            <w:pPr>
              <w:spacing w:after="0" w:line="240" w:lineRule="auto"/>
              <w:contextualSpacing/>
              <w:jc w:val="center"/>
              <w:rPr>
                <w:rFonts w:ascii="Times New Roman" w:hAnsi="Times New Roman"/>
                <w:bCs/>
              </w:rPr>
            </w:pPr>
            <w:r w:rsidRPr="00FC1129">
              <w:rPr>
                <w:rFonts w:ascii="Times New Roman" w:hAnsi="Times New Roman"/>
                <w:bCs/>
              </w:rPr>
              <w:t>1</w:t>
            </w:r>
          </w:p>
        </w:tc>
        <w:tc>
          <w:tcPr>
            <w:tcW w:w="1134" w:type="dxa"/>
            <w:tcBorders>
              <w:top w:val="single" w:sz="4" w:space="0" w:color="auto"/>
              <w:left w:val="nil"/>
              <w:bottom w:val="single" w:sz="4" w:space="0" w:color="auto"/>
              <w:right w:val="single" w:sz="4" w:space="0" w:color="auto"/>
            </w:tcBorders>
          </w:tcPr>
          <w:p w:rsidR="001721DF" w:rsidRPr="00FC1129" w:rsidRDefault="001721DF" w:rsidP="001721DF">
            <w:pPr>
              <w:spacing w:after="0" w:line="240" w:lineRule="auto"/>
              <w:contextualSpacing/>
              <w:jc w:val="center"/>
              <w:rPr>
                <w:rFonts w:ascii="Times New Roman" w:hAnsi="Times New Roman"/>
                <w:bCs/>
              </w:rPr>
            </w:pPr>
            <w:r w:rsidRPr="00FC1129">
              <w:rPr>
                <w:rFonts w:ascii="Times New Roman" w:hAnsi="Times New Roman"/>
                <w:bCs/>
              </w:rPr>
              <w:t>612 007</w:t>
            </w:r>
          </w:p>
        </w:tc>
        <w:tc>
          <w:tcPr>
            <w:tcW w:w="1134" w:type="dxa"/>
            <w:gridSpan w:val="2"/>
            <w:tcBorders>
              <w:top w:val="single" w:sz="4" w:space="0" w:color="auto"/>
              <w:left w:val="nil"/>
              <w:bottom w:val="single" w:sz="4" w:space="0" w:color="auto"/>
              <w:right w:val="single" w:sz="4" w:space="0" w:color="auto"/>
            </w:tcBorders>
          </w:tcPr>
          <w:p w:rsidR="001721DF" w:rsidRPr="00FC1129" w:rsidRDefault="001721DF" w:rsidP="001721DF">
            <w:pPr>
              <w:spacing w:after="0" w:line="240" w:lineRule="auto"/>
              <w:contextualSpacing/>
              <w:jc w:val="center"/>
              <w:rPr>
                <w:rFonts w:ascii="Times New Roman" w:hAnsi="Times New Roman"/>
                <w:bCs/>
              </w:rPr>
            </w:pPr>
            <w:r w:rsidRPr="00FC1129">
              <w:rPr>
                <w:rFonts w:ascii="Times New Roman" w:hAnsi="Times New Roman"/>
                <w:bCs/>
              </w:rPr>
              <w:t>612 007</w:t>
            </w:r>
          </w:p>
        </w:tc>
      </w:tr>
      <w:tr w:rsidR="001721DF" w:rsidRPr="009D7814" w:rsidTr="00B05878">
        <w:trPr>
          <w:gridAfter w:val="1"/>
          <w:wAfter w:w="3332" w:type="dxa"/>
          <w:trHeight w:val="1256"/>
        </w:trPr>
        <w:tc>
          <w:tcPr>
            <w:tcW w:w="567" w:type="dxa"/>
            <w:tcBorders>
              <w:top w:val="single" w:sz="4" w:space="0" w:color="auto"/>
              <w:left w:val="single" w:sz="4" w:space="0" w:color="auto"/>
              <w:bottom w:val="single" w:sz="4" w:space="0" w:color="auto"/>
              <w:right w:val="single" w:sz="4" w:space="0" w:color="auto"/>
            </w:tcBorders>
          </w:tcPr>
          <w:p w:rsidR="001721DF" w:rsidRPr="00C46BD8" w:rsidRDefault="00402CA1" w:rsidP="001721DF">
            <w:pPr>
              <w:spacing w:after="0" w:line="240" w:lineRule="auto"/>
              <w:contextualSpacing/>
              <w:jc w:val="center"/>
              <w:rPr>
                <w:rFonts w:ascii="Times New Roman" w:hAnsi="Times New Roman"/>
                <w:b/>
                <w:bCs/>
                <w:lang w:val="kk-KZ"/>
              </w:rPr>
            </w:pPr>
            <w:r>
              <w:rPr>
                <w:rFonts w:ascii="Times New Roman" w:hAnsi="Times New Roman"/>
                <w:b/>
                <w:bCs/>
                <w:lang w:val="kk-KZ"/>
              </w:rPr>
              <w:t>6</w:t>
            </w:r>
          </w:p>
        </w:tc>
        <w:tc>
          <w:tcPr>
            <w:tcW w:w="1985" w:type="dxa"/>
            <w:tcBorders>
              <w:top w:val="single" w:sz="4" w:space="0" w:color="auto"/>
              <w:left w:val="single" w:sz="4" w:space="0" w:color="auto"/>
              <w:bottom w:val="single" w:sz="4" w:space="0" w:color="auto"/>
              <w:right w:val="single" w:sz="4" w:space="0" w:color="auto"/>
            </w:tcBorders>
          </w:tcPr>
          <w:p w:rsidR="00B05878" w:rsidRPr="00B05878" w:rsidRDefault="00B05878" w:rsidP="00B05878">
            <w:pPr>
              <w:rPr>
                <w:rFonts w:ascii="Times New Roman" w:hAnsi="Times New Roman"/>
              </w:rPr>
            </w:pPr>
            <w:r w:rsidRPr="00B05878">
              <w:rPr>
                <w:rFonts w:ascii="Times New Roman" w:hAnsi="Times New Roman"/>
              </w:rPr>
              <w:t>Зажим KOCHER AL417-16       16cm/6-1/4</w:t>
            </w:r>
          </w:p>
          <w:p w:rsidR="001721DF" w:rsidRPr="009D7814" w:rsidRDefault="001721DF" w:rsidP="00B05878">
            <w:pPr>
              <w:spacing w:after="0" w:line="240" w:lineRule="auto"/>
              <w:contextualSpacing/>
              <w:rPr>
                <w:rFonts w:ascii="Times New Roman" w:hAnsi="Times New Roman"/>
                <w:b/>
                <w:bCs/>
                <w:color w:val="000000"/>
              </w:rPr>
            </w:pPr>
          </w:p>
        </w:tc>
        <w:tc>
          <w:tcPr>
            <w:tcW w:w="4394" w:type="dxa"/>
            <w:gridSpan w:val="2"/>
            <w:tcBorders>
              <w:top w:val="single" w:sz="4" w:space="0" w:color="auto"/>
              <w:left w:val="nil"/>
              <w:bottom w:val="single" w:sz="4" w:space="0" w:color="auto"/>
              <w:right w:val="single" w:sz="4" w:space="0" w:color="auto"/>
            </w:tcBorders>
          </w:tcPr>
          <w:p w:rsidR="001721DF" w:rsidRPr="00B05878" w:rsidRDefault="00B05878" w:rsidP="00B05878">
            <w:pPr>
              <w:spacing w:after="0" w:line="240" w:lineRule="auto"/>
              <w:contextualSpacing/>
              <w:rPr>
                <w:rFonts w:ascii="Times New Roman" w:hAnsi="Times New Roman"/>
                <w:b/>
                <w:bCs/>
                <w:color w:val="000000"/>
                <w:lang w:val="en-US"/>
              </w:rPr>
            </w:pPr>
            <w:r w:rsidRPr="00231703">
              <w:rPr>
                <w:rFonts w:ascii="Times New Roman" w:hAnsi="Times New Roman"/>
                <w:color w:val="000000" w:themeColor="text1"/>
              </w:rPr>
              <w:t xml:space="preserve">Кровоостанавливающий зажим по </w:t>
            </w:r>
            <w:r w:rsidRPr="00231703">
              <w:rPr>
                <w:rFonts w:ascii="Times New Roman" w:hAnsi="Times New Roman"/>
                <w:color w:val="000000" w:themeColor="text1"/>
                <w:lang w:val="en-US"/>
              </w:rPr>
              <w:t>Kocher</w:t>
            </w:r>
            <w:r w:rsidRPr="00231703">
              <w:rPr>
                <w:rFonts w:ascii="Times New Roman" w:hAnsi="Times New Roman"/>
                <w:color w:val="000000" w:themeColor="text1"/>
              </w:rPr>
              <w:t xml:space="preserve">, 1*2 </w:t>
            </w:r>
            <w:proofErr w:type="spellStart"/>
            <w:r w:rsidRPr="00231703">
              <w:rPr>
                <w:rFonts w:ascii="Times New Roman" w:hAnsi="Times New Roman"/>
                <w:color w:val="000000" w:themeColor="text1"/>
              </w:rPr>
              <w:t>зубый</w:t>
            </w:r>
            <w:proofErr w:type="spellEnd"/>
            <w:r w:rsidRPr="00231703">
              <w:rPr>
                <w:rFonts w:ascii="Times New Roman" w:hAnsi="Times New Roman"/>
                <w:color w:val="000000" w:themeColor="text1"/>
              </w:rPr>
              <w:t xml:space="preserve">, рабочая часть </w:t>
            </w:r>
            <w:proofErr w:type="spellStart"/>
            <w:r w:rsidRPr="00231703">
              <w:rPr>
                <w:rFonts w:ascii="Times New Roman" w:hAnsi="Times New Roman"/>
                <w:color w:val="000000" w:themeColor="text1"/>
              </w:rPr>
              <w:t>браншей</w:t>
            </w:r>
            <w:proofErr w:type="spellEnd"/>
            <w:r w:rsidRPr="00231703">
              <w:rPr>
                <w:rFonts w:ascii="Times New Roman" w:hAnsi="Times New Roman"/>
                <w:color w:val="000000" w:themeColor="text1"/>
              </w:rPr>
              <w:t xml:space="preserve"> имеет поперечную насечку, длина насечки 40 мм, общая длина 160 мм, ширина рабочей части </w:t>
            </w:r>
            <w:proofErr w:type="spellStart"/>
            <w:r w:rsidRPr="00231703">
              <w:rPr>
                <w:rFonts w:ascii="Times New Roman" w:hAnsi="Times New Roman"/>
                <w:color w:val="000000" w:themeColor="text1"/>
              </w:rPr>
              <w:t>браншей</w:t>
            </w:r>
            <w:proofErr w:type="spellEnd"/>
            <w:r w:rsidRPr="00231703">
              <w:rPr>
                <w:rFonts w:ascii="Times New Roman" w:hAnsi="Times New Roman"/>
                <w:color w:val="000000" w:themeColor="text1"/>
              </w:rPr>
              <w:t xml:space="preserve"> 3 мм. Изогнутый. Имеет кремальеру </w:t>
            </w:r>
            <w:proofErr w:type="gramStart"/>
            <w:r w:rsidRPr="00231703">
              <w:rPr>
                <w:rFonts w:ascii="Times New Roman" w:hAnsi="Times New Roman"/>
                <w:color w:val="000000" w:themeColor="text1"/>
              </w:rPr>
              <w:t>Все</w:t>
            </w:r>
            <w:proofErr w:type="gramEnd"/>
            <w:r w:rsidRPr="00231703">
              <w:rPr>
                <w:rFonts w:ascii="Times New Roman" w:hAnsi="Times New Roman"/>
                <w:color w:val="000000" w:themeColor="text1"/>
              </w:rPr>
              <w:t xml:space="preserve"> углы и поверхности антибликовые, заполированы электронным способом, препятствуют налипанию тканей, </w:t>
            </w:r>
            <w:r w:rsidRPr="00231703">
              <w:rPr>
                <w:rFonts w:ascii="Times New Roman" w:hAnsi="Times New Roman"/>
                <w:color w:val="000000" w:themeColor="text1"/>
              </w:rPr>
              <w:lastRenderedPageBreak/>
              <w:t>обеспечивают эффективную очистку и дезинфекцию.  Улучшенная коррозионная стойкость и износоустойчивость. Состав стали Х39</w:t>
            </w:r>
            <w:proofErr w:type="spellStart"/>
            <w:r w:rsidRPr="00231703">
              <w:rPr>
                <w:rFonts w:ascii="Times New Roman" w:hAnsi="Times New Roman"/>
                <w:color w:val="000000" w:themeColor="text1"/>
                <w:lang w:val="en-US"/>
              </w:rPr>
              <w:t>CrMoV</w:t>
            </w:r>
            <w:proofErr w:type="spellEnd"/>
            <w:r w:rsidRPr="00231703">
              <w:rPr>
                <w:rFonts w:ascii="Times New Roman" w:hAnsi="Times New Roman"/>
                <w:color w:val="000000" w:themeColor="text1"/>
              </w:rPr>
              <w:t xml:space="preserve">16. Твердость после обжига 56 </w:t>
            </w:r>
            <w:r w:rsidRPr="00231703">
              <w:rPr>
                <w:rFonts w:ascii="Times New Roman" w:hAnsi="Times New Roman"/>
                <w:color w:val="000000" w:themeColor="text1"/>
                <w:lang w:val="en-US"/>
              </w:rPr>
              <w:t>HRC</w:t>
            </w:r>
            <w:r w:rsidRPr="00231703">
              <w:rPr>
                <w:rFonts w:ascii="Times New Roman" w:hAnsi="Times New Roman"/>
                <w:color w:val="000000" w:themeColor="text1"/>
              </w:rPr>
              <w:t>.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w:t>
            </w:r>
            <w:r w:rsidRPr="00B05878">
              <w:rPr>
                <w:rFonts w:ascii="Times New Roman" w:hAnsi="Times New Roman"/>
                <w:color w:val="000000" w:themeColor="text1"/>
              </w:rPr>
              <w:t xml:space="preserve"> </w:t>
            </w:r>
            <w:r w:rsidRPr="00231703">
              <w:rPr>
                <w:rFonts w:ascii="Times New Roman" w:hAnsi="Times New Roman"/>
                <w:color w:val="000000" w:themeColor="text1"/>
              </w:rPr>
              <w:t xml:space="preserve">паспорт инструмента, контактная информация, </w:t>
            </w:r>
            <w:r w:rsidRPr="00231703">
              <w:rPr>
                <w:rFonts w:ascii="Times New Roman" w:hAnsi="Times New Roman"/>
                <w:color w:val="000000" w:themeColor="text1"/>
                <w:lang w:val="en-US"/>
              </w:rPr>
              <w:t>EAN</w:t>
            </w:r>
            <w:r w:rsidRPr="00231703">
              <w:rPr>
                <w:rFonts w:ascii="Times New Roman" w:hAnsi="Times New Roman"/>
                <w:color w:val="000000" w:themeColor="text1"/>
              </w:rPr>
              <w:t xml:space="preserve"> код.  </w:t>
            </w:r>
            <w:proofErr w:type="spellStart"/>
            <w:r w:rsidRPr="00231703">
              <w:rPr>
                <w:rFonts w:ascii="Times New Roman" w:hAnsi="Times New Roman"/>
                <w:color w:val="000000" w:themeColor="text1"/>
                <w:lang w:val="en-US"/>
              </w:rPr>
              <w:t>Пригоден</w:t>
            </w:r>
            <w:proofErr w:type="spellEnd"/>
            <w:r w:rsidRPr="00231703">
              <w:rPr>
                <w:rFonts w:ascii="Times New Roman" w:hAnsi="Times New Roman"/>
                <w:color w:val="000000" w:themeColor="text1"/>
                <w:lang w:val="en-US"/>
              </w:rPr>
              <w:t xml:space="preserve"> </w:t>
            </w:r>
            <w:proofErr w:type="spellStart"/>
            <w:r w:rsidRPr="00231703">
              <w:rPr>
                <w:rFonts w:ascii="Times New Roman" w:hAnsi="Times New Roman"/>
                <w:color w:val="000000" w:themeColor="text1"/>
                <w:lang w:val="en-US"/>
              </w:rPr>
              <w:t>для</w:t>
            </w:r>
            <w:proofErr w:type="spellEnd"/>
            <w:r w:rsidRPr="00231703">
              <w:rPr>
                <w:rFonts w:ascii="Times New Roman" w:hAnsi="Times New Roman"/>
                <w:color w:val="000000" w:themeColor="text1"/>
                <w:lang w:val="en-US"/>
              </w:rPr>
              <w:t xml:space="preserve"> </w:t>
            </w:r>
            <w:proofErr w:type="spellStart"/>
            <w:r w:rsidRPr="00231703">
              <w:rPr>
                <w:rFonts w:ascii="Times New Roman" w:hAnsi="Times New Roman"/>
                <w:color w:val="000000" w:themeColor="text1"/>
                <w:lang w:val="en-US"/>
              </w:rPr>
              <w:t>стерилизации</w:t>
            </w:r>
            <w:proofErr w:type="spellEnd"/>
            <w:r w:rsidRPr="00231703">
              <w:rPr>
                <w:rFonts w:ascii="Times New Roman" w:hAnsi="Times New Roman"/>
                <w:color w:val="000000" w:themeColor="text1"/>
                <w:lang w:val="en-US"/>
              </w:rPr>
              <w:t xml:space="preserve"> </w:t>
            </w:r>
            <w:proofErr w:type="spellStart"/>
            <w:r w:rsidRPr="00231703">
              <w:rPr>
                <w:rFonts w:ascii="Times New Roman" w:hAnsi="Times New Roman"/>
                <w:color w:val="000000" w:themeColor="text1"/>
                <w:lang w:val="en-US"/>
              </w:rPr>
              <w:t>путем</w:t>
            </w:r>
            <w:proofErr w:type="spellEnd"/>
            <w:r w:rsidRPr="00231703">
              <w:rPr>
                <w:rFonts w:ascii="Times New Roman" w:hAnsi="Times New Roman"/>
                <w:color w:val="000000" w:themeColor="text1"/>
                <w:lang w:val="en-US"/>
              </w:rPr>
              <w:t xml:space="preserve"> </w:t>
            </w:r>
            <w:proofErr w:type="spellStart"/>
            <w:r w:rsidRPr="00231703">
              <w:rPr>
                <w:rFonts w:ascii="Times New Roman" w:hAnsi="Times New Roman"/>
                <w:color w:val="000000" w:themeColor="text1"/>
                <w:lang w:val="en-US"/>
              </w:rPr>
              <w:t>автоклавирования</w:t>
            </w:r>
            <w:proofErr w:type="spellEnd"/>
            <w:r w:rsidRPr="00231703">
              <w:rPr>
                <w:rFonts w:ascii="Times New Roman" w:hAnsi="Times New Roman"/>
                <w:color w:val="000000" w:themeColor="text1"/>
                <w:lang w:val="en-US"/>
              </w:rPr>
              <w:t>.</w:t>
            </w:r>
          </w:p>
        </w:tc>
        <w:tc>
          <w:tcPr>
            <w:tcW w:w="709" w:type="dxa"/>
            <w:tcBorders>
              <w:top w:val="single" w:sz="4" w:space="0" w:color="auto"/>
              <w:left w:val="single" w:sz="4" w:space="0" w:color="auto"/>
              <w:bottom w:val="single" w:sz="4" w:space="0" w:color="auto"/>
              <w:right w:val="single" w:sz="4" w:space="0" w:color="auto"/>
            </w:tcBorders>
          </w:tcPr>
          <w:p w:rsidR="001721DF" w:rsidRPr="00B05878" w:rsidRDefault="00B05878" w:rsidP="00B05878">
            <w:pPr>
              <w:spacing w:after="0" w:line="240" w:lineRule="auto"/>
              <w:contextualSpacing/>
              <w:jc w:val="center"/>
              <w:rPr>
                <w:rFonts w:ascii="Times New Roman" w:hAnsi="Times New Roman"/>
                <w:bCs/>
                <w:color w:val="000000" w:themeColor="text1"/>
              </w:rPr>
            </w:pPr>
            <w:proofErr w:type="spellStart"/>
            <w:r w:rsidRPr="00B05878">
              <w:rPr>
                <w:rFonts w:ascii="Times New Roman" w:hAnsi="Times New Roman"/>
                <w:bCs/>
                <w:color w:val="000000" w:themeColor="text1"/>
              </w:rPr>
              <w:lastRenderedPageBreak/>
              <w:t>шт</w:t>
            </w:r>
            <w:proofErr w:type="spellEnd"/>
          </w:p>
        </w:tc>
        <w:tc>
          <w:tcPr>
            <w:tcW w:w="850" w:type="dxa"/>
            <w:tcBorders>
              <w:top w:val="single" w:sz="4" w:space="0" w:color="auto"/>
              <w:left w:val="nil"/>
              <w:bottom w:val="single" w:sz="4" w:space="0" w:color="auto"/>
              <w:right w:val="single" w:sz="4" w:space="0" w:color="auto"/>
            </w:tcBorders>
          </w:tcPr>
          <w:p w:rsidR="001721DF" w:rsidRPr="00B05878" w:rsidRDefault="00B05878" w:rsidP="00B05878">
            <w:pPr>
              <w:spacing w:after="0" w:line="240" w:lineRule="auto"/>
              <w:contextualSpacing/>
              <w:jc w:val="center"/>
              <w:rPr>
                <w:rFonts w:ascii="Times New Roman" w:hAnsi="Times New Roman"/>
                <w:bCs/>
                <w:color w:val="000000" w:themeColor="text1"/>
              </w:rPr>
            </w:pPr>
            <w:r w:rsidRPr="00B05878">
              <w:rPr>
                <w:rFonts w:ascii="Times New Roman" w:hAnsi="Times New Roman"/>
                <w:bCs/>
                <w:color w:val="000000" w:themeColor="text1"/>
              </w:rPr>
              <w:t>10</w:t>
            </w:r>
          </w:p>
        </w:tc>
        <w:tc>
          <w:tcPr>
            <w:tcW w:w="1134" w:type="dxa"/>
            <w:tcBorders>
              <w:top w:val="single" w:sz="4" w:space="0" w:color="auto"/>
              <w:left w:val="nil"/>
              <w:bottom w:val="single" w:sz="4" w:space="0" w:color="auto"/>
              <w:right w:val="single" w:sz="4" w:space="0" w:color="auto"/>
            </w:tcBorders>
          </w:tcPr>
          <w:p w:rsidR="001721DF" w:rsidRPr="00B05878" w:rsidRDefault="00B05878" w:rsidP="00B05878">
            <w:pPr>
              <w:spacing w:after="0" w:line="240" w:lineRule="auto"/>
              <w:contextualSpacing/>
              <w:jc w:val="center"/>
              <w:rPr>
                <w:rFonts w:ascii="Times New Roman" w:hAnsi="Times New Roman"/>
                <w:bCs/>
                <w:color w:val="000000" w:themeColor="text1"/>
              </w:rPr>
            </w:pPr>
            <w:r w:rsidRPr="00B05878">
              <w:rPr>
                <w:rFonts w:ascii="Times New Roman" w:hAnsi="Times New Roman"/>
                <w:bCs/>
                <w:color w:val="000000" w:themeColor="text1"/>
              </w:rPr>
              <w:t>17 000</w:t>
            </w:r>
          </w:p>
        </w:tc>
        <w:tc>
          <w:tcPr>
            <w:tcW w:w="1134" w:type="dxa"/>
            <w:gridSpan w:val="2"/>
            <w:tcBorders>
              <w:top w:val="single" w:sz="4" w:space="0" w:color="auto"/>
              <w:left w:val="nil"/>
              <w:bottom w:val="single" w:sz="4" w:space="0" w:color="auto"/>
              <w:right w:val="single" w:sz="4" w:space="0" w:color="auto"/>
            </w:tcBorders>
          </w:tcPr>
          <w:p w:rsidR="001721DF" w:rsidRPr="00B05878" w:rsidRDefault="00B05878" w:rsidP="00B05878">
            <w:pPr>
              <w:spacing w:after="0" w:line="240" w:lineRule="auto"/>
              <w:contextualSpacing/>
              <w:jc w:val="center"/>
              <w:rPr>
                <w:rFonts w:ascii="Times New Roman" w:hAnsi="Times New Roman"/>
                <w:bCs/>
                <w:color w:val="000000" w:themeColor="text1"/>
              </w:rPr>
            </w:pPr>
            <w:r w:rsidRPr="00B05878">
              <w:rPr>
                <w:rFonts w:ascii="Times New Roman" w:hAnsi="Times New Roman"/>
                <w:bCs/>
                <w:color w:val="000000" w:themeColor="text1"/>
              </w:rPr>
              <w:t>170 000</w:t>
            </w:r>
          </w:p>
        </w:tc>
      </w:tr>
      <w:tr w:rsidR="004D04A6" w:rsidRPr="009D7814" w:rsidTr="00B05878">
        <w:trPr>
          <w:gridAfter w:val="1"/>
          <w:wAfter w:w="3332" w:type="dxa"/>
          <w:trHeight w:val="5432"/>
        </w:trPr>
        <w:tc>
          <w:tcPr>
            <w:tcW w:w="567" w:type="dxa"/>
            <w:tcBorders>
              <w:top w:val="single" w:sz="4" w:space="0" w:color="auto"/>
              <w:left w:val="single" w:sz="4" w:space="0" w:color="auto"/>
              <w:bottom w:val="single" w:sz="4" w:space="0" w:color="auto"/>
              <w:right w:val="single" w:sz="4" w:space="0" w:color="auto"/>
            </w:tcBorders>
          </w:tcPr>
          <w:p w:rsidR="004D04A6" w:rsidRPr="00C46BD8" w:rsidRDefault="00402CA1" w:rsidP="001721DF">
            <w:pPr>
              <w:spacing w:after="0" w:line="240" w:lineRule="auto"/>
              <w:contextualSpacing/>
              <w:jc w:val="center"/>
              <w:rPr>
                <w:rFonts w:ascii="Times New Roman" w:hAnsi="Times New Roman"/>
                <w:b/>
                <w:bCs/>
                <w:lang w:val="kk-KZ"/>
              </w:rPr>
            </w:pPr>
            <w:r>
              <w:rPr>
                <w:rFonts w:ascii="Times New Roman" w:hAnsi="Times New Roman"/>
                <w:b/>
                <w:bCs/>
                <w:lang w:val="kk-KZ"/>
              </w:rPr>
              <w:lastRenderedPageBreak/>
              <w:t>7</w:t>
            </w:r>
          </w:p>
        </w:tc>
        <w:tc>
          <w:tcPr>
            <w:tcW w:w="1985" w:type="dxa"/>
            <w:tcBorders>
              <w:top w:val="single" w:sz="4" w:space="0" w:color="auto"/>
              <w:left w:val="single" w:sz="4" w:space="0" w:color="auto"/>
              <w:bottom w:val="single" w:sz="4" w:space="0" w:color="auto"/>
              <w:right w:val="single" w:sz="4" w:space="0" w:color="auto"/>
            </w:tcBorders>
          </w:tcPr>
          <w:p w:rsidR="0004475F" w:rsidRPr="00964307" w:rsidRDefault="0004475F" w:rsidP="00B05878">
            <w:pPr>
              <w:rPr>
                <w:rFonts w:ascii="Times New Roman" w:hAnsi="Times New Roman"/>
                <w:color w:val="000000"/>
                <w:sz w:val="24"/>
                <w:szCs w:val="24"/>
              </w:rPr>
            </w:pPr>
            <w:proofErr w:type="spellStart"/>
            <w:r w:rsidRPr="00B05878">
              <w:rPr>
                <w:rFonts w:ascii="Times New Roman" w:hAnsi="Times New Roman"/>
                <w:color w:val="000000"/>
                <w:sz w:val="24"/>
                <w:szCs w:val="24"/>
              </w:rPr>
              <w:t>Клипсонакладыватель</w:t>
            </w:r>
            <w:proofErr w:type="spellEnd"/>
            <w:r w:rsidR="00964307">
              <w:rPr>
                <w:rFonts w:ascii="Times New Roman" w:hAnsi="Times New Roman"/>
                <w:color w:val="000000"/>
                <w:sz w:val="24"/>
                <w:szCs w:val="24"/>
              </w:rPr>
              <w:t xml:space="preserve"> д</w:t>
            </w:r>
            <w:r w:rsidRPr="00B05878">
              <w:rPr>
                <w:rFonts w:ascii="Times New Roman" w:hAnsi="Times New Roman"/>
                <w:color w:val="000000"/>
                <w:sz w:val="24"/>
                <w:szCs w:val="24"/>
              </w:rPr>
              <w:t xml:space="preserve">лина 18,5 </w:t>
            </w:r>
            <w:r w:rsidRPr="00964307">
              <w:rPr>
                <w:rFonts w:ascii="Times New Roman" w:hAnsi="Times New Roman"/>
                <w:color w:val="000000"/>
                <w:sz w:val="24"/>
                <w:szCs w:val="24"/>
              </w:rPr>
              <w:t>см</w:t>
            </w:r>
            <w:r w:rsidR="00964307">
              <w:rPr>
                <w:rFonts w:ascii="Times New Roman" w:hAnsi="Times New Roman"/>
                <w:color w:val="000000"/>
                <w:sz w:val="24"/>
                <w:szCs w:val="24"/>
              </w:rPr>
              <w:t>.</w:t>
            </w:r>
            <w:r w:rsidR="00964307" w:rsidRPr="00964307">
              <w:rPr>
                <w:rFonts w:ascii="Times New Roman" w:hAnsi="Times New Roman"/>
                <w:sz w:val="24"/>
                <w:szCs w:val="24"/>
              </w:rPr>
              <w:t xml:space="preserve"> </w:t>
            </w:r>
            <w:r w:rsidR="00964307" w:rsidRPr="00964307">
              <w:rPr>
                <w:rFonts w:ascii="Times New Roman" w:hAnsi="Times New Roman"/>
                <w:sz w:val="24"/>
                <w:szCs w:val="24"/>
                <w:lang w:val="en-US"/>
              </w:rPr>
              <w:t>LK</w:t>
            </w:r>
            <w:r w:rsidR="00964307" w:rsidRPr="00964307">
              <w:rPr>
                <w:rFonts w:ascii="Times New Roman" w:hAnsi="Times New Roman"/>
                <w:sz w:val="24"/>
                <w:szCs w:val="24"/>
              </w:rPr>
              <w:t xml:space="preserve"> 082-19</w:t>
            </w:r>
            <w:r w:rsidR="00964307">
              <w:rPr>
                <w:rFonts w:ascii="Times New Roman" w:hAnsi="Times New Roman"/>
                <w:sz w:val="24"/>
                <w:szCs w:val="24"/>
              </w:rPr>
              <w:t>.</w:t>
            </w:r>
          </w:p>
          <w:p w:rsidR="004D04A6" w:rsidRPr="00B05878" w:rsidRDefault="004D04A6" w:rsidP="00B05878">
            <w:pPr>
              <w:spacing w:after="0" w:line="240" w:lineRule="auto"/>
              <w:contextualSpacing/>
              <w:rPr>
                <w:rFonts w:ascii="Times New Roman" w:hAnsi="Times New Roman"/>
                <w:b/>
                <w:bCs/>
                <w:color w:val="000000"/>
              </w:rPr>
            </w:pPr>
          </w:p>
        </w:tc>
        <w:tc>
          <w:tcPr>
            <w:tcW w:w="4394" w:type="dxa"/>
            <w:gridSpan w:val="2"/>
            <w:tcBorders>
              <w:top w:val="single" w:sz="4" w:space="0" w:color="auto"/>
              <w:left w:val="nil"/>
              <w:bottom w:val="single" w:sz="4" w:space="0" w:color="auto"/>
              <w:right w:val="single" w:sz="4" w:space="0" w:color="auto"/>
            </w:tcBorders>
          </w:tcPr>
          <w:p w:rsidR="0004475F" w:rsidRPr="00B05878" w:rsidRDefault="0004475F" w:rsidP="00B05878">
            <w:pPr>
              <w:rPr>
                <w:rFonts w:ascii="Times New Roman" w:hAnsi="Times New Roman"/>
                <w:color w:val="000000"/>
              </w:rPr>
            </w:pPr>
            <w:proofErr w:type="spellStart"/>
            <w:r w:rsidRPr="00B05878">
              <w:rPr>
                <w:rFonts w:ascii="Times New Roman" w:hAnsi="Times New Roman"/>
                <w:color w:val="000000"/>
              </w:rPr>
              <w:t>Клипсонакладыватель</w:t>
            </w:r>
            <w:proofErr w:type="spellEnd"/>
            <w:r w:rsidRPr="00B05878">
              <w:rPr>
                <w:rFonts w:ascii="Times New Roman" w:hAnsi="Times New Roman"/>
                <w:color w:val="000000"/>
              </w:rPr>
              <w:t xml:space="preserve"> для малых клипс </w:t>
            </w:r>
            <w:proofErr w:type="spellStart"/>
            <w:r w:rsidRPr="00B05878">
              <w:rPr>
                <w:rFonts w:ascii="Times New Roman" w:hAnsi="Times New Roman"/>
                <w:color w:val="000000"/>
              </w:rPr>
              <w:t>Лигаклип</w:t>
            </w:r>
            <w:proofErr w:type="spellEnd"/>
            <w:r w:rsidRPr="00B05878">
              <w:rPr>
                <w:rFonts w:ascii="Times New Roman" w:hAnsi="Times New Roman"/>
                <w:color w:val="000000"/>
              </w:rPr>
              <w:t>, длина 18,5см LX 107</w:t>
            </w:r>
            <w:r w:rsidRPr="00B05878">
              <w:rPr>
                <w:rFonts w:ascii="Times New Roman" w:hAnsi="Times New Roman"/>
                <w:color w:val="000000"/>
              </w:rPr>
              <w:br/>
            </w:r>
            <w:proofErr w:type="spellStart"/>
            <w:r w:rsidRPr="00B05878">
              <w:rPr>
                <w:rFonts w:ascii="Times New Roman" w:hAnsi="Times New Roman"/>
                <w:color w:val="000000"/>
              </w:rPr>
              <w:t>Клипаппликатор</w:t>
            </w:r>
            <w:proofErr w:type="spellEnd"/>
            <w:r w:rsidRPr="00B05878">
              <w:rPr>
                <w:rFonts w:ascii="Times New Roman" w:hAnsi="Times New Roman"/>
                <w:color w:val="000000"/>
              </w:rPr>
              <w:t xml:space="preserve"> металлический многоразовый однозарядный для наложения «малых» титановых клипс. Длина 18,5 см, </w:t>
            </w:r>
            <w:proofErr w:type="spellStart"/>
            <w:r w:rsidRPr="00B05878">
              <w:rPr>
                <w:rFonts w:ascii="Times New Roman" w:hAnsi="Times New Roman"/>
                <w:color w:val="000000"/>
              </w:rPr>
              <w:t>бранши</w:t>
            </w:r>
            <w:proofErr w:type="spellEnd"/>
            <w:r w:rsidRPr="00B05878">
              <w:rPr>
                <w:rFonts w:ascii="Times New Roman" w:hAnsi="Times New Roman"/>
                <w:color w:val="000000"/>
              </w:rPr>
              <w:t xml:space="preserve"> с атравматическими закругленными краями, изогнуты под углом 15 градусов для визуализации </w:t>
            </w:r>
            <w:proofErr w:type="spellStart"/>
            <w:r w:rsidRPr="00B05878">
              <w:rPr>
                <w:rFonts w:ascii="Times New Roman" w:hAnsi="Times New Roman"/>
                <w:color w:val="000000"/>
              </w:rPr>
              <w:t>клипируемой</w:t>
            </w:r>
            <w:proofErr w:type="spellEnd"/>
            <w:r w:rsidRPr="00B05878">
              <w:rPr>
                <w:rFonts w:ascii="Times New Roman" w:hAnsi="Times New Roman"/>
                <w:color w:val="000000"/>
              </w:rPr>
              <w:t xml:space="preserve"> структуры. Наличие поперечных насечек на внутренней поверхности </w:t>
            </w:r>
            <w:proofErr w:type="spellStart"/>
            <w:r w:rsidRPr="00B05878">
              <w:rPr>
                <w:rFonts w:ascii="Times New Roman" w:hAnsi="Times New Roman"/>
                <w:color w:val="000000"/>
              </w:rPr>
              <w:t>браншей</w:t>
            </w:r>
            <w:proofErr w:type="spellEnd"/>
            <w:r w:rsidRPr="00B05878">
              <w:rPr>
                <w:rFonts w:ascii="Times New Roman" w:hAnsi="Times New Roman"/>
                <w:color w:val="000000"/>
              </w:rPr>
              <w:t xml:space="preserve">, </w:t>
            </w:r>
            <w:proofErr w:type="spellStart"/>
            <w:r w:rsidRPr="00B05878">
              <w:rPr>
                <w:rFonts w:ascii="Times New Roman" w:hAnsi="Times New Roman"/>
                <w:color w:val="000000"/>
              </w:rPr>
              <w:t>конкордантных</w:t>
            </w:r>
            <w:proofErr w:type="spellEnd"/>
            <w:r w:rsidRPr="00B05878">
              <w:rPr>
                <w:rFonts w:ascii="Times New Roman" w:hAnsi="Times New Roman"/>
                <w:color w:val="000000"/>
              </w:rPr>
              <w:t xml:space="preserve"> насечкам на внешней поверхности «малых» клипс, для надежного удерживания клипсы в </w:t>
            </w:r>
            <w:proofErr w:type="spellStart"/>
            <w:r w:rsidRPr="00B05878">
              <w:rPr>
                <w:rFonts w:ascii="Times New Roman" w:hAnsi="Times New Roman"/>
                <w:color w:val="000000"/>
              </w:rPr>
              <w:t>браншах</w:t>
            </w:r>
            <w:proofErr w:type="spellEnd"/>
            <w:r w:rsidRPr="00B05878">
              <w:rPr>
                <w:rFonts w:ascii="Times New Roman" w:hAnsi="Times New Roman"/>
                <w:color w:val="000000"/>
              </w:rPr>
              <w:t xml:space="preserve">. Механизм пассивного удержания </w:t>
            </w:r>
            <w:proofErr w:type="spellStart"/>
            <w:r w:rsidRPr="00B05878">
              <w:rPr>
                <w:rFonts w:ascii="Times New Roman" w:hAnsi="Times New Roman"/>
                <w:color w:val="000000"/>
              </w:rPr>
              <w:t>браншей</w:t>
            </w:r>
            <w:proofErr w:type="spellEnd"/>
            <w:r w:rsidRPr="00B05878">
              <w:rPr>
                <w:rFonts w:ascii="Times New Roman" w:hAnsi="Times New Roman"/>
                <w:color w:val="000000"/>
              </w:rPr>
              <w:t xml:space="preserve"> в разведенном состоянии. Цветовая маркировка, соответствующая цветовой маркировке клипс для быстрой идентификации типоразмера в ходе операции.</w:t>
            </w:r>
          </w:p>
          <w:p w:rsidR="004D04A6" w:rsidRPr="00B05878" w:rsidRDefault="004D04A6" w:rsidP="00B05878">
            <w:pPr>
              <w:spacing w:after="0" w:line="240" w:lineRule="auto"/>
              <w:contextualSpacing/>
              <w:rPr>
                <w:rFonts w:ascii="Times New Roman" w:hAnsi="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4D04A6" w:rsidRPr="00B05878" w:rsidRDefault="00B05878" w:rsidP="00B05878">
            <w:pPr>
              <w:spacing w:after="0" w:line="240" w:lineRule="auto"/>
              <w:contextualSpacing/>
              <w:jc w:val="center"/>
              <w:rPr>
                <w:rFonts w:ascii="Times New Roman" w:hAnsi="Times New Roman"/>
                <w:bCs/>
              </w:rPr>
            </w:pPr>
            <w:proofErr w:type="spellStart"/>
            <w:r w:rsidRPr="00B05878">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4D04A6" w:rsidRPr="00B05878" w:rsidRDefault="00B05878" w:rsidP="00B05878">
            <w:pPr>
              <w:spacing w:after="0" w:line="240" w:lineRule="auto"/>
              <w:contextualSpacing/>
              <w:jc w:val="center"/>
              <w:rPr>
                <w:rFonts w:ascii="Times New Roman" w:hAnsi="Times New Roman"/>
                <w:bCs/>
              </w:rPr>
            </w:pPr>
            <w:r w:rsidRPr="00B05878">
              <w:rPr>
                <w:rFonts w:ascii="Times New Roman" w:hAnsi="Times New Roman"/>
                <w:bCs/>
              </w:rPr>
              <w:t>1</w:t>
            </w:r>
          </w:p>
        </w:tc>
        <w:tc>
          <w:tcPr>
            <w:tcW w:w="1134" w:type="dxa"/>
            <w:tcBorders>
              <w:top w:val="single" w:sz="4" w:space="0" w:color="auto"/>
              <w:left w:val="nil"/>
              <w:bottom w:val="single" w:sz="4" w:space="0" w:color="auto"/>
              <w:right w:val="single" w:sz="4" w:space="0" w:color="auto"/>
            </w:tcBorders>
          </w:tcPr>
          <w:p w:rsidR="004D04A6" w:rsidRPr="00B05878" w:rsidRDefault="00B05878" w:rsidP="00B05878">
            <w:pPr>
              <w:spacing w:after="0" w:line="240" w:lineRule="auto"/>
              <w:contextualSpacing/>
              <w:jc w:val="center"/>
              <w:rPr>
                <w:rFonts w:ascii="Times New Roman" w:hAnsi="Times New Roman"/>
                <w:bCs/>
              </w:rPr>
            </w:pPr>
            <w:r w:rsidRPr="00B05878">
              <w:rPr>
                <w:rFonts w:ascii="Times New Roman" w:hAnsi="Times New Roman"/>
                <w:bCs/>
              </w:rPr>
              <w:t>290 000</w:t>
            </w:r>
          </w:p>
        </w:tc>
        <w:tc>
          <w:tcPr>
            <w:tcW w:w="1134" w:type="dxa"/>
            <w:gridSpan w:val="2"/>
            <w:tcBorders>
              <w:top w:val="single" w:sz="4" w:space="0" w:color="auto"/>
              <w:left w:val="nil"/>
              <w:bottom w:val="single" w:sz="4" w:space="0" w:color="auto"/>
              <w:right w:val="single" w:sz="4" w:space="0" w:color="auto"/>
            </w:tcBorders>
          </w:tcPr>
          <w:p w:rsidR="004D04A6" w:rsidRPr="00B05878" w:rsidRDefault="00B05878" w:rsidP="00B05878">
            <w:pPr>
              <w:spacing w:after="0" w:line="240" w:lineRule="auto"/>
              <w:contextualSpacing/>
              <w:jc w:val="center"/>
              <w:rPr>
                <w:rFonts w:ascii="Times New Roman" w:hAnsi="Times New Roman"/>
                <w:bCs/>
              </w:rPr>
            </w:pPr>
            <w:r w:rsidRPr="00B05878">
              <w:rPr>
                <w:rFonts w:ascii="Times New Roman" w:hAnsi="Times New Roman"/>
                <w:bCs/>
              </w:rPr>
              <w:t>290 000</w:t>
            </w:r>
          </w:p>
        </w:tc>
      </w:tr>
      <w:tr w:rsidR="004D04A6" w:rsidRPr="009D7814" w:rsidTr="00964307">
        <w:trPr>
          <w:gridAfter w:val="1"/>
          <w:wAfter w:w="3332" w:type="dxa"/>
          <w:trHeight w:val="1256"/>
        </w:trPr>
        <w:tc>
          <w:tcPr>
            <w:tcW w:w="567" w:type="dxa"/>
            <w:tcBorders>
              <w:top w:val="single" w:sz="4" w:space="0" w:color="auto"/>
              <w:left w:val="single" w:sz="4" w:space="0" w:color="auto"/>
              <w:bottom w:val="single" w:sz="4" w:space="0" w:color="auto"/>
              <w:right w:val="single" w:sz="4" w:space="0" w:color="auto"/>
            </w:tcBorders>
          </w:tcPr>
          <w:p w:rsidR="004D04A6" w:rsidRPr="00C46BD8" w:rsidRDefault="00402CA1" w:rsidP="001721DF">
            <w:pPr>
              <w:spacing w:after="0" w:line="240" w:lineRule="auto"/>
              <w:contextualSpacing/>
              <w:jc w:val="center"/>
              <w:rPr>
                <w:rFonts w:ascii="Times New Roman" w:hAnsi="Times New Roman"/>
                <w:b/>
                <w:bCs/>
                <w:lang w:val="kk-KZ"/>
              </w:rPr>
            </w:pPr>
            <w:r>
              <w:rPr>
                <w:rFonts w:ascii="Times New Roman" w:hAnsi="Times New Roman"/>
                <w:b/>
                <w:bCs/>
                <w:lang w:val="kk-KZ"/>
              </w:rPr>
              <w:t>8</w:t>
            </w:r>
          </w:p>
        </w:tc>
        <w:tc>
          <w:tcPr>
            <w:tcW w:w="1985" w:type="dxa"/>
            <w:tcBorders>
              <w:top w:val="single" w:sz="4" w:space="0" w:color="auto"/>
              <w:left w:val="single" w:sz="4" w:space="0" w:color="auto"/>
              <w:bottom w:val="single" w:sz="4" w:space="0" w:color="auto"/>
              <w:right w:val="single" w:sz="4" w:space="0" w:color="auto"/>
            </w:tcBorders>
          </w:tcPr>
          <w:p w:rsidR="0004475F" w:rsidRPr="00964307" w:rsidRDefault="0004475F" w:rsidP="00964307">
            <w:pPr>
              <w:rPr>
                <w:rFonts w:ascii="Times New Roman" w:hAnsi="Times New Roman"/>
                <w:color w:val="000000"/>
                <w:sz w:val="24"/>
                <w:szCs w:val="24"/>
              </w:rPr>
            </w:pPr>
            <w:proofErr w:type="spellStart"/>
            <w:r w:rsidRPr="00964307">
              <w:rPr>
                <w:rFonts w:ascii="Times New Roman" w:hAnsi="Times New Roman"/>
                <w:color w:val="000000"/>
                <w:sz w:val="24"/>
                <w:szCs w:val="24"/>
              </w:rPr>
              <w:t>Клипсонакладыватель</w:t>
            </w:r>
            <w:proofErr w:type="spellEnd"/>
            <w:r w:rsidR="00964307">
              <w:rPr>
                <w:rFonts w:ascii="Times New Roman" w:hAnsi="Times New Roman"/>
                <w:color w:val="000000"/>
                <w:sz w:val="24"/>
                <w:szCs w:val="24"/>
              </w:rPr>
              <w:t xml:space="preserve"> </w:t>
            </w:r>
            <w:proofErr w:type="gramStart"/>
            <w:r w:rsidR="00964307">
              <w:rPr>
                <w:rFonts w:ascii="Times New Roman" w:hAnsi="Times New Roman"/>
                <w:color w:val="000000"/>
                <w:sz w:val="24"/>
                <w:szCs w:val="24"/>
              </w:rPr>
              <w:t>д</w:t>
            </w:r>
            <w:r w:rsidRPr="00964307">
              <w:rPr>
                <w:rFonts w:ascii="Times New Roman" w:hAnsi="Times New Roman"/>
                <w:color w:val="000000"/>
                <w:sz w:val="24"/>
                <w:szCs w:val="24"/>
              </w:rPr>
              <w:t>лина  18</w:t>
            </w:r>
            <w:proofErr w:type="gramEnd"/>
            <w:r w:rsidRPr="00964307">
              <w:rPr>
                <w:rFonts w:ascii="Times New Roman" w:hAnsi="Times New Roman"/>
                <w:color w:val="000000"/>
                <w:sz w:val="24"/>
                <w:szCs w:val="24"/>
              </w:rPr>
              <w:t>,5 см</w:t>
            </w:r>
            <w:r w:rsidR="00964307">
              <w:rPr>
                <w:rFonts w:ascii="Times New Roman" w:hAnsi="Times New Roman"/>
                <w:color w:val="000000"/>
                <w:sz w:val="24"/>
                <w:szCs w:val="24"/>
              </w:rPr>
              <w:t>.</w:t>
            </w:r>
            <w:r w:rsidR="00964307" w:rsidRPr="00A74CB5">
              <w:rPr>
                <w:rFonts w:ascii="Times New Roman" w:hAnsi="Times New Roman"/>
                <w:sz w:val="24"/>
                <w:szCs w:val="24"/>
                <w:lang w:val="en-US"/>
              </w:rPr>
              <w:t xml:space="preserve"> LK 084-19</w:t>
            </w:r>
          </w:p>
          <w:p w:rsidR="0004475F" w:rsidRPr="00964307" w:rsidRDefault="0004475F" w:rsidP="00964307">
            <w:pPr>
              <w:rPr>
                <w:rFonts w:ascii="Times New Roman" w:hAnsi="Times New Roman"/>
                <w:color w:val="000000"/>
                <w:sz w:val="24"/>
                <w:szCs w:val="24"/>
              </w:rPr>
            </w:pPr>
          </w:p>
          <w:p w:rsidR="004D04A6" w:rsidRPr="00964307" w:rsidRDefault="004D04A6" w:rsidP="00964307">
            <w:pPr>
              <w:spacing w:after="0" w:line="240" w:lineRule="auto"/>
              <w:contextualSpacing/>
              <w:rPr>
                <w:rFonts w:ascii="Times New Roman" w:hAnsi="Times New Roman"/>
                <w:b/>
                <w:bCs/>
                <w:color w:val="000000"/>
              </w:rPr>
            </w:pPr>
          </w:p>
        </w:tc>
        <w:tc>
          <w:tcPr>
            <w:tcW w:w="4394" w:type="dxa"/>
            <w:gridSpan w:val="2"/>
            <w:tcBorders>
              <w:top w:val="single" w:sz="4" w:space="0" w:color="auto"/>
              <w:left w:val="nil"/>
              <w:bottom w:val="single" w:sz="4" w:space="0" w:color="auto"/>
              <w:right w:val="single" w:sz="4" w:space="0" w:color="auto"/>
            </w:tcBorders>
          </w:tcPr>
          <w:p w:rsidR="0004475F" w:rsidRPr="00964307" w:rsidRDefault="0004475F" w:rsidP="00964307">
            <w:pPr>
              <w:rPr>
                <w:rFonts w:ascii="Times New Roman" w:hAnsi="Times New Roman"/>
                <w:color w:val="000000"/>
              </w:rPr>
            </w:pPr>
            <w:proofErr w:type="spellStart"/>
            <w:r w:rsidRPr="00964307">
              <w:rPr>
                <w:rFonts w:ascii="Times New Roman" w:hAnsi="Times New Roman"/>
                <w:color w:val="000000"/>
              </w:rPr>
              <w:t>Клипсонакладыватель</w:t>
            </w:r>
            <w:proofErr w:type="spellEnd"/>
            <w:r w:rsidRPr="00964307">
              <w:rPr>
                <w:rFonts w:ascii="Times New Roman" w:hAnsi="Times New Roman"/>
                <w:color w:val="000000"/>
              </w:rPr>
              <w:t xml:space="preserve"> для средних клипс </w:t>
            </w:r>
            <w:proofErr w:type="spellStart"/>
            <w:r w:rsidRPr="00964307">
              <w:rPr>
                <w:rFonts w:ascii="Times New Roman" w:hAnsi="Times New Roman"/>
                <w:color w:val="000000"/>
              </w:rPr>
              <w:t>Лигаклип</w:t>
            </w:r>
            <w:proofErr w:type="spellEnd"/>
            <w:r w:rsidRPr="00964307">
              <w:rPr>
                <w:rFonts w:ascii="Times New Roman" w:hAnsi="Times New Roman"/>
                <w:color w:val="000000"/>
              </w:rPr>
              <w:t>, длина 18,5 см LX 207</w:t>
            </w:r>
            <w:r w:rsidRPr="00964307">
              <w:rPr>
                <w:rFonts w:ascii="Times New Roman" w:hAnsi="Times New Roman"/>
                <w:color w:val="000000"/>
              </w:rPr>
              <w:br/>
              <w:t xml:space="preserve">Клип аппликатор металлический многоразовый однозарядный для наложения «средних» титановых клипс. Длина 18,5 см, </w:t>
            </w:r>
            <w:proofErr w:type="spellStart"/>
            <w:r w:rsidRPr="00964307">
              <w:rPr>
                <w:rFonts w:ascii="Times New Roman" w:hAnsi="Times New Roman"/>
                <w:color w:val="000000"/>
              </w:rPr>
              <w:t>бранши</w:t>
            </w:r>
            <w:proofErr w:type="spellEnd"/>
            <w:r w:rsidRPr="00964307">
              <w:rPr>
                <w:rFonts w:ascii="Times New Roman" w:hAnsi="Times New Roman"/>
                <w:color w:val="000000"/>
              </w:rPr>
              <w:t xml:space="preserve"> с атравматическими закругленными краями, изогнуты под углом 15 градусов для визуализации </w:t>
            </w:r>
            <w:proofErr w:type="spellStart"/>
            <w:r w:rsidRPr="00964307">
              <w:rPr>
                <w:rFonts w:ascii="Times New Roman" w:hAnsi="Times New Roman"/>
                <w:color w:val="000000"/>
              </w:rPr>
              <w:t>клипируемой</w:t>
            </w:r>
            <w:proofErr w:type="spellEnd"/>
            <w:r w:rsidRPr="00964307">
              <w:rPr>
                <w:rFonts w:ascii="Times New Roman" w:hAnsi="Times New Roman"/>
                <w:color w:val="000000"/>
              </w:rPr>
              <w:t xml:space="preserve"> структуры. Наличие поперечных насечек на внутренней поверхности </w:t>
            </w:r>
            <w:proofErr w:type="spellStart"/>
            <w:r w:rsidRPr="00964307">
              <w:rPr>
                <w:rFonts w:ascii="Times New Roman" w:hAnsi="Times New Roman"/>
                <w:color w:val="000000"/>
              </w:rPr>
              <w:t>браншей</w:t>
            </w:r>
            <w:proofErr w:type="spellEnd"/>
            <w:r w:rsidRPr="00964307">
              <w:rPr>
                <w:rFonts w:ascii="Times New Roman" w:hAnsi="Times New Roman"/>
                <w:color w:val="000000"/>
              </w:rPr>
              <w:t xml:space="preserve">, </w:t>
            </w:r>
            <w:proofErr w:type="spellStart"/>
            <w:r w:rsidRPr="00964307">
              <w:rPr>
                <w:rFonts w:ascii="Times New Roman" w:hAnsi="Times New Roman"/>
                <w:color w:val="000000"/>
              </w:rPr>
              <w:t>конкордантных</w:t>
            </w:r>
            <w:proofErr w:type="spellEnd"/>
            <w:r w:rsidRPr="00964307">
              <w:rPr>
                <w:rFonts w:ascii="Times New Roman" w:hAnsi="Times New Roman"/>
                <w:color w:val="000000"/>
              </w:rPr>
              <w:t xml:space="preserve"> насечкам на внешней поверхности клипс, для надежного удерживания клипсы в </w:t>
            </w:r>
            <w:proofErr w:type="spellStart"/>
            <w:r w:rsidRPr="00964307">
              <w:rPr>
                <w:rFonts w:ascii="Times New Roman" w:hAnsi="Times New Roman"/>
                <w:color w:val="000000"/>
              </w:rPr>
              <w:t>браншах</w:t>
            </w:r>
            <w:proofErr w:type="spellEnd"/>
            <w:r w:rsidRPr="00964307">
              <w:rPr>
                <w:rFonts w:ascii="Times New Roman" w:hAnsi="Times New Roman"/>
                <w:color w:val="000000"/>
              </w:rPr>
              <w:t xml:space="preserve">. Механизм пассивного удержания </w:t>
            </w:r>
            <w:proofErr w:type="spellStart"/>
            <w:r w:rsidRPr="00964307">
              <w:rPr>
                <w:rFonts w:ascii="Times New Roman" w:hAnsi="Times New Roman"/>
                <w:color w:val="000000"/>
              </w:rPr>
              <w:t>браншей</w:t>
            </w:r>
            <w:proofErr w:type="spellEnd"/>
            <w:r w:rsidRPr="00964307">
              <w:rPr>
                <w:rFonts w:ascii="Times New Roman" w:hAnsi="Times New Roman"/>
                <w:color w:val="000000"/>
              </w:rPr>
              <w:t xml:space="preserve"> в разведенном состоянии. Цветовая маркировка, соответствующая цветовой маркировке клипс для быстрой идентификации типоразмера в ходе операции.</w:t>
            </w:r>
          </w:p>
          <w:p w:rsidR="004D04A6" w:rsidRPr="00964307" w:rsidRDefault="004D04A6" w:rsidP="00964307">
            <w:pPr>
              <w:spacing w:after="0" w:line="240" w:lineRule="auto"/>
              <w:contextualSpacing/>
              <w:rPr>
                <w:rFonts w:ascii="Times New Roman" w:hAnsi="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4D04A6" w:rsidRPr="00964307" w:rsidRDefault="00964307" w:rsidP="00964307">
            <w:pPr>
              <w:spacing w:after="0" w:line="240" w:lineRule="auto"/>
              <w:contextualSpacing/>
              <w:rPr>
                <w:rFonts w:ascii="Times New Roman" w:hAnsi="Times New Roman"/>
                <w:bCs/>
              </w:rPr>
            </w:pPr>
            <w:proofErr w:type="spellStart"/>
            <w:r w:rsidRPr="00964307">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4D04A6" w:rsidRPr="00964307" w:rsidRDefault="00964307" w:rsidP="00964307">
            <w:pPr>
              <w:spacing w:after="0" w:line="240" w:lineRule="auto"/>
              <w:contextualSpacing/>
              <w:rPr>
                <w:rFonts w:ascii="Times New Roman" w:hAnsi="Times New Roman"/>
                <w:bCs/>
              </w:rPr>
            </w:pPr>
            <w:r w:rsidRPr="00964307">
              <w:rPr>
                <w:rFonts w:ascii="Times New Roman" w:hAnsi="Times New Roman"/>
                <w:bCs/>
              </w:rPr>
              <w:t>1</w:t>
            </w:r>
          </w:p>
        </w:tc>
        <w:tc>
          <w:tcPr>
            <w:tcW w:w="1134" w:type="dxa"/>
            <w:tcBorders>
              <w:top w:val="single" w:sz="4" w:space="0" w:color="auto"/>
              <w:left w:val="nil"/>
              <w:bottom w:val="single" w:sz="4" w:space="0" w:color="auto"/>
              <w:right w:val="single" w:sz="4" w:space="0" w:color="auto"/>
            </w:tcBorders>
          </w:tcPr>
          <w:p w:rsidR="004D04A6" w:rsidRPr="00964307" w:rsidRDefault="00964307" w:rsidP="00964307">
            <w:pPr>
              <w:spacing w:after="0" w:line="240" w:lineRule="auto"/>
              <w:contextualSpacing/>
              <w:rPr>
                <w:rFonts w:ascii="Times New Roman" w:hAnsi="Times New Roman"/>
                <w:bCs/>
              </w:rPr>
            </w:pPr>
            <w:r w:rsidRPr="00964307">
              <w:rPr>
                <w:rFonts w:ascii="Times New Roman" w:hAnsi="Times New Roman"/>
                <w:bCs/>
              </w:rPr>
              <w:t>290 000</w:t>
            </w:r>
          </w:p>
        </w:tc>
        <w:tc>
          <w:tcPr>
            <w:tcW w:w="1134" w:type="dxa"/>
            <w:gridSpan w:val="2"/>
            <w:tcBorders>
              <w:top w:val="single" w:sz="4" w:space="0" w:color="auto"/>
              <w:left w:val="nil"/>
              <w:bottom w:val="single" w:sz="4" w:space="0" w:color="auto"/>
              <w:right w:val="single" w:sz="4" w:space="0" w:color="auto"/>
            </w:tcBorders>
          </w:tcPr>
          <w:p w:rsidR="004D04A6" w:rsidRPr="00964307" w:rsidRDefault="00964307" w:rsidP="00964307">
            <w:pPr>
              <w:spacing w:after="0" w:line="240" w:lineRule="auto"/>
              <w:contextualSpacing/>
              <w:rPr>
                <w:rFonts w:ascii="Times New Roman" w:hAnsi="Times New Roman"/>
                <w:bCs/>
              </w:rPr>
            </w:pPr>
            <w:r w:rsidRPr="00964307">
              <w:rPr>
                <w:rFonts w:ascii="Times New Roman" w:hAnsi="Times New Roman"/>
                <w:bCs/>
              </w:rPr>
              <w:t>290 000</w:t>
            </w:r>
          </w:p>
        </w:tc>
      </w:tr>
      <w:tr w:rsidR="004D04A6" w:rsidRPr="009D7814" w:rsidTr="00964307">
        <w:trPr>
          <w:gridAfter w:val="1"/>
          <w:wAfter w:w="3332" w:type="dxa"/>
          <w:trHeight w:val="1256"/>
        </w:trPr>
        <w:tc>
          <w:tcPr>
            <w:tcW w:w="567" w:type="dxa"/>
            <w:tcBorders>
              <w:top w:val="single" w:sz="4" w:space="0" w:color="auto"/>
              <w:left w:val="single" w:sz="4" w:space="0" w:color="auto"/>
              <w:bottom w:val="single" w:sz="4" w:space="0" w:color="auto"/>
              <w:right w:val="single" w:sz="4" w:space="0" w:color="auto"/>
            </w:tcBorders>
          </w:tcPr>
          <w:p w:rsidR="004D04A6" w:rsidRPr="00C46BD8" w:rsidRDefault="00402CA1" w:rsidP="001721DF">
            <w:pPr>
              <w:spacing w:after="0" w:line="240" w:lineRule="auto"/>
              <w:contextualSpacing/>
              <w:jc w:val="center"/>
              <w:rPr>
                <w:rFonts w:ascii="Times New Roman" w:hAnsi="Times New Roman"/>
                <w:b/>
                <w:bCs/>
                <w:lang w:val="kk-KZ"/>
              </w:rPr>
            </w:pPr>
            <w:r>
              <w:rPr>
                <w:rFonts w:ascii="Times New Roman" w:hAnsi="Times New Roman"/>
                <w:b/>
                <w:bCs/>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Pr>
          <w:p w:rsidR="004D04A6" w:rsidRPr="00964307" w:rsidRDefault="0004475F" w:rsidP="00964307">
            <w:pPr>
              <w:spacing w:after="0" w:line="240" w:lineRule="auto"/>
              <w:contextualSpacing/>
              <w:rPr>
                <w:rFonts w:ascii="Times New Roman" w:hAnsi="Times New Roman"/>
                <w:b/>
                <w:bCs/>
                <w:color w:val="000000"/>
              </w:rPr>
            </w:pPr>
            <w:proofErr w:type="spellStart"/>
            <w:r w:rsidRPr="00964307">
              <w:rPr>
                <w:rFonts w:ascii="Times New Roman" w:hAnsi="Times New Roman"/>
                <w:sz w:val="24"/>
                <w:szCs w:val="24"/>
              </w:rPr>
              <w:t>Клипсонакладыватель</w:t>
            </w:r>
            <w:proofErr w:type="spellEnd"/>
            <w:r w:rsidR="00964307">
              <w:rPr>
                <w:rFonts w:ascii="Times New Roman" w:hAnsi="Times New Roman"/>
                <w:sz w:val="24"/>
                <w:szCs w:val="24"/>
              </w:rPr>
              <w:t xml:space="preserve"> </w:t>
            </w:r>
            <w:proofErr w:type="gramStart"/>
            <w:r w:rsidR="00964307">
              <w:rPr>
                <w:rFonts w:ascii="Times New Roman" w:hAnsi="Times New Roman"/>
                <w:sz w:val="24"/>
                <w:szCs w:val="24"/>
              </w:rPr>
              <w:t>д</w:t>
            </w:r>
            <w:r w:rsidRPr="00964307">
              <w:rPr>
                <w:rFonts w:ascii="Times New Roman" w:hAnsi="Times New Roman"/>
                <w:sz w:val="24"/>
                <w:szCs w:val="24"/>
              </w:rPr>
              <w:t>лина  18</w:t>
            </w:r>
            <w:proofErr w:type="gramEnd"/>
            <w:r w:rsidRPr="00964307">
              <w:rPr>
                <w:rFonts w:ascii="Times New Roman" w:hAnsi="Times New Roman"/>
                <w:sz w:val="24"/>
                <w:szCs w:val="24"/>
              </w:rPr>
              <w:t>,5 см</w:t>
            </w:r>
            <w:r w:rsidR="00964307">
              <w:rPr>
                <w:rFonts w:ascii="Times New Roman" w:hAnsi="Times New Roman"/>
                <w:sz w:val="24"/>
                <w:szCs w:val="24"/>
              </w:rPr>
              <w:t>.</w:t>
            </w:r>
            <w:r w:rsidR="00964307" w:rsidRPr="00964307">
              <w:rPr>
                <w:rFonts w:ascii="Times New Roman" w:hAnsi="Times New Roman"/>
                <w:sz w:val="24"/>
                <w:szCs w:val="24"/>
              </w:rPr>
              <w:t xml:space="preserve"> </w:t>
            </w:r>
            <w:r w:rsidR="00964307" w:rsidRPr="00A74CB5">
              <w:rPr>
                <w:rFonts w:ascii="Times New Roman" w:hAnsi="Times New Roman"/>
                <w:sz w:val="24"/>
                <w:szCs w:val="24"/>
                <w:lang w:val="en-US"/>
              </w:rPr>
              <w:t>LK</w:t>
            </w:r>
            <w:r w:rsidR="00964307" w:rsidRPr="00964307">
              <w:rPr>
                <w:rFonts w:ascii="Times New Roman" w:hAnsi="Times New Roman"/>
                <w:sz w:val="24"/>
                <w:szCs w:val="24"/>
              </w:rPr>
              <w:t xml:space="preserve"> 086-19</w:t>
            </w:r>
          </w:p>
        </w:tc>
        <w:tc>
          <w:tcPr>
            <w:tcW w:w="4394" w:type="dxa"/>
            <w:gridSpan w:val="2"/>
            <w:tcBorders>
              <w:top w:val="single" w:sz="4" w:space="0" w:color="auto"/>
              <w:left w:val="nil"/>
              <w:bottom w:val="single" w:sz="4" w:space="0" w:color="auto"/>
              <w:right w:val="single" w:sz="4" w:space="0" w:color="auto"/>
            </w:tcBorders>
          </w:tcPr>
          <w:p w:rsidR="0004475F" w:rsidRPr="00964307" w:rsidRDefault="0004475F" w:rsidP="00964307">
            <w:pPr>
              <w:rPr>
                <w:rFonts w:ascii="Times New Roman" w:hAnsi="Times New Roman"/>
                <w:color w:val="000000"/>
              </w:rPr>
            </w:pPr>
            <w:proofErr w:type="spellStart"/>
            <w:r w:rsidRPr="00964307">
              <w:rPr>
                <w:rFonts w:ascii="Times New Roman" w:hAnsi="Times New Roman"/>
                <w:color w:val="000000"/>
              </w:rPr>
              <w:t>Клипсонакладыватель</w:t>
            </w:r>
            <w:proofErr w:type="spellEnd"/>
            <w:r w:rsidRPr="00964307">
              <w:rPr>
                <w:rFonts w:ascii="Times New Roman" w:hAnsi="Times New Roman"/>
                <w:color w:val="000000"/>
              </w:rPr>
              <w:t xml:space="preserve"> для средне-больших клипс </w:t>
            </w:r>
            <w:proofErr w:type="spellStart"/>
            <w:r w:rsidRPr="00964307">
              <w:rPr>
                <w:rFonts w:ascii="Times New Roman" w:hAnsi="Times New Roman"/>
                <w:color w:val="000000"/>
              </w:rPr>
              <w:t>Лигаклип</w:t>
            </w:r>
            <w:proofErr w:type="spellEnd"/>
            <w:r w:rsidRPr="00964307">
              <w:rPr>
                <w:rFonts w:ascii="Times New Roman" w:hAnsi="Times New Roman"/>
                <w:color w:val="000000"/>
              </w:rPr>
              <w:t>, длина 18,5 см LX 307</w:t>
            </w:r>
            <w:r w:rsidRPr="00964307">
              <w:rPr>
                <w:rFonts w:ascii="Times New Roman" w:hAnsi="Times New Roman"/>
                <w:color w:val="000000"/>
              </w:rPr>
              <w:br/>
            </w:r>
            <w:proofErr w:type="spellStart"/>
            <w:r w:rsidRPr="00964307">
              <w:rPr>
                <w:rFonts w:ascii="Times New Roman" w:hAnsi="Times New Roman"/>
                <w:color w:val="000000"/>
              </w:rPr>
              <w:t>Клипаппликатор</w:t>
            </w:r>
            <w:proofErr w:type="spellEnd"/>
            <w:r w:rsidRPr="00964307">
              <w:rPr>
                <w:rFonts w:ascii="Times New Roman" w:hAnsi="Times New Roman"/>
                <w:color w:val="000000"/>
              </w:rPr>
              <w:t xml:space="preserve"> металлический многоразовый однозарядный для наложения «средне-больших» титановых клипс. Длина не менее 18,5 см, </w:t>
            </w:r>
            <w:proofErr w:type="spellStart"/>
            <w:r w:rsidRPr="00964307">
              <w:rPr>
                <w:rFonts w:ascii="Times New Roman" w:hAnsi="Times New Roman"/>
                <w:color w:val="000000"/>
              </w:rPr>
              <w:t>бранши</w:t>
            </w:r>
            <w:proofErr w:type="spellEnd"/>
            <w:r w:rsidRPr="00964307">
              <w:rPr>
                <w:rFonts w:ascii="Times New Roman" w:hAnsi="Times New Roman"/>
                <w:color w:val="000000"/>
              </w:rPr>
              <w:t xml:space="preserve"> с атравматическими закругленными краями, изогнуты под углом 15 градусов для визуализации </w:t>
            </w:r>
            <w:proofErr w:type="spellStart"/>
            <w:r w:rsidRPr="00964307">
              <w:rPr>
                <w:rFonts w:ascii="Times New Roman" w:hAnsi="Times New Roman"/>
                <w:color w:val="000000"/>
              </w:rPr>
              <w:t>клипируемой</w:t>
            </w:r>
            <w:proofErr w:type="spellEnd"/>
            <w:r w:rsidRPr="00964307">
              <w:rPr>
                <w:rFonts w:ascii="Times New Roman" w:hAnsi="Times New Roman"/>
                <w:color w:val="000000"/>
              </w:rPr>
              <w:t xml:space="preserve"> структуры. Наличие поперечных насечек на внутренней поверхности </w:t>
            </w:r>
            <w:proofErr w:type="spellStart"/>
            <w:r w:rsidRPr="00964307">
              <w:rPr>
                <w:rFonts w:ascii="Times New Roman" w:hAnsi="Times New Roman"/>
                <w:color w:val="000000"/>
              </w:rPr>
              <w:t>браншей</w:t>
            </w:r>
            <w:proofErr w:type="spellEnd"/>
            <w:r w:rsidRPr="00964307">
              <w:rPr>
                <w:rFonts w:ascii="Times New Roman" w:hAnsi="Times New Roman"/>
                <w:color w:val="000000"/>
              </w:rPr>
              <w:t xml:space="preserve">, </w:t>
            </w:r>
            <w:proofErr w:type="spellStart"/>
            <w:r w:rsidRPr="00964307">
              <w:rPr>
                <w:rFonts w:ascii="Times New Roman" w:hAnsi="Times New Roman"/>
                <w:color w:val="000000"/>
              </w:rPr>
              <w:t>конкордантных</w:t>
            </w:r>
            <w:proofErr w:type="spellEnd"/>
            <w:r w:rsidRPr="00964307">
              <w:rPr>
                <w:rFonts w:ascii="Times New Roman" w:hAnsi="Times New Roman"/>
                <w:color w:val="000000"/>
              </w:rPr>
              <w:t xml:space="preserve"> насечкам на внешней поверхности клипс, для надежного удерживания клипсы в </w:t>
            </w:r>
            <w:proofErr w:type="spellStart"/>
            <w:r w:rsidRPr="00964307">
              <w:rPr>
                <w:rFonts w:ascii="Times New Roman" w:hAnsi="Times New Roman"/>
                <w:color w:val="000000"/>
              </w:rPr>
              <w:t>браншах</w:t>
            </w:r>
            <w:proofErr w:type="spellEnd"/>
            <w:r w:rsidRPr="00964307">
              <w:rPr>
                <w:rFonts w:ascii="Times New Roman" w:hAnsi="Times New Roman"/>
                <w:color w:val="000000"/>
              </w:rPr>
              <w:t xml:space="preserve">. Механизм пассивного удержания </w:t>
            </w:r>
            <w:proofErr w:type="spellStart"/>
            <w:r w:rsidRPr="00964307">
              <w:rPr>
                <w:rFonts w:ascii="Times New Roman" w:hAnsi="Times New Roman"/>
                <w:color w:val="000000"/>
              </w:rPr>
              <w:t>браншей</w:t>
            </w:r>
            <w:proofErr w:type="spellEnd"/>
            <w:r w:rsidRPr="00964307">
              <w:rPr>
                <w:rFonts w:ascii="Times New Roman" w:hAnsi="Times New Roman"/>
                <w:color w:val="000000"/>
              </w:rPr>
              <w:t xml:space="preserve"> в разведенном состоянии. Цветовая маркировка, соответствующая цветовой маркировке клипс для быстрой идентификации типоразмера в ходе операции.</w:t>
            </w:r>
          </w:p>
          <w:p w:rsidR="004D04A6" w:rsidRPr="00964307" w:rsidRDefault="004D04A6" w:rsidP="00964307">
            <w:pPr>
              <w:spacing w:after="0" w:line="240" w:lineRule="auto"/>
              <w:contextualSpacing/>
              <w:rPr>
                <w:rFonts w:ascii="Times New Roman" w:hAnsi="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4D04A6" w:rsidRPr="00964307" w:rsidRDefault="00964307" w:rsidP="00964307">
            <w:pPr>
              <w:spacing w:after="0" w:line="240" w:lineRule="auto"/>
              <w:contextualSpacing/>
              <w:jc w:val="center"/>
              <w:rPr>
                <w:rFonts w:ascii="Times New Roman" w:hAnsi="Times New Roman"/>
                <w:bCs/>
              </w:rPr>
            </w:pPr>
            <w:proofErr w:type="spellStart"/>
            <w:r w:rsidRPr="00964307">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4D04A6" w:rsidRPr="00964307" w:rsidRDefault="00964307" w:rsidP="00964307">
            <w:pPr>
              <w:spacing w:after="0" w:line="240" w:lineRule="auto"/>
              <w:contextualSpacing/>
              <w:jc w:val="center"/>
              <w:rPr>
                <w:rFonts w:ascii="Times New Roman" w:hAnsi="Times New Roman"/>
                <w:bCs/>
              </w:rPr>
            </w:pPr>
            <w:r w:rsidRPr="00964307">
              <w:rPr>
                <w:rFonts w:ascii="Times New Roman" w:hAnsi="Times New Roman"/>
                <w:bCs/>
              </w:rPr>
              <w:t>1</w:t>
            </w:r>
          </w:p>
        </w:tc>
        <w:tc>
          <w:tcPr>
            <w:tcW w:w="1134" w:type="dxa"/>
            <w:tcBorders>
              <w:top w:val="single" w:sz="4" w:space="0" w:color="auto"/>
              <w:left w:val="nil"/>
              <w:bottom w:val="single" w:sz="4" w:space="0" w:color="auto"/>
              <w:right w:val="single" w:sz="4" w:space="0" w:color="auto"/>
            </w:tcBorders>
          </w:tcPr>
          <w:p w:rsidR="004D04A6" w:rsidRPr="00964307" w:rsidRDefault="00964307" w:rsidP="00964307">
            <w:pPr>
              <w:spacing w:after="0" w:line="240" w:lineRule="auto"/>
              <w:contextualSpacing/>
              <w:jc w:val="center"/>
              <w:rPr>
                <w:rFonts w:ascii="Times New Roman" w:hAnsi="Times New Roman"/>
                <w:bCs/>
              </w:rPr>
            </w:pPr>
            <w:r w:rsidRPr="00964307">
              <w:rPr>
                <w:rFonts w:ascii="Times New Roman" w:hAnsi="Times New Roman"/>
                <w:bCs/>
              </w:rPr>
              <w:t>290 000</w:t>
            </w:r>
          </w:p>
        </w:tc>
        <w:tc>
          <w:tcPr>
            <w:tcW w:w="1134" w:type="dxa"/>
            <w:gridSpan w:val="2"/>
            <w:tcBorders>
              <w:top w:val="single" w:sz="4" w:space="0" w:color="auto"/>
              <w:left w:val="nil"/>
              <w:bottom w:val="single" w:sz="4" w:space="0" w:color="auto"/>
              <w:right w:val="single" w:sz="4" w:space="0" w:color="auto"/>
            </w:tcBorders>
          </w:tcPr>
          <w:p w:rsidR="004D04A6" w:rsidRPr="00964307" w:rsidRDefault="00964307" w:rsidP="00964307">
            <w:pPr>
              <w:spacing w:after="0" w:line="240" w:lineRule="auto"/>
              <w:contextualSpacing/>
              <w:jc w:val="center"/>
              <w:rPr>
                <w:rFonts w:ascii="Times New Roman" w:hAnsi="Times New Roman"/>
                <w:bCs/>
              </w:rPr>
            </w:pPr>
            <w:r w:rsidRPr="00964307">
              <w:rPr>
                <w:rFonts w:ascii="Times New Roman" w:hAnsi="Times New Roman"/>
                <w:bCs/>
              </w:rPr>
              <w:t>290 000</w:t>
            </w:r>
          </w:p>
        </w:tc>
      </w:tr>
      <w:tr w:rsidR="004D04A6" w:rsidRPr="009D7814" w:rsidTr="00A62CEF">
        <w:trPr>
          <w:gridAfter w:val="1"/>
          <w:wAfter w:w="3332" w:type="dxa"/>
          <w:trHeight w:val="1256"/>
        </w:trPr>
        <w:tc>
          <w:tcPr>
            <w:tcW w:w="567" w:type="dxa"/>
            <w:tcBorders>
              <w:top w:val="single" w:sz="4" w:space="0" w:color="auto"/>
              <w:left w:val="single" w:sz="4" w:space="0" w:color="auto"/>
              <w:bottom w:val="single" w:sz="4" w:space="0" w:color="auto"/>
              <w:right w:val="single" w:sz="4" w:space="0" w:color="auto"/>
            </w:tcBorders>
          </w:tcPr>
          <w:p w:rsidR="004D04A6" w:rsidRPr="00C46BD8" w:rsidRDefault="00402CA1" w:rsidP="001721DF">
            <w:pPr>
              <w:spacing w:after="0" w:line="240" w:lineRule="auto"/>
              <w:contextualSpacing/>
              <w:jc w:val="center"/>
              <w:rPr>
                <w:rFonts w:ascii="Times New Roman" w:hAnsi="Times New Roman"/>
                <w:b/>
                <w:bCs/>
                <w:lang w:val="kk-KZ"/>
              </w:rPr>
            </w:pPr>
            <w:r>
              <w:rPr>
                <w:rFonts w:ascii="Times New Roman" w:hAnsi="Times New Roman"/>
                <w:b/>
                <w:bCs/>
                <w:lang w:val="kk-KZ"/>
              </w:rPr>
              <w:t>10</w:t>
            </w:r>
          </w:p>
        </w:tc>
        <w:tc>
          <w:tcPr>
            <w:tcW w:w="1985" w:type="dxa"/>
            <w:tcBorders>
              <w:top w:val="single" w:sz="4" w:space="0" w:color="auto"/>
              <w:left w:val="single" w:sz="4" w:space="0" w:color="auto"/>
              <w:bottom w:val="single" w:sz="4" w:space="0" w:color="auto"/>
              <w:right w:val="single" w:sz="4" w:space="0" w:color="auto"/>
            </w:tcBorders>
          </w:tcPr>
          <w:p w:rsidR="004D04A6" w:rsidRDefault="0004475F" w:rsidP="00964307">
            <w:pPr>
              <w:spacing w:after="0" w:line="240" w:lineRule="auto"/>
              <w:contextualSpacing/>
              <w:rPr>
                <w:rFonts w:ascii="Times New Roman" w:hAnsi="Times New Roman"/>
                <w:sz w:val="24"/>
                <w:szCs w:val="24"/>
              </w:rPr>
            </w:pPr>
            <w:r w:rsidRPr="00964307">
              <w:rPr>
                <w:rFonts w:ascii="Times New Roman" w:hAnsi="Times New Roman"/>
                <w:sz w:val="24"/>
                <w:szCs w:val="24"/>
              </w:rPr>
              <w:t xml:space="preserve">Ретрактор </w:t>
            </w:r>
            <w:proofErr w:type="spellStart"/>
            <w:r w:rsidRPr="00964307">
              <w:rPr>
                <w:rFonts w:ascii="Times New Roman" w:hAnsi="Times New Roman"/>
                <w:sz w:val="24"/>
                <w:szCs w:val="24"/>
              </w:rPr>
              <w:t>Ragnell-Davis</w:t>
            </w:r>
            <w:proofErr w:type="spellEnd"/>
            <w:r w:rsidRPr="00964307">
              <w:rPr>
                <w:rFonts w:ascii="Times New Roman" w:hAnsi="Times New Roman"/>
                <w:sz w:val="24"/>
                <w:szCs w:val="24"/>
              </w:rPr>
              <w:t xml:space="preserve"> Длина 14 см</w:t>
            </w:r>
            <w:r w:rsidR="00964307">
              <w:rPr>
                <w:rFonts w:ascii="Times New Roman" w:hAnsi="Times New Roman"/>
                <w:sz w:val="24"/>
                <w:szCs w:val="24"/>
              </w:rPr>
              <w:t>.</w:t>
            </w:r>
          </w:p>
          <w:p w:rsidR="00964307" w:rsidRPr="00964307" w:rsidRDefault="00964307" w:rsidP="00964307">
            <w:pPr>
              <w:spacing w:after="0" w:line="240" w:lineRule="auto"/>
              <w:contextualSpacing/>
              <w:rPr>
                <w:rFonts w:ascii="Times New Roman" w:hAnsi="Times New Roman"/>
                <w:b/>
                <w:bCs/>
                <w:color w:val="000000"/>
              </w:rPr>
            </w:pPr>
            <w:r w:rsidRPr="00A74CB5">
              <w:rPr>
                <w:rFonts w:ascii="Times New Roman" w:hAnsi="Times New Roman"/>
                <w:sz w:val="24"/>
                <w:szCs w:val="24"/>
                <w:lang w:val="en-US"/>
              </w:rPr>
              <w:t>AX 180-14</w:t>
            </w:r>
          </w:p>
        </w:tc>
        <w:tc>
          <w:tcPr>
            <w:tcW w:w="4394" w:type="dxa"/>
            <w:gridSpan w:val="2"/>
            <w:tcBorders>
              <w:top w:val="single" w:sz="4" w:space="0" w:color="auto"/>
              <w:left w:val="nil"/>
              <w:bottom w:val="single" w:sz="4" w:space="0" w:color="auto"/>
              <w:right w:val="single" w:sz="4" w:space="0" w:color="auto"/>
            </w:tcBorders>
          </w:tcPr>
          <w:p w:rsidR="004D04A6" w:rsidRPr="00964307" w:rsidRDefault="0004475F" w:rsidP="00964307">
            <w:pPr>
              <w:spacing w:after="0" w:line="240" w:lineRule="auto"/>
              <w:contextualSpacing/>
              <w:rPr>
                <w:rFonts w:ascii="Times New Roman" w:hAnsi="Times New Roman"/>
                <w:b/>
                <w:bCs/>
                <w:color w:val="000000"/>
              </w:rPr>
            </w:pPr>
            <w:r w:rsidRPr="00964307">
              <w:rPr>
                <w:rFonts w:ascii="Times New Roman" w:hAnsi="Times New Roman"/>
                <w:color w:val="000000"/>
              </w:rPr>
              <w:t xml:space="preserve">Крючок ретрактор по </w:t>
            </w:r>
            <w:proofErr w:type="spellStart"/>
            <w:r w:rsidRPr="00964307">
              <w:rPr>
                <w:rFonts w:ascii="Times New Roman" w:hAnsi="Times New Roman"/>
                <w:color w:val="000000"/>
                <w:lang w:val="en-US"/>
              </w:rPr>
              <w:t>Ragnell</w:t>
            </w:r>
            <w:proofErr w:type="spellEnd"/>
            <w:r w:rsidRPr="00964307">
              <w:rPr>
                <w:rFonts w:ascii="Times New Roman" w:hAnsi="Times New Roman"/>
                <w:color w:val="000000"/>
              </w:rPr>
              <w:t>-</w:t>
            </w:r>
            <w:r w:rsidRPr="00964307">
              <w:rPr>
                <w:rFonts w:ascii="Times New Roman" w:hAnsi="Times New Roman"/>
                <w:color w:val="000000"/>
                <w:lang w:val="en-US"/>
              </w:rPr>
              <w:t>Davis</w:t>
            </w:r>
            <w:r w:rsidRPr="00964307">
              <w:rPr>
                <w:rFonts w:ascii="Times New Roman" w:hAnsi="Times New Roman"/>
                <w:color w:val="000000"/>
              </w:rPr>
              <w:t>, двусторонний, общая длина 140 мм. Размеры рабочих частей: 10*4 мм/17*6 мм. Рукоятка гладкая.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w:t>
            </w:r>
            <w:proofErr w:type="spellStart"/>
            <w:r w:rsidRPr="00964307">
              <w:rPr>
                <w:rFonts w:ascii="Times New Roman" w:hAnsi="Times New Roman"/>
                <w:color w:val="000000"/>
                <w:lang w:val="en-US"/>
              </w:rPr>
              <w:t>CrMoV</w:t>
            </w:r>
            <w:proofErr w:type="spellEnd"/>
            <w:r w:rsidRPr="00964307">
              <w:rPr>
                <w:rFonts w:ascii="Times New Roman" w:hAnsi="Times New Roman"/>
                <w:color w:val="000000"/>
              </w:rPr>
              <w:t xml:space="preserve">16. Твердость после обжига 56 </w:t>
            </w:r>
            <w:r w:rsidRPr="00964307">
              <w:rPr>
                <w:rFonts w:ascii="Times New Roman" w:hAnsi="Times New Roman"/>
                <w:color w:val="000000"/>
                <w:lang w:val="en-US"/>
              </w:rPr>
              <w:t>HRC</w:t>
            </w:r>
            <w:r w:rsidRPr="00964307">
              <w:rPr>
                <w:rFonts w:ascii="Times New Roman" w:hAnsi="Times New Roman"/>
                <w:color w:val="000000"/>
              </w:rPr>
              <w:t xml:space="preserve">.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w:t>
            </w:r>
            <w:r w:rsidRPr="00964307">
              <w:rPr>
                <w:rFonts w:ascii="Times New Roman" w:hAnsi="Times New Roman"/>
                <w:color w:val="000000"/>
                <w:lang w:val="en-US"/>
              </w:rPr>
              <w:t>EAN</w:t>
            </w:r>
            <w:r w:rsidRPr="00964307">
              <w:rPr>
                <w:rFonts w:ascii="Times New Roman" w:hAnsi="Times New Roman"/>
                <w:color w:val="000000"/>
              </w:rPr>
              <w:t xml:space="preserve"> код.  </w:t>
            </w:r>
            <w:proofErr w:type="spellStart"/>
            <w:r w:rsidRPr="00964307">
              <w:rPr>
                <w:rFonts w:ascii="Times New Roman" w:hAnsi="Times New Roman"/>
                <w:color w:val="000000"/>
                <w:lang w:val="en-US"/>
              </w:rPr>
              <w:t>Пригоден</w:t>
            </w:r>
            <w:proofErr w:type="spellEnd"/>
            <w:r w:rsidRPr="00964307">
              <w:rPr>
                <w:rFonts w:ascii="Times New Roman" w:hAnsi="Times New Roman"/>
                <w:color w:val="000000"/>
                <w:lang w:val="en-US"/>
              </w:rPr>
              <w:t xml:space="preserve"> </w:t>
            </w:r>
            <w:proofErr w:type="spellStart"/>
            <w:r w:rsidRPr="00964307">
              <w:rPr>
                <w:rFonts w:ascii="Times New Roman" w:hAnsi="Times New Roman"/>
                <w:color w:val="000000"/>
                <w:lang w:val="en-US"/>
              </w:rPr>
              <w:t>для</w:t>
            </w:r>
            <w:proofErr w:type="spellEnd"/>
            <w:r w:rsidRPr="00964307">
              <w:rPr>
                <w:rFonts w:ascii="Times New Roman" w:hAnsi="Times New Roman"/>
                <w:color w:val="000000"/>
                <w:lang w:val="en-US"/>
              </w:rPr>
              <w:t xml:space="preserve"> </w:t>
            </w:r>
            <w:proofErr w:type="spellStart"/>
            <w:r w:rsidRPr="00964307">
              <w:rPr>
                <w:rFonts w:ascii="Times New Roman" w:hAnsi="Times New Roman"/>
                <w:color w:val="000000"/>
                <w:lang w:val="en-US"/>
              </w:rPr>
              <w:t>стерилизации</w:t>
            </w:r>
            <w:proofErr w:type="spellEnd"/>
            <w:r w:rsidRPr="00964307">
              <w:rPr>
                <w:rFonts w:ascii="Times New Roman" w:hAnsi="Times New Roman"/>
                <w:color w:val="000000"/>
                <w:lang w:val="en-US"/>
              </w:rPr>
              <w:t xml:space="preserve"> </w:t>
            </w:r>
            <w:proofErr w:type="spellStart"/>
            <w:r w:rsidRPr="00964307">
              <w:rPr>
                <w:rFonts w:ascii="Times New Roman" w:hAnsi="Times New Roman"/>
                <w:color w:val="000000"/>
                <w:lang w:val="en-US"/>
              </w:rPr>
              <w:t>путем</w:t>
            </w:r>
            <w:proofErr w:type="spellEnd"/>
            <w:r w:rsidRPr="00964307">
              <w:rPr>
                <w:rFonts w:ascii="Times New Roman" w:hAnsi="Times New Roman"/>
                <w:color w:val="000000"/>
                <w:lang w:val="en-US"/>
              </w:rPr>
              <w:t xml:space="preserve"> </w:t>
            </w:r>
            <w:proofErr w:type="spellStart"/>
            <w:r w:rsidRPr="00964307">
              <w:rPr>
                <w:rFonts w:ascii="Times New Roman" w:hAnsi="Times New Roman"/>
                <w:color w:val="000000"/>
                <w:lang w:val="en-US"/>
              </w:rPr>
              <w:t>автоклавирования</w:t>
            </w:r>
            <w:proofErr w:type="spellEnd"/>
            <w:r w:rsidRPr="00964307">
              <w:rPr>
                <w:rFonts w:ascii="Times New Roman" w:hAnsi="Times New Roman"/>
                <w:color w:val="000000"/>
                <w:lang w:val="en-US"/>
              </w:rPr>
              <w:t>.</w:t>
            </w:r>
          </w:p>
        </w:tc>
        <w:tc>
          <w:tcPr>
            <w:tcW w:w="709" w:type="dxa"/>
            <w:tcBorders>
              <w:top w:val="single" w:sz="4" w:space="0" w:color="auto"/>
              <w:left w:val="single" w:sz="4" w:space="0" w:color="auto"/>
              <w:bottom w:val="single" w:sz="4" w:space="0" w:color="auto"/>
              <w:right w:val="single" w:sz="4" w:space="0" w:color="auto"/>
            </w:tcBorders>
          </w:tcPr>
          <w:p w:rsidR="004D04A6" w:rsidRPr="00A62CEF" w:rsidRDefault="00964307" w:rsidP="00A62CEF">
            <w:pPr>
              <w:spacing w:after="0" w:line="240" w:lineRule="auto"/>
              <w:contextualSpacing/>
              <w:rPr>
                <w:rFonts w:ascii="Times New Roman" w:hAnsi="Times New Roman"/>
                <w:bCs/>
              </w:rPr>
            </w:pPr>
            <w:proofErr w:type="spellStart"/>
            <w:r w:rsidRPr="00A62CEF">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4D04A6" w:rsidRPr="00A62CEF" w:rsidRDefault="00A62CEF" w:rsidP="00A62CEF">
            <w:pPr>
              <w:spacing w:after="0" w:line="240" w:lineRule="auto"/>
              <w:contextualSpacing/>
              <w:rPr>
                <w:rFonts w:ascii="Times New Roman" w:hAnsi="Times New Roman"/>
                <w:bCs/>
              </w:rPr>
            </w:pPr>
            <w:r w:rsidRPr="00A62CEF">
              <w:rPr>
                <w:rFonts w:ascii="Times New Roman" w:hAnsi="Times New Roman"/>
                <w:bCs/>
              </w:rPr>
              <w:t>4</w:t>
            </w:r>
          </w:p>
        </w:tc>
        <w:tc>
          <w:tcPr>
            <w:tcW w:w="1134" w:type="dxa"/>
            <w:tcBorders>
              <w:top w:val="single" w:sz="4" w:space="0" w:color="auto"/>
              <w:left w:val="nil"/>
              <w:bottom w:val="single" w:sz="4" w:space="0" w:color="auto"/>
              <w:right w:val="single" w:sz="4" w:space="0" w:color="auto"/>
            </w:tcBorders>
          </w:tcPr>
          <w:p w:rsidR="004D04A6" w:rsidRPr="00A62CEF" w:rsidRDefault="00A62CEF" w:rsidP="00A62CEF">
            <w:pPr>
              <w:spacing w:after="0" w:line="240" w:lineRule="auto"/>
              <w:contextualSpacing/>
              <w:rPr>
                <w:rFonts w:ascii="Times New Roman" w:hAnsi="Times New Roman"/>
                <w:bCs/>
              </w:rPr>
            </w:pPr>
            <w:r w:rsidRPr="00A62CEF">
              <w:rPr>
                <w:rFonts w:ascii="Times New Roman" w:hAnsi="Times New Roman"/>
                <w:bCs/>
              </w:rPr>
              <w:t>23 000</w:t>
            </w:r>
          </w:p>
        </w:tc>
        <w:tc>
          <w:tcPr>
            <w:tcW w:w="1134" w:type="dxa"/>
            <w:gridSpan w:val="2"/>
            <w:tcBorders>
              <w:top w:val="single" w:sz="4" w:space="0" w:color="auto"/>
              <w:left w:val="nil"/>
              <w:bottom w:val="single" w:sz="4" w:space="0" w:color="auto"/>
              <w:right w:val="single" w:sz="4" w:space="0" w:color="auto"/>
            </w:tcBorders>
          </w:tcPr>
          <w:p w:rsidR="004D04A6" w:rsidRPr="00A62CEF" w:rsidRDefault="00A62CEF" w:rsidP="00A62CEF">
            <w:pPr>
              <w:spacing w:after="0" w:line="240" w:lineRule="auto"/>
              <w:contextualSpacing/>
              <w:rPr>
                <w:rFonts w:ascii="Times New Roman" w:hAnsi="Times New Roman"/>
                <w:bCs/>
              </w:rPr>
            </w:pPr>
            <w:r w:rsidRPr="00A62CEF">
              <w:rPr>
                <w:rFonts w:ascii="Times New Roman" w:hAnsi="Times New Roman"/>
                <w:bCs/>
              </w:rPr>
              <w:t>92 000</w:t>
            </w:r>
          </w:p>
        </w:tc>
      </w:tr>
      <w:tr w:rsidR="004D04A6" w:rsidRPr="00A62CEF" w:rsidTr="00A62CEF">
        <w:trPr>
          <w:gridAfter w:val="1"/>
          <w:wAfter w:w="3332" w:type="dxa"/>
          <w:trHeight w:val="1256"/>
        </w:trPr>
        <w:tc>
          <w:tcPr>
            <w:tcW w:w="567" w:type="dxa"/>
            <w:tcBorders>
              <w:top w:val="single" w:sz="4" w:space="0" w:color="auto"/>
              <w:left w:val="single" w:sz="4" w:space="0" w:color="auto"/>
              <w:bottom w:val="single" w:sz="4" w:space="0" w:color="auto"/>
              <w:right w:val="single" w:sz="4" w:space="0" w:color="auto"/>
            </w:tcBorders>
          </w:tcPr>
          <w:p w:rsidR="004D04A6" w:rsidRPr="00C46BD8" w:rsidRDefault="00402CA1" w:rsidP="001721DF">
            <w:pPr>
              <w:spacing w:after="0" w:line="240" w:lineRule="auto"/>
              <w:contextualSpacing/>
              <w:jc w:val="center"/>
              <w:rPr>
                <w:rFonts w:ascii="Times New Roman" w:hAnsi="Times New Roman"/>
                <w:b/>
                <w:bCs/>
                <w:lang w:val="kk-KZ"/>
              </w:rPr>
            </w:pPr>
            <w:r>
              <w:rPr>
                <w:rFonts w:ascii="Times New Roman" w:hAnsi="Times New Roman"/>
                <w:b/>
                <w:bCs/>
                <w:lang w:val="kk-KZ"/>
              </w:rPr>
              <w:t>11</w:t>
            </w:r>
          </w:p>
        </w:tc>
        <w:tc>
          <w:tcPr>
            <w:tcW w:w="1985" w:type="dxa"/>
            <w:tcBorders>
              <w:top w:val="single" w:sz="4" w:space="0" w:color="auto"/>
              <w:left w:val="single" w:sz="4" w:space="0" w:color="auto"/>
              <w:bottom w:val="single" w:sz="4" w:space="0" w:color="auto"/>
              <w:right w:val="single" w:sz="4" w:space="0" w:color="auto"/>
            </w:tcBorders>
          </w:tcPr>
          <w:p w:rsidR="00A62CEF" w:rsidRDefault="00A62CEF" w:rsidP="00A62CEF">
            <w:pPr>
              <w:spacing w:after="0" w:line="240" w:lineRule="auto"/>
              <w:contextualSpacing/>
              <w:rPr>
                <w:rFonts w:ascii="Times New Roman" w:hAnsi="Times New Roman"/>
                <w:sz w:val="24"/>
                <w:szCs w:val="24"/>
              </w:rPr>
            </w:pPr>
            <w:r>
              <w:rPr>
                <w:rFonts w:ascii="Times New Roman" w:hAnsi="Times New Roman"/>
                <w:sz w:val="24"/>
                <w:szCs w:val="24"/>
              </w:rPr>
              <w:t xml:space="preserve">Ретрактор </w:t>
            </w:r>
            <w:proofErr w:type="spellStart"/>
            <w:r>
              <w:rPr>
                <w:rFonts w:ascii="Times New Roman" w:hAnsi="Times New Roman"/>
                <w:sz w:val="24"/>
                <w:szCs w:val="24"/>
              </w:rPr>
              <w:t>Meyerding</w:t>
            </w:r>
            <w:proofErr w:type="spellEnd"/>
            <w:r>
              <w:rPr>
                <w:rFonts w:ascii="Times New Roman" w:hAnsi="Times New Roman"/>
                <w:sz w:val="24"/>
                <w:szCs w:val="24"/>
              </w:rPr>
              <w:t xml:space="preserve"> д</w:t>
            </w:r>
            <w:r w:rsidR="0004475F" w:rsidRPr="00A62CEF">
              <w:rPr>
                <w:rFonts w:ascii="Times New Roman" w:hAnsi="Times New Roman"/>
                <w:sz w:val="24"/>
                <w:szCs w:val="24"/>
              </w:rPr>
              <w:t>лина 18 см</w:t>
            </w:r>
            <w:r>
              <w:rPr>
                <w:rFonts w:ascii="Times New Roman" w:hAnsi="Times New Roman"/>
                <w:sz w:val="24"/>
                <w:szCs w:val="24"/>
              </w:rPr>
              <w:t>.</w:t>
            </w:r>
          </w:p>
          <w:p w:rsidR="004D04A6" w:rsidRPr="00A62CEF" w:rsidRDefault="00A62CEF" w:rsidP="00A62CEF">
            <w:pPr>
              <w:spacing w:after="0" w:line="240" w:lineRule="auto"/>
              <w:contextualSpacing/>
              <w:rPr>
                <w:rFonts w:ascii="Times New Roman" w:hAnsi="Times New Roman"/>
                <w:b/>
                <w:bCs/>
                <w:color w:val="000000"/>
              </w:rPr>
            </w:pPr>
            <w:r w:rsidRPr="00A62CEF">
              <w:rPr>
                <w:rFonts w:ascii="Times New Roman" w:hAnsi="Times New Roman"/>
                <w:sz w:val="24"/>
                <w:szCs w:val="24"/>
                <w:lang w:val="en-US"/>
              </w:rPr>
              <w:t>AX</w:t>
            </w:r>
            <w:r w:rsidRPr="00A62CEF">
              <w:rPr>
                <w:rFonts w:ascii="Times New Roman" w:hAnsi="Times New Roman"/>
                <w:sz w:val="24"/>
                <w:szCs w:val="24"/>
              </w:rPr>
              <w:t xml:space="preserve"> 3284-03</w:t>
            </w:r>
          </w:p>
        </w:tc>
        <w:tc>
          <w:tcPr>
            <w:tcW w:w="4394" w:type="dxa"/>
            <w:gridSpan w:val="2"/>
            <w:tcBorders>
              <w:top w:val="single" w:sz="4" w:space="0" w:color="auto"/>
              <w:left w:val="nil"/>
              <w:bottom w:val="single" w:sz="4" w:space="0" w:color="auto"/>
              <w:right w:val="single" w:sz="4" w:space="0" w:color="auto"/>
            </w:tcBorders>
          </w:tcPr>
          <w:p w:rsidR="004D04A6" w:rsidRPr="00A62CEF" w:rsidRDefault="0004475F" w:rsidP="00A62CEF">
            <w:pPr>
              <w:spacing w:after="0" w:line="240" w:lineRule="auto"/>
              <w:contextualSpacing/>
              <w:rPr>
                <w:rFonts w:ascii="Times New Roman" w:hAnsi="Times New Roman"/>
                <w:b/>
                <w:bCs/>
                <w:color w:val="000000"/>
              </w:rPr>
            </w:pPr>
            <w:r w:rsidRPr="00A62CEF">
              <w:rPr>
                <w:rFonts w:ascii="Times New Roman" w:hAnsi="Times New Roman"/>
                <w:color w:val="000000"/>
              </w:rPr>
              <w:t xml:space="preserve">Крючок ретрактор по </w:t>
            </w:r>
            <w:proofErr w:type="spellStart"/>
            <w:r w:rsidRPr="00A62CEF">
              <w:rPr>
                <w:rFonts w:ascii="Times New Roman" w:hAnsi="Times New Roman"/>
                <w:color w:val="000000"/>
                <w:lang w:val="en-US"/>
              </w:rPr>
              <w:t>Meyerding</w:t>
            </w:r>
            <w:proofErr w:type="spellEnd"/>
            <w:r w:rsidRPr="00A62CEF">
              <w:rPr>
                <w:rFonts w:ascii="Times New Roman" w:hAnsi="Times New Roman"/>
                <w:color w:val="000000"/>
              </w:rPr>
              <w:t xml:space="preserve">, </w:t>
            </w:r>
            <w:proofErr w:type="spellStart"/>
            <w:r w:rsidRPr="00A62CEF">
              <w:rPr>
                <w:rFonts w:ascii="Times New Roman" w:hAnsi="Times New Roman"/>
                <w:color w:val="000000"/>
              </w:rPr>
              <w:t>трехзубый</w:t>
            </w:r>
            <w:proofErr w:type="spellEnd"/>
            <w:r w:rsidRPr="00A62CEF">
              <w:rPr>
                <w:rFonts w:ascii="Times New Roman" w:hAnsi="Times New Roman"/>
                <w:color w:val="000000"/>
              </w:rPr>
              <w:t>, общая длина 180 мм. Размер рабочей части: 10*4 мм. Рукоятка гладкая. На конце рукоятки кольцо.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w:t>
            </w:r>
            <w:proofErr w:type="spellStart"/>
            <w:r w:rsidRPr="00A62CEF">
              <w:rPr>
                <w:rFonts w:ascii="Times New Roman" w:hAnsi="Times New Roman"/>
                <w:color w:val="000000"/>
                <w:lang w:val="en-US"/>
              </w:rPr>
              <w:t>CrMoV</w:t>
            </w:r>
            <w:proofErr w:type="spellEnd"/>
            <w:r w:rsidRPr="00A62CEF">
              <w:rPr>
                <w:rFonts w:ascii="Times New Roman" w:hAnsi="Times New Roman"/>
                <w:color w:val="000000"/>
              </w:rPr>
              <w:t xml:space="preserve">16. Твердость после обжига 56 </w:t>
            </w:r>
            <w:r w:rsidRPr="00A62CEF">
              <w:rPr>
                <w:rFonts w:ascii="Times New Roman" w:hAnsi="Times New Roman"/>
                <w:color w:val="000000"/>
                <w:lang w:val="en-US"/>
              </w:rPr>
              <w:t>HRC</w:t>
            </w:r>
            <w:r w:rsidRPr="00A62CEF">
              <w:rPr>
                <w:rFonts w:ascii="Times New Roman" w:hAnsi="Times New Roman"/>
                <w:color w:val="000000"/>
              </w:rPr>
              <w:t xml:space="preserve">.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w:t>
            </w:r>
            <w:r w:rsidRPr="00A62CEF">
              <w:rPr>
                <w:rFonts w:ascii="Times New Roman" w:hAnsi="Times New Roman"/>
                <w:color w:val="000000"/>
              </w:rPr>
              <w:lastRenderedPageBreak/>
              <w:t xml:space="preserve">Индивидуальная упаковка, вложенный технический паспорт инструмента, контактная информация, </w:t>
            </w:r>
            <w:r w:rsidRPr="00A62CEF">
              <w:rPr>
                <w:rFonts w:ascii="Times New Roman" w:hAnsi="Times New Roman"/>
                <w:color w:val="000000"/>
                <w:lang w:val="en-US"/>
              </w:rPr>
              <w:t>EAN</w:t>
            </w:r>
            <w:r w:rsidRPr="00A62CEF">
              <w:rPr>
                <w:rFonts w:ascii="Times New Roman" w:hAnsi="Times New Roman"/>
                <w:color w:val="000000"/>
              </w:rPr>
              <w:t xml:space="preserve"> код.  </w:t>
            </w:r>
            <w:proofErr w:type="spellStart"/>
            <w:r w:rsidRPr="00A62CEF">
              <w:rPr>
                <w:rFonts w:ascii="Times New Roman" w:hAnsi="Times New Roman"/>
                <w:color w:val="000000"/>
                <w:lang w:val="en-US"/>
              </w:rPr>
              <w:t>Пригоден</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для</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стерилизации</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путем</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автоклавирования</w:t>
            </w:r>
            <w:proofErr w:type="spellEnd"/>
            <w:r w:rsidRPr="00A62CEF">
              <w:rPr>
                <w:rFonts w:ascii="Times New Roman" w:hAnsi="Times New Roman"/>
                <w:color w:val="000000"/>
                <w:lang w:val="en-US"/>
              </w:rPr>
              <w:t>.</w:t>
            </w:r>
          </w:p>
        </w:tc>
        <w:tc>
          <w:tcPr>
            <w:tcW w:w="709" w:type="dxa"/>
            <w:tcBorders>
              <w:top w:val="single" w:sz="4" w:space="0" w:color="auto"/>
              <w:left w:val="single" w:sz="4" w:space="0" w:color="auto"/>
              <w:bottom w:val="single" w:sz="4" w:space="0" w:color="auto"/>
              <w:right w:val="single" w:sz="4" w:space="0" w:color="auto"/>
            </w:tcBorders>
          </w:tcPr>
          <w:p w:rsidR="004D04A6" w:rsidRPr="00A62CEF" w:rsidRDefault="00A62CEF" w:rsidP="00A62CEF">
            <w:pPr>
              <w:spacing w:after="0" w:line="240" w:lineRule="auto"/>
              <w:contextualSpacing/>
              <w:jc w:val="center"/>
              <w:rPr>
                <w:rFonts w:ascii="Times New Roman" w:hAnsi="Times New Roman"/>
                <w:bCs/>
              </w:rPr>
            </w:pPr>
            <w:proofErr w:type="spellStart"/>
            <w:r w:rsidRPr="00A62CEF">
              <w:rPr>
                <w:rFonts w:ascii="Times New Roman" w:hAnsi="Times New Roman"/>
                <w:bCs/>
              </w:rPr>
              <w:lastRenderedPageBreak/>
              <w:t>шт</w:t>
            </w:r>
            <w:proofErr w:type="spellEnd"/>
          </w:p>
        </w:tc>
        <w:tc>
          <w:tcPr>
            <w:tcW w:w="850" w:type="dxa"/>
            <w:tcBorders>
              <w:top w:val="single" w:sz="4" w:space="0" w:color="auto"/>
              <w:left w:val="nil"/>
              <w:bottom w:val="single" w:sz="4" w:space="0" w:color="auto"/>
              <w:right w:val="single" w:sz="4" w:space="0" w:color="auto"/>
            </w:tcBorders>
          </w:tcPr>
          <w:p w:rsidR="004D04A6" w:rsidRPr="00A62CEF" w:rsidRDefault="00A62CEF" w:rsidP="00A62CEF">
            <w:pPr>
              <w:spacing w:after="0" w:line="240" w:lineRule="auto"/>
              <w:contextualSpacing/>
              <w:jc w:val="center"/>
              <w:rPr>
                <w:rFonts w:ascii="Times New Roman" w:hAnsi="Times New Roman"/>
                <w:bCs/>
              </w:rPr>
            </w:pPr>
            <w:r w:rsidRPr="00A62CEF">
              <w:rPr>
                <w:rFonts w:ascii="Times New Roman" w:hAnsi="Times New Roman"/>
                <w:bCs/>
              </w:rPr>
              <w:t>2</w:t>
            </w:r>
          </w:p>
        </w:tc>
        <w:tc>
          <w:tcPr>
            <w:tcW w:w="1134" w:type="dxa"/>
            <w:tcBorders>
              <w:top w:val="single" w:sz="4" w:space="0" w:color="auto"/>
              <w:left w:val="nil"/>
              <w:bottom w:val="single" w:sz="4" w:space="0" w:color="auto"/>
              <w:right w:val="single" w:sz="4" w:space="0" w:color="auto"/>
            </w:tcBorders>
          </w:tcPr>
          <w:p w:rsidR="004D04A6" w:rsidRPr="00A62CEF" w:rsidRDefault="00A62CEF" w:rsidP="00A62CEF">
            <w:pPr>
              <w:spacing w:after="0" w:line="240" w:lineRule="auto"/>
              <w:contextualSpacing/>
              <w:jc w:val="center"/>
              <w:rPr>
                <w:rFonts w:ascii="Times New Roman" w:hAnsi="Times New Roman"/>
                <w:bCs/>
              </w:rPr>
            </w:pPr>
            <w:r w:rsidRPr="00A62CEF">
              <w:rPr>
                <w:rFonts w:ascii="Times New Roman" w:hAnsi="Times New Roman"/>
                <w:bCs/>
              </w:rPr>
              <w:t>28 728</w:t>
            </w:r>
          </w:p>
        </w:tc>
        <w:tc>
          <w:tcPr>
            <w:tcW w:w="1134" w:type="dxa"/>
            <w:gridSpan w:val="2"/>
            <w:tcBorders>
              <w:top w:val="single" w:sz="4" w:space="0" w:color="auto"/>
              <w:left w:val="nil"/>
              <w:bottom w:val="single" w:sz="4" w:space="0" w:color="auto"/>
              <w:right w:val="single" w:sz="4" w:space="0" w:color="auto"/>
            </w:tcBorders>
          </w:tcPr>
          <w:p w:rsidR="004D04A6" w:rsidRPr="00A62CEF" w:rsidRDefault="00A62CEF" w:rsidP="00A62CEF">
            <w:pPr>
              <w:spacing w:after="0" w:line="240" w:lineRule="auto"/>
              <w:contextualSpacing/>
              <w:jc w:val="center"/>
              <w:rPr>
                <w:rFonts w:ascii="Times New Roman" w:hAnsi="Times New Roman"/>
                <w:bCs/>
              </w:rPr>
            </w:pPr>
            <w:r w:rsidRPr="00A62CEF">
              <w:rPr>
                <w:rFonts w:ascii="Times New Roman" w:hAnsi="Times New Roman"/>
                <w:bCs/>
              </w:rPr>
              <w:t>57 456</w:t>
            </w:r>
          </w:p>
        </w:tc>
      </w:tr>
      <w:tr w:rsidR="0004475F" w:rsidRPr="009D7814" w:rsidTr="00A62CEF">
        <w:trPr>
          <w:gridAfter w:val="1"/>
          <w:wAfter w:w="3332" w:type="dxa"/>
          <w:trHeight w:val="5945"/>
        </w:trPr>
        <w:tc>
          <w:tcPr>
            <w:tcW w:w="567" w:type="dxa"/>
            <w:tcBorders>
              <w:top w:val="single" w:sz="4" w:space="0" w:color="auto"/>
              <w:left w:val="single" w:sz="4" w:space="0" w:color="auto"/>
              <w:bottom w:val="single" w:sz="4" w:space="0" w:color="auto"/>
              <w:right w:val="single" w:sz="4" w:space="0" w:color="auto"/>
            </w:tcBorders>
          </w:tcPr>
          <w:p w:rsidR="0004475F" w:rsidRPr="00C46BD8" w:rsidRDefault="00402CA1" w:rsidP="0004475F">
            <w:pPr>
              <w:spacing w:after="0" w:line="240" w:lineRule="auto"/>
              <w:contextualSpacing/>
              <w:jc w:val="center"/>
              <w:rPr>
                <w:rFonts w:ascii="Times New Roman" w:hAnsi="Times New Roman"/>
                <w:b/>
                <w:bCs/>
                <w:lang w:val="kk-KZ"/>
              </w:rPr>
            </w:pPr>
            <w:r>
              <w:rPr>
                <w:rFonts w:ascii="Times New Roman" w:hAnsi="Times New Roman"/>
                <w:b/>
                <w:bCs/>
                <w:lang w:val="kk-KZ"/>
              </w:rPr>
              <w:lastRenderedPageBreak/>
              <w:t>12</w:t>
            </w:r>
          </w:p>
        </w:tc>
        <w:tc>
          <w:tcPr>
            <w:tcW w:w="1985" w:type="dxa"/>
            <w:tcBorders>
              <w:top w:val="single" w:sz="4" w:space="0" w:color="auto"/>
              <w:left w:val="single" w:sz="4" w:space="0" w:color="auto"/>
              <w:bottom w:val="single" w:sz="4" w:space="0" w:color="auto"/>
              <w:right w:val="single" w:sz="4" w:space="0" w:color="auto"/>
            </w:tcBorders>
          </w:tcPr>
          <w:p w:rsidR="0004475F" w:rsidRPr="00A62CEF" w:rsidRDefault="00CD6AD2" w:rsidP="00A62CEF">
            <w:pPr>
              <w:spacing w:after="0" w:line="240" w:lineRule="auto"/>
              <w:contextualSpacing/>
              <w:rPr>
                <w:rFonts w:ascii="Times New Roman" w:hAnsi="Times New Roman"/>
                <w:b/>
                <w:bCs/>
                <w:color w:val="000000"/>
              </w:rPr>
            </w:pPr>
            <w:r>
              <w:rPr>
                <w:rFonts w:ascii="Times New Roman" w:hAnsi="Times New Roman"/>
                <w:sz w:val="24"/>
                <w:szCs w:val="24"/>
              </w:rPr>
              <w:t xml:space="preserve">Атравматический пинцет </w:t>
            </w:r>
            <w:proofErr w:type="spellStart"/>
            <w:r>
              <w:rPr>
                <w:rFonts w:ascii="Times New Roman" w:hAnsi="Times New Roman"/>
                <w:sz w:val="24"/>
                <w:szCs w:val="24"/>
              </w:rPr>
              <w:t>DeBakey</w:t>
            </w:r>
            <w:proofErr w:type="spellEnd"/>
            <w:r>
              <w:rPr>
                <w:rFonts w:ascii="Times New Roman" w:hAnsi="Times New Roman"/>
                <w:sz w:val="24"/>
                <w:szCs w:val="24"/>
              </w:rPr>
              <w:t xml:space="preserve"> д</w:t>
            </w:r>
            <w:r w:rsidR="0004475F" w:rsidRPr="00A62CEF">
              <w:rPr>
                <w:rFonts w:ascii="Times New Roman" w:hAnsi="Times New Roman"/>
                <w:sz w:val="24"/>
                <w:szCs w:val="24"/>
              </w:rPr>
              <w:t xml:space="preserve">лина 16 см, </w:t>
            </w:r>
            <w:proofErr w:type="gramStart"/>
            <w:r w:rsidR="0004475F" w:rsidRPr="00A62CEF">
              <w:rPr>
                <w:rFonts w:ascii="Times New Roman" w:hAnsi="Times New Roman"/>
                <w:sz w:val="24"/>
                <w:szCs w:val="24"/>
              </w:rPr>
              <w:t>ширина  2</w:t>
            </w:r>
            <w:proofErr w:type="gramEnd"/>
            <w:r w:rsidR="0004475F" w:rsidRPr="00A62CEF">
              <w:rPr>
                <w:rFonts w:ascii="Times New Roman" w:hAnsi="Times New Roman"/>
                <w:sz w:val="24"/>
                <w:szCs w:val="24"/>
              </w:rPr>
              <w:t xml:space="preserve"> мм.</w:t>
            </w:r>
          </w:p>
        </w:tc>
        <w:tc>
          <w:tcPr>
            <w:tcW w:w="4394" w:type="dxa"/>
            <w:gridSpan w:val="2"/>
            <w:tcBorders>
              <w:top w:val="single" w:sz="4" w:space="0" w:color="auto"/>
              <w:left w:val="nil"/>
              <w:bottom w:val="single" w:sz="4" w:space="0" w:color="auto"/>
              <w:right w:val="single" w:sz="4" w:space="0" w:color="auto"/>
            </w:tcBorders>
          </w:tcPr>
          <w:p w:rsidR="0004475F" w:rsidRPr="00A62CEF" w:rsidRDefault="0004475F" w:rsidP="00A62CEF">
            <w:pPr>
              <w:spacing w:after="0" w:line="240" w:lineRule="auto"/>
              <w:contextualSpacing/>
              <w:rPr>
                <w:rFonts w:ascii="Times New Roman" w:hAnsi="Times New Roman"/>
                <w:b/>
                <w:bCs/>
                <w:color w:val="000000"/>
              </w:rPr>
            </w:pPr>
            <w:r w:rsidRPr="00A62CEF">
              <w:rPr>
                <w:rFonts w:ascii="Times New Roman" w:hAnsi="Times New Roman"/>
                <w:color w:val="000000"/>
              </w:rPr>
              <w:t xml:space="preserve">Пинцет атравматический по </w:t>
            </w:r>
            <w:proofErr w:type="spellStart"/>
            <w:r w:rsidRPr="00A62CEF">
              <w:rPr>
                <w:rFonts w:ascii="Times New Roman" w:hAnsi="Times New Roman"/>
                <w:color w:val="000000"/>
                <w:lang w:val="en-US"/>
              </w:rPr>
              <w:t>DeBakey</w:t>
            </w:r>
            <w:proofErr w:type="spellEnd"/>
            <w:r w:rsidRPr="00A62CEF">
              <w:rPr>
                <w:rFonts w:ascii="Times New Roman" w:hAnsi="Times New Roman"/>
                <w:color w:val="000000"/>
              </w:rPr>
              <w:t xml:space="preserve">, общая длина 160 мм, ширина рабочей части 2 мм. При смыкании </w:t>
            </w:r>
            <w:proofErr w:type="spellStart"/>
            <w:r w:rsidRPr="00A62CEF">
              <w:rPr>
                <w:rFonts w:ascii="Times New Roman" w:hAnsi="Times New Roman"/>
                <w:color w:val="000000"/>
              </w:rPr>
              <w:t>бранши</w:t>
            </w:r>
            <w:proofErr w:type="spellEnd"/>
            <w:r w:rsidRPr="00A62CEF">
              <w:rPr>
                <w:rFonts w:ascii="Times New Roman" w:hAnsi="Times New Roman"/>
                <w:color w:val="000000"/>
              </w:rPr>
              <w:t xml:space="preserve"> касаются стержнем-стопором. Рукоятки с грубой насечкой.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w:t>
            </w:r>
            <w:proofErr w:type="spellStart"/>
            <w:r w:rsidRPr="00A62CEF">
              <w:rPr>
                <w:rFonts w:ascii="Times New Roman" w:hAnsi="Times New Roman"/>
                <w:color w:val="000000"/>
                <w:lang w:val="en-US"/>
              </w:rPr>
              <w:t>CrMoV</w:t>
            </w:r>
            <w:proofErr w:type="spellEnd"/>
            <w:r w:rsidRPr="00A62CEF">
              <w:rPr>
                <w:rFonts w:ascii="Times New Roman" w:hAnsi="Times New Roman"/>
                <w:color w:val="000000"/>
              </w:rPr>
              <w:t xml:space="preserve">16. Твердость после обжига 56 </w:t>
            </w:r>
            <w:r w:rsidRPr="00A62CEF">
              <w:rPr>
                <w:rFonts w:ascii="Times New Roman" w:hAnsi="Times New Roman"/>
                <w:color w:val="000000"/>
                <w:lang w:val="en-US"/>
              </w:rPr>
              <w:t>HRC</w:t>
            </w:r>
            <w:r w:rsidRPr="00A62CEF">
              <w:rPr>
                <w:rFonts w:ascii="Times New Roman" w:hAnsi="Times New Roman"/>
                <w:color w:val="000000"/>
              </w:rPr>
              <w:t xml:space="preserve">.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w:t>
            </w:r>
            <w:r w:rsidRPr="00A62CEF">
              <w:rPr>
                <w:rFonts w:ascii="Times New Roman" w:hAnsi="Times New Roman"/>
                <w:color w:val="000000"/>
                <w:lang w:val="en-US"/>
              </w:rPr>
              <w:t>EAN</w:t>
            </w:r>
            <w:r w:rsidRPr="00A62CEF">
              <w:rPr>
                <w:rFonts w:ascii="Times New Roman" w:hAnsi="Times New Roman"/>
                <w:color w:val="000000"/>
              </w:rPr>
              <w:t xml:space="preserve"> код.  </w:t>
            </w:r>
            <w:proofErr w:type="spellStart"/>
            <w:r w:rsidRPr="00A62CEF">
              <w:rPr>
                <w:rFonts w:ascii="Times New Roman" w:hAnsi="Times New Roman"/>
                <w:color w:val="000000"/>
                <w:lang w:val="en-US"/>
              </w:rPr>
              <w:t>Пригоден</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для</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стерилизации</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путем</w:t>
            </w:r>
            <w:proofErr w:type="spellEnd"/>
            <w:r w:rsidRPr="00A62CEF">
              <w:rPr>
                <w:rFonts w:ascii="Times New Roman" w:hAnsi="Times New Roman"/>
                <w:color w:val="000000"/>
                <w:lang w:val="en-US"/>
              </w:rPr>
              <w:t xml:space="preserve"> </w:t>
            </w:r>
            <w:proofErr w:type="spellStart"/>
            <w:r w:rsidRPr="00A62CEF">
              <w:rPr>
                <w:rFonts w:ascii="Times New Roman" w:hAnsi="Times New Roman"/>
                <w:color w:val="000000"/>
                <w:lang w:val="en-US"/>
              </w:rPr>
              <w:t>автоклавирования</w:t>
            </w:r>
            <w:proofErr w:type="spellEnd"/>
            <w:r w:rsidRPr="00A62CEF">
              <w:rPr>
                <w:rFonts w:ascii="Times New Roman" w:hAnsi="Times New Roman"/>
                <w:color w:val="000000"/>
                <w:lang w:val="en-US"/>
              </w:rPr>
              <w:t>.</w:t>
            </w:r>
          </w:p>
        </w:tc>
        <w:tc>
          <w:tcPr>
            <w:tcW w:w="709" w:type="dxa"/>
            <w:tcBorders>
              <w:top w:val="single" w:sz="4" w:space="0" w:color="auto"/>
              <w:left w:val="single" w:sz="4" w:space="0" w:color="auto"/>
              <w:bottom w:val="single" w:sz="4" w:space="0" w:color="auto"/>
              <w:right w:val="single" w:sz="4" w:space="0" w:color="auto"/>
            </w:tcBorders>
          </w:tcPr>
          <w:p w:rsidR="0004475F" w:rsidRPr="00A62CEF" w:rsidRDefault="00A62CEF" w:rsidP="00A62CEF">
            <w:pPr>
              <w:spacing w:after="0" w:line="240" w:lineRule="auto"/>
              <w:contextualSpacing/>
              <w:jc w:val="center"/>
              <w:rPr>
                <w:rFonts w:ascii="Times New Roman" w:hAnsi="Times New Roman"/>
                <w:bCs/>
              </w:rPr>
            </w:pPr>
            <w:proofErr w:type="spellStart"/>
            <w:r w:rsidRPr="00A62CEF">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04475F" w:rsidRPr="00A62CEF" w:rsidRDefault="00A62CEF" w:rsidP="00A62CEF">
            <w:pPr>
              <w:spacing w:after="0" w:line="240" w:lineRule="auto"/>
              <w:contextualSpacing/>
              <w:jc w:val="center"/>
              <w:rPr>
                <w:rFonts w:ascii="Times New Roman" w:hAnsi="Times New Roman"/>
                <w:bCs/>
              </w:rPr>
            </w:pPr>
            <w:r w:rsidRPr="00A62CEF">
              <w:rPr>
                <w:rFonts w:ascii="Times New Roman" w:hAnsi="Times New Roman"/>
                <w:bCs/>
              </w:rPr>
              <w:t>12</w:t>
            </w:r>
          </w:p>
        </w:tc>
        <w:tc>
          <w:tcPr>
            <w:tcW w:w="1134" w:type="dxa"/>
            <w:tcBorders>
              <w:top w:val="single" w:sz="4" w:space="0" w:color="auto"/>
              <w:left w:val="nil"/>
              <w:bottom w:val="single" w:sz="4" w:space="0" w:color="auto"/>
              <w:right w:val="single" w:sz="4" w:space="0" w:color="auto"/>
            </w:tcBorders>
          </w:tcPr>
          <w:p w:rsidR="0004475F" w:rsidRPr="00A62CEF" w:rsidRDefault="00A62CEF" w:rsidP="00A62CEF">
            <w:pPr>
              <w:spacing w:after="0" w:line="240" w:lineRule="auto"/>
              <w:contextualSpacing/>
              <w:jc w:val="center"/>
              <w:rPr>
                <w:rFonts w:ascii="Times New Roman" w:hAnsi="Times New Roman"/>
                <w:bCs/>
              </w:rPr>
            </w:pPr>
            <w:r w:rsidRPr="00A62CEF">
              <w:rPr>
                <w:rFonts w:ascii="Times New Roman" w:hAnsi="Times New Roman"/>
                <w:bCs/>
              </w:rPr>
              <w:t>60  000</w:t>
            </w:r>
          </w:p>
        </w:tc>
        <w:tc>
          <w:tcPr>
            <w:tcW w:w="1134" w:type="dxa"/>
            <w:gridSpan w:val="2"/>
            <w:tcBorders>
              <w:top w:val="single" w:sz="4" w:space="0" w:color="auto"/>
              <w:left w:val="nil"/>
              <w:bottom w:val="single" w:sz="4" w:space="0" w:color="auto"/>
              <w:right w:val="single" w:sz="4" w:space="0" w:color="auto"/>
            </w:tcBorders>
          </w:tcPr>
          <w:p w:rsidR="0004475F" w:rsidRPr="00A62CEF" w:rsidRDefault="00A62CEF" w:rsidP="00A62CEF">
            <w:pPr>
              <w:spacing w:after="0" w:line="240" w:lineRule="auto"/>
              <w:contextualSpacing/>
              <w:jc w:val="center"/>
              <w:rPr>
                <w:rFonts w:ascii="Times New Roman" w:hAnsi="Times New Roman"/>
                <w:bCs/>
              </w:rPr>
            </w:pPr>
            <w:r w:rsidRPr="00A62CEF">
              <w:rPr>
                <w:rFonts w:ascii="Times New Roman" w:hAnsi="Times New Roman"/>
                <w:bCs/>
              </w:rPr>
              <w:t>720 000</w:t>
            </w:r>
          </w:p>
        </w:tc>
      </w:tr>
      <w:tr w:rsidR="0004475F" w:rsidRPr="009D7814" w:rsidTr="00CD6AD2">
        <w:trPr>
          <w:gridAfter w:val="1"/>
          <w:wAfter w:w="3332" w:type="dxa"/>
          <w:trHeight w:val="1256"/>
        </w:trPr>
        <w:tc>
          <w:tcPr>
            <w:tcW w:w="567" w:type="dxa"/>
            <w:tcBorders>
              <w:top w:val="single" w:sz="4" w:space="0" w:color="auto"/>
              <w:left w:val="single" w:sz="4" w:space="0" w:color="auto"/>
              <w:bottom w:val="single" w:sz="4" w:space="0" w:color="auto"/>
              <w:right w:val="single" w:sz="4" w:space="0" w:color="auto"/>
            </w:tcBorders>
          </w:tcPr>
          <w:p w:rsidR="0004475F" w:rsidRPr="00C46BD8" w:rsidRDefault="00402CA1" w:rsidP="0004475F">
            <w:pPr>
              <w:spacing w:after="0" w:line="240" w:lineRule="auto"/>
              <w:contextualSpacing/>
              <w:jc w:val="center"/>
              <w:rPr>
                <w:rFonts w:ascii="Times New Roman" w:hAnsi="Times New Roman"/>
                <w:b/>
                <w:bCs/>
                <w:lang w:val="kk-KZ"/>
              </w:rPr>
            </w:pPr>
            <w:r>
              <w:rPr>
                <w:rFonts w:ascii="Times New Roman" w:hAnsi="Times New Roman"/>
                <w:b/>
                <w:bCs/>
                <w:lang w:val="kk-KZ"/>
              </w:rPr>
              <w:t>13</w:t>
            </w:r>
          </w:p>
        </w:tc>
        <w:tc>
          <w:tcPr>
            <w:tcW w:w="1985" w:type="dxa"/>
            <w:tcBorders>
              <w:top w:val="single" w:sz="4" w:space="0" w:color="auto"/>
              <w:left w:val="single" w:sz="4" w:space="0" w:color="auto"/>
              <w:bottom w:val="single" w:sz="4" w:space="0" w:color="auto"/>
              <w:right w:val="single" w:sz="4" w:space="0" w:color="auto"/>
            </w:tcBorders>
          </w:tcPr>
          <w:p w:rsidR="0004475F" w:rsidRPr="00CD6AD2" w:rsidRDefault="0004475F" w:rsidP="00CD6AD2">
            <w:pPr>
              <w:spacing w:after="0" w:line="240" w:lineRule="auto"/>
              <w:contextualSpacing/>
              <w:rPr>
                <w:rFonts w:ascii="Times New Roman" w:hAnsi="Times New Roman"/>
                <w:sz w:val="24"/>
                <w:szCs w:val="24"/>
              </w:rPr>
            </w:pPr>
            <w:r w:rsidRPr="00CD6AD2">
              <w:rPr>
                <w:rFonts w:ascii="Times New Roman" w:hAnsi="Times New Roman"/>
                <w:sz w:val="24"/>
                <w:szCs w:val="24"/>
              </w:rPr>
              <w:t xml:space="preserve">Реберный ретрактор </w:t>
            </w:r>
            <w:proofErr w:type="spellStart"/>
            <w:r w:rsidRPr="00CD6AD2">
              <w:rPr>
                <w:rFonts w:ascii="Times New Roman" w:hAnsi="Times New Roman"/>
                <w:sz w:val="24"/>
                <w:szCs w:val="24"/>
              </w:rPr>
              <w:t>Finochietto-Baby</w:t>
            </w:r>
            <w:proofErr w:type="spellEnd"/>
            <w:r w:rsidRPr="00CD6AD2">
              <w:rPr>
                <w:rFonts w:ascii="Times New Roman" w:hAnsi="Times New Roman"/>
                <w:sz w:val="24"/>
                <w:szCs w:val="24"/>
              </w:rPr>
              <w:t xml:space="preserve"> Длина70 мм, лезвия 12*15 мм</w:t>
            </w:r>
          </w:p>
          <w:p w:rsidR="00E134AF" w:rsidRPr="00CD6AD2" w:rsidRDefault="00E134AF" w:rsidP="00CD6AD2">
            <w:pPr>
              <w:spacing w:after="0" w:line="240" w:lineRule="auto"/>
              <w:contextualSpacing/>
              <w:rPr>
                <w:rFonts w:ascii="Times New Roman" w:hAnsi="Times New Roman"/>
                <w:sz w:val="24"/>
                <w:szCs w:val="24"/>
              </w:rPr>
            </w:pPr>
          </w:p>
          <w:p w:rsidR="00E134AF" w:rsidRPr="00CD6AD2" w:rsidRDefault="00E134AF" w:rsidP="00CD6AD2">
            <w:pPr>
              <w:spacing w:after="0" w:line="240" w:lineRule="auto"/>
              <w:contextualSpacing/>
              <w:rPr>
                <w:rFonts w:ascii="Times New Roman" w:hAnsi="Times New Roman"/>
                <w:sz w:val="24"/>
                <w:szCs w:val="24"/>
              </w:rPr>
            </w:pPr>
          </w:p>
          <w:p w:rsidR="00E134AF" w:rsidRPr="00CD6AD2" w:rsidRDefault="00E134AF" w:rsidP="00CD6AD2">
            <w:pPr>
              <w:spacing w:after="0" w:line="240" w:lineRule="auto"/>
              <w:contextualSpacing/>
              <w:rPr>
                <w:rFonts w:ascii="Times New Roman" w:hAnsi="Times New Roman"/>
                <w:sz w:val="24"/>
                <w:szCs w:val="24"/>
              </w:rPr>
            </w:pPr>
          </w:p>
          <w:p w:rsidR="00E134AF" w:rsidRPr="00CD6AD2" w:rsidRDefault="00E134AF" w:rsidP="00CD6AD2">
            <w:pPr>
              <w:spacing w:after="0" w:line="240" w:lineRule="auto"/>
              <w:contextualSpacing/>
              <w:rPr>
                <w:rFonts w:ascii="Times New Roman" w:hAnsi="Times New Roman"/>
                <w:b/>
                <w:bCs/>
                <w:color w:val="000000"/>
              </w:rPr>
            </w:pPr>
          </w:p>
        </w:tc>
        <w:tc>
          <w:tcPr>
            <w:tcW w:w="4394" w:type="dxa"/>
            <w:gridSpan w:val="2"/>
            <w:tcBorders>
              <w:top w:val="single" w:sz="4" w:space="0" w:color="auto"/>
              <w:left w:val="nil"/>
              <w:bottom w:val="single" w:sz="4" w:space="0" w:color="auto"/>
              <w:right w:val="single" w:sz="4" w:space="0" w:color="auto"/>
            </w:tcBorders>
          </w:tcPr>
          <w:p w:rsidR="0004475F" w:rsidRPr="00CD6AD2" w:rsidRDefault="00CD6AD2" w:rsidP="00CD6AD2">
            <w:pPr>
              <w:spacing w:after="0" w:line="240" w:lineRule="auto"/>
              <w:contextualSpacing/>
              <w:rPr>
                <w:rFonts w:ascii="Times New Roman" w:hAnsi="Times New Roman"/>
                <w:b/>
                <w:bCs/>
                <w:color w:val="000000"/>
              </w:rPr>
            </w:pPr>
            <w:r w:rsidRPr="00CD6AD2">
              <w:rPr>
                <w:rFonts w:ascii="Times New Roman" w:hAnsi="Times New Roman"/>
                <w:color w:val="000000"/>
              </w:rPr>
              <w:t xml:space="preserve">Реберный расширитель по </w:t>
            </w:r>
            <w:proofErr w:type="spellStart"/>
            <w:r w:rsidRPr="00CD6AD2">
              <w:rPr>
                <w:rFonts w:ascii="Times New Roman" w:hAnsi="Times New Roman"/>
                <w:color w:val="000000"/>
                <w:lang w:val="en-US"/>
              </w:rPr>
              <w:t>Finochietto</w:t>
            </w:r>
            <w:proofErr w:type="spellEnd"/>
            <w:r w:rsidRPr="00CD6AD2">
              <w:rPr>
                <w:rFonts w:ascii="Times New Roman" w:hAnsi="Times New Roman"/>
                <w:color w:val="000000"/>
              </w:rPr>
              <w:t xml:space="preserve">, детский. Рабочая ширина рамы 70 мм, размер лезвий 12*15 мм.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Изготовлен из алюминия.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w:t>
            </w:r>
            <w:r w:rsidRPr="00CD6AD2">
              <w:rPr>
                <w:rFonts w:ascii="Times New Roman" w:hAnsi="Times New Roman"/>
                <w:color w:val="000000"/>
                <w:lang w:val="en-US"/>
              </w:rPr>
              <w:t>EAN</w:t>
            </w:r>
            <w:r w:rsidRPr="00CD6AD2">
              <w:rPr>
                <w:rFonts w:ascii="Times New Roman" w:hAnsi="Times New Roman"/>
                <w:color w:val="000000"/>
              </w:rPr>
              <w:t xml:space="preserve"> код.  </w:t>
            </w:r>
            <w:proofErr w:type="spellStart"/>
            <w:r w:rsidRPr="00CD6AD2">
              <w:rPr>
                <w:rFonts w:ascii="Times New Roman" w:hAnsi="Times New Roman"/>
                <w:color w:val="000000"/>
                <w:lang w:val="en-US"/>
              </w:rPr>
              <w:t>Пригоден</w:t>
            </w:r>
            <w:proofErr w:type="spellEnd"/>
            <w:r w:rsidRPr="00CD6AD2">
              <w:rPr>
                <w:rFonts w:ascii="Times New Roman" w:hAnsi="Times New Roman"/>
                <w:color w:val="000000"/>
                <w:lang w:val="en-US"/>
              </w:rPr>
              <w:t xml:space="preserve"> </w:t>
            </w:r>
            <w:proofErr w:type="spellStart"/>
            <w:r w:rsidRPr="00CD6AD2">
              <w:rPr>
                <w:rFonts w:ascii="Times New Roman" w:hAnsi="Times New Roman"/>
                <w:color w:val="000000"/>
                <w:lang w:val="en-US"/>
              </w:rPr>
              <w:t>для</w:t>
            </w:r>
            <w:proofErr w:type="spellEnd"/>
            <w:r w:rsidRPr="00CD6AD2">
              <w:rPr>
                <w:rFonts w:ascii="Times New Roman" w:hAnsi="Times New Roman"/>
                <w:color w:val="000000"/>
                <w:lang w:val="en-US"/>
              </w:rPr>
              <w:t xml:space="preserve"> </w:t>
            </w:r>
            <w:proofErr w:type="spellStart"/>
            <w:r w:rsidRPr="00CD6AD2">
              <w:rPr>
                <w:rFonts w:ascii="Times New Roman" w:hAnsi="Times New Roman"/>
                <w:color w:val="000000"/>
                <w:lang w:val="en-US"/>
              </w:rPr>
              <w:t>стерилизации</w:t>
            </w:r>
            <w:proofErr w:type="spellEnd"/>
            <w:r w:rsidRPr="00CD6AD2">
              <w:rPr>
                <w:rFonts w:ascii="Times New Roman" w:hAnsi="Times New Roman"/>
                <w:color w:val="000000"/>
                <w:lang w:val="en-US"/>
              </w:rPr>
              <w:t xml:space="preserve"> </w:t>
            </w:r>
            <w:proofErr w:type="spellStart"/>
            <w:r w:rsidRPr="00CD6AD2">
              <w:rPr>
                <w:rFonts w:ascii="Times New Roman" w:hAnsi="Times New Roman"/>
                <w:color w:val="000000"/>
                <w:lang w:val="en-US"/>
              </w:rPr>
              <w:t>путем</w:t>
            </w:r>
            <w:proofErr w:type="spellEnd"/>
            <w:r w:rsidRPr="00CD6AD2">
              <w:rPr>
                <w:rFonts w:ascii="Times New Roman" w:hAnsi="Times New Roman"/>
                <w:color w:val="000000"/>
                <w:lang w:val="en-US"/>
              </w:rPr>
              <w:t xml:space="preserve"> </w:t>
            </w:r>
            <w:proofErr w:type="spellStart"/>
            <w:r w:rsidRPr="00CD6AD2">
              <w:rPr>
                <w:rFonts w:ascii="Times New Roman" w:hAnsi="Times New Roman"/>
                <w:color w:val="000000"/>
                <w:lang w:val="en-US"/>
              </w:rPr>
              <w:t>автоклавирования</w:t>
            </w:r>
            <w:proofErr w:type="spellEnd"/>
            <w:r w:rsidRPr="00CD6AD2">
              <w:rPr>
                <w:rFonts w:ascii="Times New Roman" w:hAnsi="Times New Roman"/>
                <w:color w:val="000000"/>
                <w:lang w:val="en-US"/>
              </w:rPr>
              <w:t>.</w:t>
            </w:r>
          </w:p>
        </w:tc>
        <w:tc>
          <w:tcPr>
            <w:tcW w:w="709" w:type="dxa"/>
            <w:tcBorders>
              <w:top w:val="single" w:sz="4" w:space="0" w:color="auto"/>
              <w:left w:val="single" w:sz="4" w:space="0" w:color="auto"/>
              <w:bottom w:val="single" w:sz="4" w:space="0" w:color="auto"/>
              <w:right w:val="single" w:sz="4" w:space="0" w:color="auto"/>
            </w:tcBorders>
          </w:tcPr>
          <w:p w:rsidR="0004475F" w:rsidRPr="00CD6AD2" w:rsidRDefault="00CD6AD2" w:rsidP="00CD6AD2">
            <w:pPr>
              <w:spacing w:after="0" w:line="240" w:lineRule="auto"/>
              <w:contextualSpacing/>
              <w:rPr>
                <w:rFonts w:ascii="Times New Roman" w:hAnsi="Times New Roman"/>
                <w:bCs/>
              </w:rPr>
            </w:pPr>
            <w:proofErr w:type="spellStart"/>
            <w:r w:rsidRPr="00CD6AD2">
              <w:rPr>
                <w:rFonts w:ascii="Times New Roman" w:hAnsi="Times New Roman"/>
                <w:bCs/>
              </w:rPr>
              <w:t>шт</w:t>
            </w:r>
            <w:proofErr w:type="spellEnd"/>
          </w:p>
        </w:tc>
        <w:tc>
          <w:tcPr>
            <w:tcW w:w="850" w:type="dxa"/>
            <w:tcBorders>
              <w:top w:val="single" w:sz="4" w:space="0" w:color="auto"/>
              <w:left w:val="nil"/>
              <w:bottom w:val="single" w:sz="4" w:space="0" w:color="auto"/>
              <w:right w:val="single" w:sz="4" w:space="0" w:color="auto"/>
            </w:tcBorders>
          </w:tcPr>
          <w:p w:rsidR="0004475F" w:rsidRPr="00CD6AD2" w:rsidRDefault="00CD6AD2" w:rsidP="00CD6AD2">
            <w:pPr>
              <w:spacing w:after="0" w:line="240" w:lineRule="auto"/>
              <w:contextualSpacing/>
              <w:rPr>
                <w:rFonts w:ascii="Times New Roman" w:hAnsi="Times New Roman"/>
                <w:bCs/>
              </w:rPr>
            </w:pPr>
            <w:r w:rsidRPr="00CD6AD2">
              <w:rPr>
                <w:rFonts w:ascii="Times New Roman" w:hAnsi="Times New Roman"/>
                <w:bCs/>
              </w:rPr>
              <w:t>1</w:t>
            </w:r>
          </w:p>
        </w:tc>
        <w:tc>
          <w:tcPr>
            <w:tcW w:w="1134" w:type="dxa"/>
            <w:tcBorders>
              <w:top w:val="single" w:sz="4" w:space="0" w:color="auto"/>
              <w:left w:val="nil"/>
              <w:bottom w:val="single" w:sz="4" w:space="0" w:color="auto"/>
              <w:right w:val="single" w:sz="4" w:space="0" w:color="auto"/>
            </w:tcBorders>
          </w:tcPr>
          <w:p w:rsidR="0004475F" w:rsidRPr="00CD6AD2" w:rsidRDefault="00CD6AD2" w:rsidP="00CD6AD2">
            <w:pPr>
              <w:spacing w:after="0" w:line="240" w:lineRule="auto"/>
              <w:contextualSpacing/>
              <w:rPr>
                <w:rFonts w:ascii="Times New Roman" w:hAnsi="Times New Roman"/>
                <w:bCs/>
              </w:rPr>
            </w:pPr>
            <w:r w:rsidRPr="00CD6AD2">
              <w:rPr>
                <w:rFonts w:ascii="Times New Roman" w:hAnsi="Times New Roman"/>
                <w:bCs/>
              </w:rPr>
              <w:t>215 870</w:t>
            </w:r>
          </w:p>
        </w:tc>
        <w:tc>
          <w:tcPr>
            <w:tcW w:w="1134" w:type="dxa"/>
            <w:gridSpan w:val="2"/>
            <w:tcBorders>
              <w:top w:val="single" w:sz="4" w:space="0" w:color="auto"/>
              <w:left w:val="nil"/>
              <w:bottom w:val="single" w:sz="4" w:space="0" w:color="auto"/>
              <w:right w:val="single" w:sz="4" w:space="0" w:color="auto"/>
            </w:tcBorders>
          </w:tcPr>
          <w:p w:rsidR="0004475F" w:rsidRPr="00CD6AD2" w:rsidRDefault="00CD6AD2" w:rsidP="00CD6AD2">
            <w:pPr>
              <w:spacing w:after="0" w:line="240" w:lineRule="auto"/>
              <w:contextualSpacing/>
              <w:rPr>
                <w:rFonts w:ascii="Times New Roman" w:hAnsi="Times New Roman"/>
                <w:bCs/>
              </w:rPr>
            </w:pPr>
            <w:r w:rsidRPr="00CD6AD2">
              <w:rPr>
                <w:rFonts w:ascii="Times New Roman" w:hAnsi="Times New Roman"/>
                <w:bCs/>
              </w:rPr>
              <w:t>215 870</w:t>
            </w:r>
          </w:p>
        </w:tc>
      </w:tr>
      <w:tr w:rsidR="00861405" w:rsidRPr="009D7814" w:rsidTr="004D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332" w:type="dxa"/>
          <w:trHeight w:val="390"/>
        </w:trPr>
        <w:tc>
          <w:tcPr>
            <w:tcW w:w="9639" w:type="dxa"/>
            <w:gridSpan w:val="7"/>
            <w:tcBorders>
              <w:bottom w:val="single" w:sz="4" w:space="0" w:color="auto"/>
            </w:tcBorders>
          </w:tcPr>
          <w:p w:rsidR="00861405" w:rsidRPr="009D7814" w:rsidRDefault="00861405" w:rsidP="00861405">
            <w:pPr>
              <w:spacing w:after="0" w:line="240" w:lineRule="auto"/>
              <w:contextualSpacing/>
              <w:rPr>
                <w:rFonts w:ascii="Times New Roman" w:hAnsi="Times New Roman"/>
                <w:b/>
                <w:lang w:val="kk-KZ"/>
              </w:rPr>
            </w:pPr>
            <w:bookmarkStart w:id="0" w:name="_GoBack"/>
            <w:bookmarkEnd w:id="0"/>
          </w:p>
          <w:p w:rsidR="00861405" w:rsidRPr="009D7814" w:rsidRDefault="00861405" w:rsidP="00861405">
            <w:pPr>
              <w:spacing w:after="0" w:line="240" w:lineRule="auto"/>
              <w:contextualSpacing/>
              <w:rPr>
                <w:rFonts w:ascii="Times New Roman" w:hAnsi="Times New Roman"/>
                <w:b/>
                <w:lang w:val="kk-KZ"/>
              </w:rPr>
            </w:pPr>
            <w:r w:rsidRPr="009D7814">
              <w:rPr>
                <w:rFonts w:ascii="Times New Roman" w:hAnsi="Times New Roman"/>
                <w:b/>
                <w:lang w:val="kk-KZ"/>
              </w:rPr>
              <w:t>Итого:</w:t>
            </w:r>
          </w:p>
        </w:tc>
        <w:tc>
          <w:tcPr>
            <w:tcW w:w="1134" w:type="dxa"/>
            <w:gridSpan w:val="2"/>
          </w:tcPr>
          <w:p w:rsidR="00861405" w:rsidRPr="009D7814" w:rsidRDefault="00861405" w:rsidP="00861405">
            <w:pPr>
              <w:spacing w:after="0" w:line="240" w:lineRule="auto"/>
              <w:contextualSpacing/>
              <w:rPr>
                <w:rFonts w:ascii="Times New Roman" w:hAnsi="Times New Roman"/>
                <w:lang w:val="kk-KZ"/>
              </w:rPr>
            </w:pPr>
            <w:r w:rsidRPr="009D7814">
              <w:rPr>
                <w:rFonts w:ascii="Times New Roman" w:hAnsi="Times New Roman"/>
                <w:b/>
                <w:lang w:val="kk-KZ"/>
              </w:rPr>
              <w:t xml:space="preserve"> </w:t>
            </w:r>
          </w:p>
        </w:tc>
      </w:tr>
      <w:tr w:rsidR="00861405" w:rsidRPr="009D7814" w:rsidTr="004D04A6">
        <w:tblPrEx>
          <w:tblBorders>
            <w:top w:val="single" w:sz="4" w:space="0" w:color="auto"/>
          </w:tblBorders>
          <w:tblLook w:val="0000" w:firstRow="0" w:lastRow="0" w:firstColumn="0" w:lastColumn="0" w:noHBand="0" w:noVBand="0"/>
        </w:tblPrEx>
        <w:trPr>
          <w:gridBefore w:val="3"/>
          <w:wBefore w:w="6875" w:type="dxa"/>
          <w:trHeight w:val="100"/>
        </w:trPr>
        <w:tc>
          <w:tcPr>
            <w:tcW w:w="3615" w:type="dxa"/>
            <w:gridSpan w:val="5"/>
          </w:tcPr>
          <w:p w:rsidR="00861405" w:rsidRPr="009D7814" w:rsidRDefault="00861405" w:rsidP="00861405">
            <w:pPr>
              <w:spacing w:after="0" w:line="240" w:lineRule="auto"/>
              <w:contextualSpacing/>
              <w:rPr>
                <w:rFonts w:ascii="Times New Roman" w:hAnsi="Times New Roman"/>
                <w:lang w:val="kk-KZ"/>
              </w:rPr>
            </w:pPr>
          </w:p>
        </w:tc>
        <w:tc>
          <w:tcPr>
            <w:tcW w:w="3615" w:type="dxa"/>
            <w:gridSpan w:val="2"/>
          </w:tcPr>
          <w:p w:rsidR="00861405" w:rsidRPr="009D7814" w:rsidRDefault="00861405" w:rsidP="00861405">
            <w:pPr>
              <w:spacing w:after="0" w:line="240" w:lineRule="auto"/>
              <w:contextualSpacing/>
              <w:rPr>
                <w:rFonts w:ascii="Times New Roman" w:hAnsi="Times New Roman"/>
                <w:lang w:val="kk-KZ"/>
              </w:rPr>
            </w:pPr>
          </w:p>
        </w:tc>
      </w:tr>
    </w:tbl>
    <w:p w:rsidR="006F7984" w:rsidRPr="009D7814" w:rsidRDefault="006F7984" w:rsidP="00900ABE">
      <w:pPr>
        <w:spacing w:after="0" w:line="240" w:lineRule="auto"/>
        <w:contextualSpacing/>
        <w:rPr>
          <w:rFonts w:ascii="Times New Roman" w:hAnsi="Times New Roman"/>
          <w:lang w:val="kk-KZ"/>
        </w:rPr>
      </w:pPr>
    </w:p>
    <w:p w:rsidR="006F7984" w:rsidRPr="009D7814" w:rsidRDefault="006F7984" w:rsidP="00900ABE">
      <w:pPr>
        <w:spacing w:after="0" w:line="240" w:lineRule="auto"/>
        <w:contextualSpacing/>
        <w:rPr>
          <w:rFonts w:ascii="Times New Roman" w:hAnsi="Times New Roman"/>
          <w:lang w:val="kk-KZ"/>
        </w:rPr>
      </w:pPr>
    </w:p>
    <w:p w:rsidR="00900ABE" w:rsidRPr="009D7814" w:rsidRDefault="00054E1D" w:rsidP="006F7984">
      <w:pPr>
        <w:spacing w:after="0" w:line="240" w:lineRule="auto"/>
        <w:ind w:left="-567"/>
        <w:contextualSpacing/>
        <w:rPr>
          <w:rFonts w:ascii="Times New Roman" w:hAnsi="Times New Roman"/>
          <w:b/>
        </w:rPr>
      </w:pPr>
      <w:r w:rsidRPr="009D7814">
        <w:rPr>
          <w:rFonts w:ascii="Times New Roman" w:eastAsiaTheme="minorHAnsi" w:hAnsi="Times New Roman"/>
          <w:bCs/>
          <w:color w:val="000000"/>
          <w:lang w:eastAsia="en-US"/>
        </w:rPr>
        <w:t xml:space="preserve">    </w:t>
      </w:r>
      <w:r w:rsidR="00900ABE" w:rsidRPr="009D7814">
        <w:rPr>
          <w:rFonts w:ascii="Times New Roman" w:eastAsiaTheme="minorHAnsi" w:hAnsi="Times New Roman"/>
          <w:b/>
          <w:bCs/>
          <w:color w:val="000000"/>
          <w:lang w:eastAsia="en-US"/>
        </w:rPr>
        <w:t xml:space="preserve">Уполномоченный представитель организатора закупок                       </w:t>
      </w:r>
      <w:r w:rsidR="00466612" w:rsidRPr="009D7814">
        <w:rPr>
          <w:rFonts w:ascii="Times New Roman" w:eastAsiaTheme="minorHAnsi" w:hAnsi="Times New Roman"/>
          <w:b/>
          <w:bCs/>
          <w:color w:val="000000"/>
          <w:lang w:eastAsia="en-US"/>
        </w:rPr>
        <w:t xml:space="preserve">    </w:t>
      </w:r>
      <w:r w:rsidR="00900ABE" w:rsidRPr="009D7814">
        <w:rPr>
          <w:rFonts w:ascii="Times New Roman" w:eastAsiaTheme="minorHAnsi" w:hAnsi="Times New Roman"/>
          <w:b/>
          <w:bCs/>
          <w:color w:val="000000"/>
          <w:lang w:eastAsia="en-US"/>
        </w:rPr>
        <w:t xml:space="preserve"> Рахимова Л.З.</w:t>
      </w:r>
    </w:p>
    <w:p w:rsidR="00C8142E" w:rsidRPr="009D7814" w:rsidRDefault="00C8142E" w:rsidP="008248D4">
      <w:pPr>
        <w:spacing w:after="0" w:line="240" w:lineRule="auto"/>
        <w:ind w:left="-567" w:firstLine="851"/>
        <w:contextualSpacing/>
        <w:rPr>
          <w:rFonts w:ascii="Times New Roman" w:hAnsi="Times New Roman"/>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08636D" w:rsidP="008248D4">
      <w:pPr>
        <w:spacing w:after="0" w:line="240" w:lineRule="auto"/>
        <w:ind w:left="-567" w:firstLine="851"/>
        <w:contextualSpacing/>
        <w:rPr>
          <w:rFonts w:ascii="Times New Roman" w:hAnsi="Times New Roman"/>
          <w:sz w:val="16"/>
          <w:szCs w:val="16"/>
          <w:lang w:val="kk-KZ"/>
        </w:rPr>
      </w:pPr>
      <w:r w:rsidRPr="009D7814">
        <w:rPr>
          <w:rFonts w:ascii="Times New Roman" w:hAnsi="Times New Roman"/>
          <w:sz w:val="16"/>
          <w:szCs w:val="16"/>
          <w:lang w:val="kk-KZ"/>
        </w:rPr>
        <w:t>Исп.Муканова А.Т.</w:t>
      </w:r>
    </w:p>
    <w:p w:rsidR="0008636D" w:rsidRPr="009D7814" w:rsidRDefault="0008636D" w:rsidP="008248D4">
      <w:pPr>
        <w:spacing w:after="0" w:line="240" w:lineRule="auto"/>
        <w:ind w:left="-567" w:firstLine="851"/>
        <w:contextualSpacing/>
        <w:rPr>
          <w:rFonts w:ascii="Times New Roman" w:hAnsi="Times New Roman"/>
          <w:sz w:val="16"/>
          <w:szCs w:val="16"/>
          <w:lang w:val="kk-KZ"/>
        </w:rPr>
      </w:pPr>
      <w:r w:rsidRPr="009D7814">
        <w:rPr>
          <w:rFonts w:ascii="Times New Roman" w:hAnsi="Times New Roman"/>
          <w:sz w:val="16"/>
          <w:szCs w:val="16"/>
          <w:lang w:val="kk-KZ"/>
        </w:rPr>
        <w:t>Тел.:577-557</w:t>
      </w:r>
    </w:p>
    <w:p w:rsidR="00C8142E" w:rsidRPr="009D7814" w:rsidRDefault="00C8142E" w:rsidP="008248D4">
      <w:pPr>
        <w:spacing w:after="0" w:line="240" w:lineRule="auto"/>
        <w:ind w:left="-567" w:firstLine="851"/>
        <w:contextualSpacing/>
        <w:rPr>
          <w:rFonts w:ascii="Times New Roman" w:hAnsi="Times New Roman"/>
          <w:sz w:val="16"/>
          <w:szCs w:val="16"/>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D6467A" w:rsidRPr="009D7814" w:rsidRDefault="00D6467A"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C8142E" w:rsidRPr="009D7814" w:rsidRDefault="00C8142E" w:rsidP="008248D4">
      <w:pPr>
        <w:spacing w:after="0" w:line="240" w:lineRule="auto"/>
        <w:ind w:left="-567" w:firstLine="851"/>
        <w:contextualSpacing/>
        <w:rPr>
          <w:rFonts w:ascii="Times New Roman" w:hAnsi="Times New Roman"/>
          <w:lang w:val="kk-KZ"/>
        </w:rPr>
      </w:pPr>
    </w:p>
    <w:p w:rsidR="00AC225F" w:rsidRPr="009D7814" w:rsidRDefault="00AC225F">
      <w:pPr>
        <w:spacing w:after="0" w:line="240" w:lineRule="auto"/>
        <w:ind w:left="-567" w:firstLine="851"/>
        <w:contextualSpacing/>
        <w:rPr>
          <w:rFonts w:ascii="Times New Roman" w:hAnsi="Times New Roman"/>
          <w:lang w:val="kk-KZ"/>
        </w:rPr>
      </w:pPr>
    </w:p>
    <w:p w:rsidR="00AC225F" w:rsidRPr="009D7814" w:rsidRDefault="00AC225F">
      <w:pPr>
        <w:spacing w:after="0" w:line="240" w:lineRule="auto"/>
        <w:ind w:left="-567" w:firstLine="851"/>
        <w:contextualSpacing/>
        <w:rPr>
          <w:rFonts w:ascii="Times New Roman" w:hAnsi="Times New Roman"/>
          <w:lang w:val="kk-KZ"/>
        </w:rPr>
      </w:pPr>
    </w:p>
    <w:p w:rsidR="00AC225F" w:rsidRPr="009D7814" w:rsidRDefault="00AC225F">
      <w:pPr>
        <w:spacing w:after="0" w:line="240" w:lineRule="auto"/>
        <w:ind w:left="-567" w:firstLine="851"/>
        <w:contextualSpacing/>
        <w:rPr>
          <w:rFonts w:ascii="Times New Roman" w:hAnsi="Times New Roman"/>
          <w:lang w:val="kk-KZ"/>
        </w:rPr>
      </w:pPr>
    </w:p>
    <w:p w:rsidR="00616556" w:rsidRPr="009D7814" w:rsidRDefault="00616556">
      <w:pPr>
        <w:spacing w:after="0" w:line="240" w:lineRule="auto"/>
        <w:ind w:left="-567" w:firstLine="851"/>
        <w:contextualSpacing/>
        <w:rPr>
          <w:rFonts w:ascii="Times New Roman" w:hAnsi="Times New Roman"/>
          <w:lang w:val="kk-KZ"/>
        </w:rPr>
      </w:pPr>
    </w:p>
    <w:p w:rsidR="00221976" w:rsidRPr="009D7814" w:rsidRDefault="00221976">
      <w:pPr>
        <w:spacing w:after="0" w:line="240" w:lineRule="auto"/>
        <w:ind w:left="-567" w:firstLine="851"/>
        <w:contextualSpacing/>
        <w:rPr>
          <w:rFonts w:ascii="Times New Roman" w:hAnsi="Times New Roman"/>
          <w:lang w:val="kk-KZ"/>
        </w:rPr>
      </w:pPr>
    </w:p>
    <w:p w:rsidR="00F905EA" w:rsidRPr="009D7814" w:rsidRDefault="00F905EA">
      <w:pPr>
        <w:spacing w:after="0" w:line="240" w:lineRule="auto"/>
        <w:ind w:left="-567" w:firstLine="851"/>
        <w:contextualSpacing/>
        <w:rPr>
          <w:rFonts w:ascii="Times New Roman" w:hAnsi="Times New Roman"/>
          <w:lang w:val="kk-KZ"/>
        </w:rPr>
      </w:pPr>
    </w:p>
    <w:p w:rsidR="009D7814" w:rsidRPr="009D7814" w:rsidRDefault="009D7814">
      <w:pPr>
        <w:spacing w:after="0" w:line="240" w:lineRule="auto"/>
        <w:ind w:left="-567" w:firstLine="851"/>
        <w:contextualSpacing/>
        <w:rPr>
          <w:rFonts w:ascii="Times New Roman" w:hAnsi="Times New Roman"/>
          <w:lang w:val="kk-KZ"/>
        </w:rPr>
      </w:pPr>
    </w:p>
    <w:sectPr w:rsidR="009D7814" w:rsidRPr="009D7814" w:rsidSect="004D04A6">
      <w:pgSz w:w="11906" w:h="16838"/>
      <w:pgMar w:top="142"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5F2414"/>
    <w:rsid w:val="000018C4"/>
    <w:rsid w:val="0000619D"/>
    <w:rsid w:val="000075CA"/>
    <w:rsid w:val="00032015"/>
    <w:rsid w:val="000365D0"/>
    <w:rsid w:val="0004475F"/>
    <w:rsid w:val="00046E17"/>
    <w:rsid w:val="00054E1D"/>
    <w:rsid w:val="000626AC"/>
    <w:rsid w:val="0008438E"/>
    <w:rsid w:val="0008636D"/>
    <w:rsid w:val="000A0BDF"/>
    <w:rsid w:val="000B3B1F"/>
    <w:rsid w:val="000C156C"/>
    <w:rsid w:val="000C4407"/>
    <w:rsid w:val="000C7AFE"/>
    <w:rsid w:val="000E05F1"/>
    <w:rsid w:val="0010195A"/>
    <w:rsid w:val="0010371D"/>
    <w:rsid w:val="00104977"/>
    <w:rsid w:val="00111AEA"/>
    <w:rsid w:val="00115A76"/>
    <w:rsid w:val="00122012"/>
    <w:rsid w:val="00123F9A"/>
    <w:rsid w:val="001337A0"/>
    <w:rsid w:val="0015467C"/>
    <w:rsid w:val="00154CFA"/>
    <w:rsid w:val="00156320"/>
    <w:rsid w:val="001706D0"/>
    <w:rsid w:val="001721DF"/>
    <w:rsid w:val="00180142"/>
    <w:rsid w:val="00181C8D"/>
    <w:rsid w:val="001877B8"/>
    <w:rsid w:val="00195B62"/>
    <w:rsid w:val="001A1526"/>
    <w:rsid w:val="001B0223"/>
    <w:rsid w:val="001B190E"/>
    <w:rsid w:val="001C0CD7"/>
    <w:rsid w:val="001D0EA2"/>
    <w:rsid w:val="001E18C3"/>
    <w:rsid w:val="001E594A"/>
    <w:rsid w:val="00206185"/>
    <w:rsid w:val="0021383C"/>
    <w:rsid w:val="00216E15"/>
    <w:rsid w:val="002215E9"/>
    <w:rsid w:val="0022171F"/>
    <w:rsid w:val="00221976"/>
    <w:rsid w:val="0022374E"/>
    <w:rsid w:val="00257C1D"/>
    <w:rsid w:val="00264DAB"/>
    <w:rsid w:val="0028614C"/>
    <w:rsid w:val="00286663"/>
    <w:rsid w:val="0029321D"/>
    <w:rsid w:val="002967DD"/>
    <w:rsid w:val="0029793B"/>
    <w:rsid w:val="002A2C9E"/>
    <w:rsid w:val="002C297D"/>
    <w:rsid w:val="002C6B6F"/>
    <w:rsid w:val="002D39D6"/>
    <w:rsid w:val="002E54F8"/>
    <w:rsid w:val="002E6336"/>
    <w:rsid w:val="002E748D"/>
    <w:rsid w:val="00302372"/>
    <w:rsid w:val="00314884"/>
    <w:rsid w:val="00314D5C"/>
    <w:rsid w:val="003246AA"/>
    <w:rsid w:val="0033410A"/>
    <w:rsid w:val="003358B9"/>
    <w:rsid w:val="00344262"/>
    <w:rsid w:val="0034448A"/>
    <w:rsid w:val="00347D16"/>
    <w:rsid w:val="0035216B"/>
    <w:rsid w:val="00352B43"/>
    <w:rsid w:val="00363FF3"/>
    <w:rsid w:val="00370FF8"/>
    <w:rsid w:val="003817B7"/>
    <w:rsid w:val="00385AF5"/>
    <w:rsid w:val="00395268"/>
    <w:rsid w:val="00395629"/>
    <w:rsid w:val="003A7761"/>
    <w:rsid w:val="003C7A8E"/>
    <w:rsid w:val="003D4348"/>
    <w:rsid w:val="003E35C4"/>
    <w:rsid w:val="003E61B3"/>
    <w:rsid w:val="003F3F7A"/>
    <w:rsid w:val="003F5E3E"/>
    <w:rsid w:val="00401D20"/>
    <w:rsid w:val="00402CA1"/>
    <w:rsid w:val="0040465E"/>
    <w:rsid w:val="004243F3"/>
    <w:rsid w:val="0042459F"/>
    <w:rsid w:val="00426C0B"/>
    <w:rsid w:val="004272C1"/>
    <w:rsid w:val="004434F2"/>
    <w:rsid w:val="0044351B"/>
    <w:rsid w:val="0044674D"/>
    <w:rsid w:val="00466612"/>
    <w:rsid w:val="00471F96"/>
    <w:rsid w:val="0047363B"/>
    <w:rsid w:val="004809D5"/>
    <w:rsid w:val="00483401"/>
    <w:rsid w:val="00484F7E"/>
    <w:rsid w:val="004A156A"/>
    <w:rsid w:val="004A4DB3"/>
    <w:rsid w:val="004B23D6"/>
    <w:rsid w:val="004C6787"/>
    <w:rsid w:val="004D04A6"/>
    <w:rsid w:val="004D42E9"/>
    <w:rsid w:val="004D5FD8"/>
    <w:rsid w:val="004E600C"/>
    <w:rsid w:val="0050439D"/>
    <w:rsid w:val="00504C96"/>
    <w:rsid w:val="00505B11"/>
    <w:rsid w:val="00505B83"/>
    <w:rsid w:val="005229FA"/>
    <w:rsid w:val="00524BA4"/>
    <w:rsid w:val="00531783"/>
    <w:rsid w:val="0053388A"/>
    <w:rsid w:val="0053624E"/>
    <w:rsid w:val="00537A74"/>
    <w:rsid w:val="00546BC2"/>
    <w:rsid w:val="00546EEE"/>
    <w:rsid w:val="00557372"/>
    <w:rsid w:val="0056256E"/>
    <w:rsid w:val="005837A0"/>
    <w:rsid w:val="005A4C6C"/>
    <w:rsid w:val="005B3B4E"/>
    <w:rsid w:val="005C0C74"/>
    <w:rsid w:val="005D27E1"/>
    <w:rsid w:val="005D2F04"/>
    <w:rsid w:val="005E3FB0"/>
    <w:rsid w:val="005F00FB"/>
    <w:rsid w:val="005F2414"/>
    <w:rsid w:val="005F78E0"/>
    <w:rsid w:val="00610AE5"/>
    <w:rsid w:val="00616556"/>
    <w:rsid w:val="006249B0"/>
    <w:rsid w:val="006310A1"/>
    <w:rsid w:val="006319B0"/>
    <w:rsid w:val="0064260D"/>
    <w:rsid w:val="006433E7"/>
    <w:rsid w:val="00643693"/>
    <w:rsid w:val="00657897"/>
    <w:rsid w:val="00660933"/>
    <w:rsid w:val="00662F58"/>
    <w:rsid w:val="00666699"/>
    <w:rsid w:val="00666A49"/>
    <w:rsid w:val="00673896"/>
    <w:rsid w:val="00694456"/>
    <w:rsid w:val="00696628"/>
    <w:rsid w:val="006A44C8"/>
    <w:rsid w:val="006B189E"/>
    <w:rsid w:val="006B52E7"/>
    <w:rsid w:val="006B763A"/>
    <w:rsid w:val="006F7984"/>
    <w:rsid w:val="0070385B"/>
    <w:rsid w:val="00717866"/>
    <w:rsid w:val="00721E94"/>
    <w:rsid w:val="0073038F"/>
    <w:rsid w:val="00736D8E"/>
    <w:rsid w:val="007503D2"/>
    <w:rsid w:val="00751A6B"/>
    <w:rsid w:val="007915EE"/>
    <w:rsid w:val="007A0BBA"/>
    <w:rsid w:val="007D7483"/>
    <w:rsid w:val="007F0E5B"/>
    <w:rsid w:val="00801040"/>
    <w:rsid w:val="00804683"/>
    <w:rsid w:val="0081510C"/>
    <w:rsid w:val="008153F7"/>
    <w:rsid w:val="00820957"/>
    <w:rsid w:val="008248D4"/>
    <w:rsid w:val="0082710B"/>
    <w:rsid w:val="00830D99"/>
    <w:rsid w:val="00846B21"/>
    <w:rsid w:val="00852DA6"/>
    <w:rsid w:val="00861405"/>
    <w:rsid w:val="008641B5"/>
    <w:rsid w:val="00864F3E"/>
    <w:rsid w:val="00866734"/>
    <w:rsid w:val="00876392"/>
    <w:rsid w:val="00885A58"/>
    <w:rsid w:val="008D7184"/>
    <w:rsid w:val="008E04FF"/>
    <w:rsid w:val="008E5F0B"/>
    <w:rsid w:val="008E6A14"/>
    <w:rsid w:val="008F23B5"/>
    <w:rsid w:val="00900ABE"/>
    <w:rsid w:val="0090166D"/>
    <w:rsid w:val="009051AF"/>
    <w:rsid w:val="009078E2"/>
    <w:rsid w:val="00912FDA"/>
    <w:rsid w:val="00913866"/>
    <w:rsid w:val="009231A0"/>
    <w:rsid w:val="00936534"/>
    <w:rsid w:val="00962F3C"/>
    <w:rsid w:val="00964307"/>
    <w:rsid w:val="0096720D"/>
    <w:rsid w:val="0099102F"/>
    <w:rsid w:val="009924CF"/>
    <w:rsid w:val="00995BA8"/>
    <w:rsid w:val="009A18C3"/>
    <w:rsid w:val="009A21B7"/>
    <w:rsid w:val="009C022D"/>
    <w:rsid w:val="009D332C"/>
    <w:rsid w:val="009D7814"/>
    <w:rsid w:val="00A16F58"/>
    <w:rsid w:val="00A175BD"/>
    <w:rsid w:val="00A27F7E"/>
    <w:rsid w:val="00A4208C"/>
    <w:rsid w:val="00A47426"/>
    <w:rsid w:val="00A62CEF"/>
    <w:rsid w:val="00A700F0"/>
    <w:rsid w:val="00A70E32"/>
    <w:rsid w:val="00A75757"/>
    <w:rsid w:val="00A75CEC"/>
    <w:rsid w:val="00A910A0"/>
    <w:rsid w:val="00A91738"/>
    <w:rsid w:val="00A91E04"/>
    <w:rsid w:val="00AA6127"/>
    <w:rsid w:val="00AC168A"/>
    <w:rsid w:val="00AC225F"/>
    <w:rsid w:val="00AC6D46"/>
    <w:rsid w:val="00AD037A"/>
    <w:rsid w:val="00AD16A1"/>
    <w:rsid w:val="00AD2B9C"/>
    <w:rsid w:val="00AD66B7"/>
    <w:rsid w:val="00B05878"/>
    <w:rsid w:val="00B10718"/>
    <w:rsid w:val="00B11D94"/>
    <w:rsid w:val="00B120DF"/>
    <w:rsid w:val="00B22689"/>
    <w:rsid w:val="00B26673"/>
    <w:rsid w:val="00B30032"/>
    <w:rsid w:val="00B3020B"/>
    <w:rsid w:val="00B30C5B"/>
    <w:rsid w:val="00B43A93"/>
    <w:rsid w:val="00B473A3"/>
    <w:rsid w:val="00B702EB"/>
    <w:rsid w:val="00BC113C"/>
    <w:rsid w:val="00BC6638"/>
    <w:rsid w:val="00BD1396"/>
    <w:rsid w:val="00BD1643"/>
    <w:rsid w:val="00BD26CE"/>
    <w:rsid w:val="00BD360C"/>
    <w:rsid w:val="00BD6D3B"/>
    <w:rsid w:val="00BE44FC"/>
    <w:rsid w:val="00BF1D97"/>
    <w:rsid w:val="00C030D9"/>
    <w:rsid w:val="00C1324A"/>
    <w:rsid w:val="00C25CC6"/>
    <w:rsid w:val="00C30F21"/>
    <w:rsid w:val="00C46BD8"/>
    <w:rsid w:val="00C617F6"/>
    <w:rsid w:val="00C61BAD"/>
    <w:rsid w:val="00C718FD"/>
    <w:rsid w:val="00C74866"/>
    <w:rsid w:val="00C8142E"/>
    <w:rsid w:val="00CA4989"/>
    <w:rsid w:val="00CA7AB8"/>
    <w:rsid w:val="00CB5B2B"/>
    <w:rsid w:val="00CB6EBC"/>
    <w:rsid w:val="00CC2249"/>
    <w:rsid w:val="00CD5AA6"/>
    <w:rsid w:val="00CD6AD2"/>
    <w:rsid w:val="00CE5826"/>
    <w:rsid w:val="00CE725D"/>
    <w:rsid w:val="00D10706"/>
    <w:rsid w:val="00D10CD5"/>
    <w:rsid w:val="00D16E60"/>
    <w:rsid w:val="00D25BC3"/>
    <w:rsid w:val="00D40DD4"/>
    <w:rsid w:val="00D42CEA"/>
    <w:rsid w:val="00D500DD"/>
    <w:rsid w:val="00D62BC9"/>
    <w:rsid w:val="00D6467A"/>
    <w:rsid w:val="00D93F68"/>
    <w:rsid w:val="00D97556"/>
    <w:rsid w:val="00DA436E"/>
    <w:rsid w:val="00DB1A1E"/>
    <w:rsid w:val="00DB58D7"/>
    <w:rsid w:val="00DE5011"/>
    <w:rsid w:val="00DF2B97"/>
    <w:rsid w:val="00DF5D5A"/>
    <w:rsid w:val="00DF5EE7"/>
    <w:rsid w:val="00E04618"/>
    <w:rsid w:val="00E101AD"/>
    <w:rsid w:val="00E134AF"/>
    <w:rsid w:val="00E162A1"/>
    <w:rsid w:val="00E25076"/>
    <w:rsid w:val="00E309EF"/>
    <w:rsid w:val="00E40673"/>
    <w:rsid w:val="00E42893"/>
    <w:rsid w:val="00E4294C"/>
    <w:rsid w:val="00E435A1"/>
    <w:rsid w:val="00E537CA"/>
    <w:rsid w:val="00E54344"/>
    <w:rsid w:val="00E61851"/>
    <w:rsid w:val="00E627A9"/>
    <w:rsid w:val="00E752F2"/>
    <w:rsid w:val="00E809C8"/>
    <w:rsid w:val="00E842EB"/>
    <w:rsid w:val="00E901B8"/>
    <w:rsid w:val="00E925EF"/>
    <w:rsid w:val="00ED0F40"/>
    <w:rsid w:val="00EE2752"/>
    <w:rsid w:val="00F22D50"/>
    <w:rsid w:val="00F26D51"/>
    <w:rsid w:val="00F3012E"/>
    <w:rsid w:val="00F3604D"/>
    <w:rsid w:val="00F61FDA"/>
    <w:rsid w:val="00F705D6"/>
    <w:rsid w:val="00F80D95"/>
    <w:rsid w:val="00F844DF"/>
    <w:rsid w:val="00F902FF"/>
    <w:rsid w:val="00F905EA"/>
    <w:rsid w:val="00FA077D"/>
    <w:rsid w:val="00FA1789"/>
    <w:rsid w:val="00FB2F8E"/>
    <w:rsid w:val="00FB2F95"/>
    <w:rsid w:val="00FC1129"/>
    <w:rsid w:val="00FD5A48"/>
    <w:rsid w:val="00FD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6C182-72EF-4EFD-8EC7-EFBC44DF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4410">
      <w:bodyDiv w:val="1"/>
      <w:marLeft w:val="0"/>
      <w:marRight w:val="0"/>
      <w:marTop w:val="0"/>
      <w:marBottom w:val="0"/>
      <w:divBdr>
        <w:top w:val="none" w:sz="0" w:space="0" w:color="auto"/>
        <w:left w:val="none" w:sz="0" w:space="0" w:color="auto"/>
        <w:bottom w:val="none" w:sz="0" w:space="0" w:color="auto"/>
        <w:right w:val="none" w:sz="0" w:space="0" w:color="auto"/>
      </w:divBdr>
    </w:div>
    <w:div w:id="128325100">
      <w:bodyDiv w:val="1"/>
      <w:marLeft w:val="0"/>
      <w:marRight w:val="0"/>
      <w:marTop w:val="0"/>
      <w:marBottom w:val="0"/>
      <w:divBdr>
        <w:top w:val="none" w:sz="0" w:space="0" w:color="auto"/>
        <w:left w:val="none" w:sz="0" w:space="0" w:color="auto"/>
        <w:bottom w:val="none" w:sz="0" w:space="0" w:color="auto"/>
        <w:right w:val="none" w:sz="0" w:space="0" w:color="auto"/>
      </w:divBdr>
    </w:div>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289870772">
      <w:bodyDiv w:val="1"/>
      <w:marLeft w:val="0"/>
      <w:marRight w:val="0"/>
      <w:marTop w:val="0"/>
      <w:marBottom w:val="0"/>
      <w:divBdr>
        <w:top w:val="none" w:sz="0" w:space="0" w:color="auto"/>
        <w:left w:val="none" w:sz="0" w:space="0" w:color="auto"/>
        <w:bottom w:val="none" w:sz="0" w:space="0" w:color="auto"/>
        <w:right w:val="none" w:sz="0" w:space="0" w:color="auto"/>
      </w:divBdr>
    </w:div>
    <w:div w:id="326905229">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386346372">
      <w:bodyDiv w:val="1"/>
      <w:marLeft w:val="0"/>
      <w:marRight w:val="0"/>
      <w:marTop w:val="0"/>
      <w:marBottom w:val="0"/>
      <w:divBdr>
        <w:top w:val="none" w:sz="0" w:space="0" w:color="auto"/>
        <w:left w:val="none" w:sz="0" w:space="0" w:color="auto"/>
        <w:bottom w:val="none" w:sz="0" w:space="0" w:color="auto"/>
        <w:right w:val="none" w:sz="0" w:space="0" w:color="auto"/>
      </w:divBdr>
    </w:div>
    <w:div w:id="389547255">
      <w:bodyDiv w:val="1"/>
      <w:marLeft w:val="0"/>
      <w:marRight w:val="0"/>
      <w:marTop w:val="0"/>
      <w:marBottom w:val="0"/>
      <w:divBdr>
        <w:top w:val="none" w:sz="0" w:space="0" w:color="auto"/>
        <w:left w:val="none" w:sz="0" w:space="0" w:color="auto"/>
        <w:bottom w:val="none" w:sz="0" w:space="0" w:color="auto"/>
        <w:right w:val="none" w:sz="0" w:space="0" w:color="auto"/>
      </w:divBdr>
    </w:div>
    <w:div w:id="399400384">
      <w:bodyDiv w:val="1"/>
      <w:marLeft w:val="0"/>
      <w:marRight w:val="0"/>
      <w:marTop w:val="0"/>
      <w:marBottom w:val="0"/>
      <w:divBdr>
        <w:top w:val="none" w:sz="0" w:space="0" w:color="auto"/>
        <w:left w:val="none" w:sz="0" w:space="0" w:color="auto"/>
        <w:bottom w:val="none" w:sz="0" w:space="0" w:color="auto"/>
        <w:right w:val="none" w:sz="0" w:space="0" w:color="auto"/>
      </w:divBdr>
    </w:div>
    <w:div w:id="464199075">
      <w:bodyDiv w:val="1"/>
      <w:marLeft w:val="0"/>
      <w:marRight w:val="0"/>
      <w:marTop w:val="0"/>
      <w:marBottom w:val="0"/>
      <w:divBdr>
        <w:top w:val="none" w:sz="0" w:space="0" w:color="auto"/>
        <w:left w:val="none" w:sz="0" w:space="0" w:color="auto"/>
        <w:bottom w:val="none" w:sz="0" w:space="0" w:color="auto"/>
        <w:right w:val="none" w:sz="0" w:space="0" w:color="auto"/>
      </w:divBdr>
    </w:div>
    <w:div w:id="505486263">
      <w:bodyDiv w:val="1"/>
      <w:marLeft w:val="0"/>
      <w:marRight w:val="0"/>
      <w:marTop w:val="0"/>
      <w:marBottom w:val="0"/>
      <w:divBdr>
        <w:top w:val="none" w:sz="0" w:space="0" w:color="auto"/>
        <w:left w:val="none" w:sz="0" w:space="0" w:color="auto"/>
        <w:bottom w:val="none" w:sz="0" w:space="0" w:color="auto"/>
        <w:right w:val="none" w:sz="0" w:space="0" w:color="auto"/>
      </w:divBdr>
    </w:div>
    <w:div w:id="527446302">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16006332">
      <w:bodyDiv w:val="1"/>
      <w:marLeft w:val="0"/>
      <w:marRight w:val="0"/>
      <w:marTop w:val="0"/>
      <w:marBottom w:val="0"/>
      <w:divBdr>
        <w:top w:val="none" w:sz="0" w:space="0" w:color="auto"/>
        <w:left w:val="none" w:sz="0" w:space="0" w:color="auto"/>
        <w:bottom w:val="none" w:sz="0" w:space="0" w:color="auto"/>
        <w:right w:val="none" w:sz="0" w:space="0" w:color="auto"/>
      </w:divBdr>
    </w:div>
    <w:div w:id="741949758">
      <w:bodyDiv w:val="1"/>
      <w:marLeft w:val="0"/>
      <w:marRight w:val="0"/>
      <w:marTop w:val="0"/>
      <w:marBottom w:val="0"/>
      <w:divBdr>
        <w:top w:val="none" w:sz="0" w:space="0" w:color="auto"/>
        <w:left w:val="none" w:sz="0" w:space="0" w:color="auto"/>
        <w:bottom w:val="none" w:sz="0" w:space="0" w:color="auto"/>
        <w:right w:val="none" w:sz="0" w:space="0" w:color="auto"/>
      </w:divBdr>
    </w:div>
    <w:div w:id="751976317">
      <w:bodyDiv w:val="1"/>
      <w:marLeft w:val="0"/>
      <w:marRight w:val="0"/>
      <w:marTop w:val="0"/>
      <w:marBottom w:val="0"/>
      <w:divBdr>
        <w:top w:val="none" w:sz="0" w:space="0" w:color="auto"/>
        <w:left w:val="none" w:sz="0" w:space="0" w:color="auto"/>
        <w:bottom w:val="none" w:sz="0" w:space="0" w:color="auto"/>
        <w:right w:val="none" w:sz="0" w:space="0" w:color="auto"/>
      </w:divBdr>
    </w:div>
    <w:div w:id="757597478">
      <w:bodyDiv w:val="1"/>
      <w:marLeft w:val="0"/>
      <w:marRight w:val="0"/>
      <w:marTop w:val="0"/>
      <w:marBottom w:val="0"/>
      <w:divBdr>
        <w:top w:val="none" w:sz="0" w:space="0" w:color="auto"/>
        <w:left w:val="none" w:sz="0" w:space="0" w:color="auto"/>
        <w:bottom w:val="none" w:sz="0" w:space="0" w:color="auto"/>
        <w:right w:val="none" w:sz="0" w:space="0" w:color="auto"/>
      </w:divBdr>
    </w:div>
    <w:div w:id="813720711">
      <w:bodyDiv w:val="1"/>
      <w:marLeft w:val="0"/>
      <w:marRight w:val="0"/>
      <w:marTop w:val="0"/>
      <w:marBottom w:val="0"/>
      <w:divBdr>
        <w:top w:val="none" w:sz="0" w:space="0" w:color="auto"/>
        <w:left w:val="none" w:sz="0" w:space="0" w:color="auto"/>
        <w:bottom w:val="none" w:sz="0" w:space="0" w:color="auto"/>
        <w:right w:val="none" w:sz="0" w:space="0" w:color="auto"/>
      </w:divBdr>
    </w:div>
    <w:div w:id="985014077">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089234362">
      <w:bodyDiv w:val="1"/>
      <w:marLeft w:val="0"/>
      <w:marRight w:val="0"/>
      <w:marTop w:val="0"/>
      <w:marBottom w:val="0"/>
      <w:divBdr>
        <w:top w:val="none" w:sz="0" w:space="0" w:color="auto"/>
        <w:left w:val="none" w:sz="0" w:space="0" w:color="auto"/>
        <w:bottom w:val="none" w:sz="0" w:space="0" w:color="auto"/>
        <w:right w:val="none" w:sz="0" w:space="0" w:color="auto"/>
      </w:divBdr>
    </w:div>
    <w:div w:id="1140533174">
      <w:bodyDiv w:val="1"/>
      <w:marLeft w:val="0"/>
      <w:marRight w:val="0"/>
      <w:marTop w:val="0"/>
      <w:marBottom w:val="0"/>
      <w:divBdr>
        <w:top w:val="none" w:sz="0" w:space="0" w:color="auto"/>
        <w:left w:val="none" w:sz="0" w:space="0" w:color="auto"/>
        <w:bottom w:val="none" w:sz="0" w:space="0" w:color="auto"/>
        <w:right w:val="none" w:sz="0" w:space="0" w:color="auto"/>
      </w:divBdr>
    </w:div>
    <w:div w:id="1141121221">
      <w:bodyDiv w:val="1"/>
      <w:marLeft w:val="0"/>
      <w:marRight w:val="0"/>
      <w:marTop w:val="0"/>
      <w:marBottom w:val="0"/>
      <w:divBdr>
        <w:top w:val="none" w:sz="0" w:space="0" w:color="auto"/>
        <w:left w:val="none" w:sz="0" w:space="0" w:color="auto"/>
        <w:bottom w:val="none" w:sz="0" w:space="0" w:color="auto"/>
        <w:right w:val="none" w:sz="0" w:space="0" w:color="auto"/>
      </w:divBdr>
    </w:div>
    <w:div w:id="1173490943">
      <w:bodyDiv w:val="1"/>
      <w:marLeft w:val="0"/>
      <w:marRight w:val="0"/>
      <w:marTop w:val="0"/>
      <w:marBottom w:val="0"/>
      <w:divBdr>
        <w:top w:val="none" w:sz="0" w:space="0" w:color="auto"/>
        <w:left w:val="none" w:sz="0" w:space="0" w:color="auto"/>
        <w:bottom w:val="none" w:sz="0" w:space="0" w:color="auto"/>
        <w:right w:val="none" w:sz="0" w:space="0" w:color="auto"/>
      </w:divBdr>
    </w:div>
    <w:div w:id="1180924203">
      <w:bodyDiv w:val="1"/>
      <w:marLeft w:val="0"/>
      <w:marRight w:val="0"/>
      <w:marTop w:val="0"/>
      <w:marBottom w:val="0"/>
      <w:divBdr>
        <w:top w:val="none" w:sz="0" w:space="0" w:color="auto"/>
        <w:left w:val="none" w:sz="0" w:space="0" w:color="auto"/>
        <w:bottom w:val="none" w:sz="0" w:space="0" w:color="auto"/>
        <w:right w:val="none" w:sz="0" w:space="0" w:color="auto"/>
      </w:divBdr>
    </w:div>
    <w:div w:id="1229918055">
      <w:bodyDiv w:val="1"/>
      <w:marLeft w:val="0"/>
      <w:marRight w:val="0"/>
      <w:marTop w:val="0"/>
      <w:marBottom w:val="0"/>
      <w:divBdr>
        <w:top w:val="none" w:sz="0" w:space="0" w:color="auto"/>
        <w:left w:val="none" w:sz="0" w:space="0" w:color="auto"/>
        <w:bottom w:val="none" w:sz="0" w:space="0" w:color="auto"/>
        <w:right w:val="none" w:sz="0" w:space="0" w:color="auto"/>
      </w:divBdr>
    </w:div>
    <w:div w:id="1237548657">
      <w:bodyDiv w:val="1"/>
      <w:marLeft w:val="0"/>
      <w:marRight w:val="0"/>
      <w:marTop w:val="0"/>
      <w:marBottom w:val="0"/>
      <w:divBdr>
        <w:top w:val="none" w:sz="0" w:space="0" w:color="auto"/>
        <w:left w:val="none" w:sz="0" w:space="0" w:color="auto"/>
        <w:bottom w:val="none" w:sz="0" w:space="0" w:color="auto"/>
        <w:right w:val="none" w:sz="0" w:space="0" w:color="auto"/>
      </w:divBdr>
    </w:div>
    <w:div w:id="1422676499">
      <w:bodyDiv w:val="1"/>
      <w:marLeft w:val="0"/>
      <w:marRight w:val="0"/>
      <w:marTop w:val="0"/>
      <w:marBottom w:val="0"/>
      <w:divBdr>
        <w:top w:val="none" w:sz="0" w:space="0" w:color="auto"/>
        <w:left w:val="none" w:sz="0" w:space="0" w:color="auto"/>
        <w:bottom w:val="none" w:sz="0" w:space="0" w:color="auto"/>
        <w:right w:val="none" w:sz="0" w:space="0" w:color="auto"/>
      </w:divBdr>
    </w:div>
    <w:div w:id="1433088048">
      <w:bodyDiv w:val="1"/>
      <w:marLeft w:val="0"/>
      <w:marRight w:val="0"/>
      <w:marTop w:val="0"/>
      <w:marBottom w:val="0"/>
      <w:divBdr>
        <w:top w:val="none" w:sz="0" w:space="0" w:color="auto"/>
        <w:left w:val="none" w:sz="0" w:space="0" w:color="auto"/>
        <w:bottom w:val="none" w:sz="0" w:space="0" w:color="auto"/>
        <w:right w:val="none" w:sz="0" w:space="0" w:color="auto"/>
      </w:divBdr>
    </w:div>
    <w:div w:id="1492911364">
      <w:bodyDiv w:val="1"/>
      <w:marLeft w:val="0"/>
      <w:marRight w:val="0"/>
      <w:marTop w:val="0"/>
      <w:marBottom w:val="0"/>
      <w:divBdr>
        <w:top w:val="none" w:sz="0" w:space="0" w:color="auto"/>
        <w:left w:val="none" w:sz="0" w:space="0" w:color="auto"/>
        <w:bottom w:val="none" w:sz="0" w:space="0" w:color="auto"/>
        <w:right w:val="none" w:sz="0" w:space="0" w:color="auto"/>
      </w:divBdr>
    </w:div>
    <w:div w:id="1506632982">
      <w:bodyDiv w:val="1"/>
      <w:marLeft w:val="0"/>
      <w:marRight w:val="0"/>
      <w:marTop w:val="0"/>
      <w:marBottom w:val="0"/>
      <w:divBdr>
        <w:top w:val="none" w:sz="0" w:space="0" w:color="auto"/>
        <w:left w:val="none" w:sz="0" w:space="0" w:color="auto"/>
        <w:bottom w:val="none" w:sz="0" w:space="0" w:color="auto"/>
        <w:right w:val="none" w:sz="0" w:space="0" w:color="auto"/>
      </w:divBdr>
    </w:div>
    <w:div w:id="1518078975">
      <w:bodyDiv w:val="1"/>
      <w:marLeft w:val="0"/>
      <w:marRight w:val="0"/>
      <w:marTop w:val="0"/>
      <w:marBottom w:val="0"/>
      <w:divBdr>
        <w:top w:val="none" w:sz="0" w:space="0" w:color="auto"/>
        <w:left w:val="none" w:sz="0" w:space="0" w:color="auto"/>
        <w:bottom w:val="none" w:sz="0" w:space="0" w:color="auto"/>
        <w:right w:val="none" w:sz="0" w:space="0" w:color="auto"/>
      </w:divBdr>
    </w:div>
    <w:div w:id="1602490216">
      <w:bodyDiv w:val="1"/>
      <w:marLeft w:val="0"/>
      <w:marRight w:val="0"/>
      <w:marTop w:val="0"/>
      <w:marBottom w:val="0"/>
      <w:divBdr>
        <w:top w:val="none" w:sz="0" w:space="0" w:color="auto"/>
        <w:left w:val="none" w:sz="0" w:space="0" w:color="auto"/>
        <w:bottom w:val="none" w:sz="0" w:space="0" w:color="auto"/>
        <w:right w:val="none" w:sz="0" w:space="0" w:color="auto"/>
      </w:divBdr>
    </w:div>
    <w:div w:id="1725790017">
      <w:bodyDiv w:val="1"/>
      <w:marLeft w:val="0"/>
      <w:marRight w:val="0"/>
      <w:marTop w:val="0"/>
      <w:marBottom w:val="0"/>
      <w:divBdr>
        <w:top w:val="none" w:sz="0" w:space="0" w:color="auto"/>
        <w:left w:val="none" w:sz="0" w:space="0" w:color="auto"/>
        <w:bottom w:val="none" w:sz="0" w:space="0" w:color="auto"/>
        <w:right w:val="none" w:sz="0" w:space="0" w:color="auto"/>
      </w:divBdr>
    </w:div>
    <w:div w:id="1856964955">
      <w:bodyDiv w:val="1"/>
      <w:marLeft w:val="0"/>
      <w:marRight w:val="0"/>
      <w:marTop w:val="0"/>
      <w:marBottom w:val="0"/>
      <w:divBdr>
        <w:top w:val="none" w:sz="0" w:space="0" w:color="auto"/>
        <w:left w:val="none" w:sz="0" w:space="0" w:color="auto"/>
        <w:bottom w:val="none" w:sz="0" w:space="0" w:color="auto"/>
        <w:right w:val="none" w:sz="0" w:space="0" w:color="auto"/>
      </w:divBdr>
    </w:div>
    <w:div w:id="1865901873">
      <w:bodyDiv w:val="1"/>
      <w:marLeft w:val="0"/>
      <w:marRight w:val="0"/>
      <w:marTop w:val="0"/>
      <w:marBottom w:val="0"/>
      <w:divBdr>
        <w:top w:val="none" w:sz="0" w:space="0" w:color="auto"/>
        <w:left w:val="none" w:sz="0" w:space="0" w:color="auto"/>
        <w:bottom w:val="none" w:sz="0" w:space="0" w:color="auto"/>
        <w:right w:val="none" w:sz="0" w:space="0" w:color="auto"/>
      </w:divBdr>
    </w:div>
    <w:div w:id="1940068234">
      <w:bodyDiv w:val="1"/>
      <w:marLeft w:val="0"/>
      <w:marRight w:val="0"/>
      <w:marTop w:val="0"/>
      <w:marBottom w:val="0"/>
      <w:divBdr>
        <w:top w:val="none" w:sz="0" w:space="0" w:color="auto"/>
        <w:left w:val="none" w:sz="0" w:space="0" w:color="auto"/>
        <w:bottom w:val="none" w:sz="0" w:space="0" w:color="auto"/>
        <w:right w:val="none" w:sz="0" w:space="0" w:color="auto"/>
      </w:divBdr>
    </w:div>
    <w:div w:id="19561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26D75-CB73-46AF-901A-10DB97C4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2018-05-11T03:34:00Z</cp:lastPrinted>
  <dcterms:created xsi:type="dcterms:W3CDTF">2018-05-18T06:40:00Z</dcterms:created>
  <dcterms:modified xsi:type="dcterms:W3CDTF">2018-05-25T03:50:00Z</dcterms:modified>
</cp:coreProperties>
</file>