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F" w:rsidRPr="00DF0237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>32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231661" w:rsidRPr="00A851C1">
        <w:rPr>
          <w:rFonts w:ascii="Times New Roman" w:hAnsi="Times New Roman"/>
          <w:b/>
          <w:sz w:val="24"/>
          <w:szCs w:val="24"/>
        </w:rPr>
        <w:t>реагентов</w:t>
      </w:r>
      <w:r w:rsidR="0023166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EE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E513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27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468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DF0237" w:rsidRPr="001F6DF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96543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Pr="00150A88">
        <w:rPr>
          <w:rFonts w:ascii="Times New Roman" w:hAnsi="Times New Roman"/>
          <w:sz w:val="24"/>
          <w:szCs w:val="24"/>
        </w:rPr>
        <w:t>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Астана, пр. </w:t>
      </w:r>
      <w:proofErr w:type="spellStart"/>
      <w:proofErr w:type="gramStart"/>
      <w:r w:rsidRPr="00EB133F">
        <w:rPr>
          <w:rFonts w:ascii="Times New Roman" w:hAnsi="Times New Roman"/>
          <w:sz w:val="24"/>
          <w:szCs w:val="24"/>
        </w:rPr>
        <w:t>Абылай</w:t>
      </w:r>
      <w:proofErr w:type="spellEnd"/>
      <w:r w:rsidRPr="00EB133F">
        <w:rPr>
          <w:rFonts w:ascii="Times New Roman" w:hAnsi="Times New Roman"/>
          <w:sz w:val="24"/>
          <w:szCs w:val="24"/>
        </w:rPr>
        <w:t xml:space="preserve">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proofErr w:type="gramEnd"/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231661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231661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A2078E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231661">
        <w:rPr>
          <w:rFonts w:ascii="Times New Roman" w:hAnsi="Times New Roman"/>
          <w:b/>
          <w:sz w:val="24"/>
          <w:szCs w:val="24"/>
        </w:rPr>
        <w:t xml:space="preserve">: </w:t>
      </w:r>
      <w:r w:rsidRPr="00231661">
        <w:rPr>
          <w:rFonts w:ascii="Times New Roman" w:hAnsi="Times New Roman"/>
          <w:sz w:val="24"/>
          <w:szCs w:val="24"/>
        </w:rPr>
        <w:t xml:space="preserve">по </w:t>
      </w:r>
      <w:r w:rsidR="00EB133F" w:rsidRPr="00231661">
        <w:rPr>
          <w:rFonts w:ascii="Times New Roman" w:hAnsi="Times New Roman"/>
          <w:sz w:val="24"/>
          <w:szCs w:val="24"/>
        </w:rPr>
        <w:t xml:space="preserve">письменной </w:t>
      </w:r>
      <w:r w:rsidRPr="00231661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1F6DFA">
        <w:rPr>
          <w:rFonts w:ascii="Times New Roman" w:hAnsi="Times New Roman"/>
          <w:sz w:val="24"/>
          <w:szCs w:val="24"/>
          <w:lang w:val="kk-KZ"/>
        </w:rPr>
        <w:t xml:space="preserve"> в течени</w:t>
      </w:r>
      <w:proofErr w:type="gramStart"/>
      <w:r w:rsidR="001F6DFA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="001F6D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F6DFA" w:rsidRPr="00A2078E">
        <w:rPr>
          <w:rFonts w:ascii="Times New Roman" w:hAnsi="Times New Roman"/>
          <w:sz w:val="24"/>
          <w:szCs w:val="24"/>
          <w:lang w:val="kk-KZ"/>
        </w:rPr>
        <w:t xml:space="preserve">90 </w:t>
      </w:r>
      <w:r w:rsidR="00EB133F" w:rsidRPr="00A2078E">
        <w:rPr>
          <w:rFonts w:ascii="Times New Roman" w:hAnsi="Times New Roman"/>
          <w:sz w:val="24"/>
          <w:szCs w:val="24"/>
          <w:lang w:val="kk-KZ"/>
        </w:rPr>
        <w:t>календарных дней</w:t>
      </w:r>
      <w:r w:rsidRPr="00A2078E">
        <w:rPr>
          <w:rFonts w:ascii="Times New Roman" w:hAnsi="Times New Roman"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EB133F" w:rsidRPr="00F5437F">
        <w:rPr>
          <w:rFonts w:ascii="Times New Roman" w:hAnsi="Times New Roman"/>
          <w:b/>
          <w:sz w:val="24"/>
          <w:szCs w:val="24"/>
        </w:rPr>
        <w:t>60 (шестидесяти) рабочих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177773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F6DFA">
        <w:rPr>
          <w:rFonts w:ascii="Times New Roman" w:hAnsi="Times New Roman"/>
          <w:b/>
          <w:sz w:val="24"/>
          <w:szCs w:val="24"/>
        </w:rPr>
        <w:t xml:space="preserve">с </w:t>
      </w:r>
      <w:r w:rsidR="00AE5132">
        <w:rPr>
          <w:rFonts w:ascii="Times New Roman" w:hAnsi="Times New Roman"/>
          <w:b/>
          <w:sz w:val="24"/>
          <w:szCs w:val="24"/>
          <w:lang w:val="kk-KZ"/>
        </w:rPr>
        <w:t>27</w:t>
      </w:r>
      <w:r w:rsidR="005974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 xml:space="preserve">марта </w:t>
      </w:r>
      <w:r w:rsidRPr="001F6DFA">
        <w:rPr>
          <w:rFonts w:ascii="Times New Roman" w:hAnsi="Times New Roman"/>
          <w:b/>
          <w:sz w:val="24"/>
          <w:szCs w:val="24"/>
        </w:rPr>
        <w:t xml:space="preserve">по </w:t>
      </w:r>
      <w:r w:rsidR="00274228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E5132">
        <w:rPr>
          <w:rFonts w:ascii="Times New Roman" w:hAnsi="Times New Roman"/>
          <w:b/>
          <w:sz w:val="24"/>
          <w:szCs w:val="24"/>
          <w:lang w:val="kk-KZ"/>
        </w:rPr>
        <w:t>3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5F7D43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 до </w:t>
      </w:r>
      <w:r w:rsidRPr="001F6DFA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="00150A8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150A88">
        <w:rPr>
          <w:rFonts w:ascii="Times New Roman" w:hAnsi="Times New Roman"/>
          <w:sz w:val="24"/>
          <w:szCs w:val="24"/>
        </w:rPr>
        <w:t>п</w:t>
      </w:r>
      <w:r w:rsidRPr="00150A88">
        <w:rPr>
          <w:rFonts w:ascii="Times New Roman" w:hAnsi="Times New Roman"/>
          <w:sz w:val="24"/>
          <w:szCs w:val="24"/>
        </w:rPr>
        <w:t>о адресу: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 xml:space="preserve">РК, </w:t>
      </w:r>
      <w:r w:rsidRPr="00177773">
        <w:rPr>
          <w:rFonts w:ascii="Times New Roman" w:hAnsi="Times New Roman"/>
          <w:sz w:val="24"/>
          <w:szCs w:val="24"/>
        </w:rPr>
        <w:t>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177773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отдел государственных закупок, (2</w:t>
      </w:r>
      <w:r w:rsidR="00150A88">
        <w:rPr>
          <w:rFonts w:ascii="Times New Roman" w:hAnsi="Times New Roman"/>
          <w:sz w:val="24"/>
          <w:szCs w:val="24"/>
        </w:rPr>
        <w:t>08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06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6C4D3C" w:rsidRPr="001F6DFA">
        <w:rPr>
          <w:rFonts w:ascii="Times New Roman" w:hAnsi="Times New Roman"/>
          <w:b/>
          <w:sz w:val="24"/>
          <w:szCs w:val="24"/>
        </w:rPr>
        <w:t xml:space="preserve"> </w:t>
      </w:r>
      <w:r w:rsidR="00AE5132">
        <w:rPr>
          <w:rFonts w:ascii="Times New Roman" w:hAnsi="Times New Roman"/>
          <w:b/>
          <w:sz w:val="24"/>
          <w:szCs w:val="24"/>
          <w:lang w:val="kk-KZ"/>
        </w:rPr>
        <w:t>3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0D7100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</w:t>
      </w:r>
      <w:r w:rsidRPr="001F6DFA">
        <w:rPr>
          <w:rFonts w:ascii="Times New Roman" w:hAnsi="Times New Roman"/>
          <w:sz w:val="24"/>
          <w:szCs w:val="24"/>
        </w:rPr>
        <w:t xml:space="preserve">, </w:t>
      </w:r>
      <w:r w:rsidRPr="001F6DFA">
        <w:rPr>
          <w:rFonts w:ascii="Times New Roman" w:hAnsi="Times New Roman"/>
          <w:b/>
          <w:sz w:val="24"/>
          <w:szCs w:val="24"/>
        </w:rPr>
        <w:t>время 15.00 часов</w:t>
      </w:r>
      <w:r w:rsidRPr="001F6DFA">
        <w:rPr>
          <w:rFonts w:ascii="Times New Roman" w:hAnsi="Times New Roman"/>
          <w:sz w:val="24"/>
          <w:szCs w:val="24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в отдел государственных закупок, (</w:t>
      </w:r>
      <w:r w:rsidR="00150A88">
        <w:rPr>
          <w:rFonts w:ascii="Times New Roman" w:hAnsi="Times New Roman"/>
          <w:sz w:val="24"/>
          <w:szCs w:val="24"/>
        </w:rPr>
        <w:t>210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177773">
        <w:rPr>
          <w:rFonts w:ascii="Times New Roman" w:hAnsi="Times New Roman"/>
          <w:sz w:val="24"/>
          <w:szCs w:val="24"/>
        </w:rPr>
        <w:t>и</w:t>
      </w:r>
      <w:proofErr w:type="gramEnd"/>
      <w:r w:rsidRPr="0017777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87A05" w:rsidRPr="00177773" w:rsidRDefault="00187A05" w:rsidP="00187A05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2B11">
        <w:rPr>
          <w:rFonts w:ascii="Times New Roman" w:hAnsi="Times New Roman"/>
          <w:b/>
          <w:sz w:val="24"/>
          <w:szCs w:val="24"/>
          <w:u w:val="single"/>
        </w:rPr>
        <w:t xml:space="preserve">Сопутствующие услуги: доставка, </w:t>
      </w:r>
      <w:proofErr w:type="spellStart"/>
      <w:r w:rsidRPr="00162B11">
        <w:rPr>
          <w:rFonts w:ascii="Times New Roman" w:hAnsi="Times New Roman"/>
          <w:b/>
          <w:sz w:val="24"/>
          <w:szCs w:val="24"/>
          <w:u w:val="single"/>
        </w:rPr>
        <w:t>разгрузка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,у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становка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товара.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тел. (7172) 57-75-59</w:t>
      </w:r>
      <w:r w:rsidR="00150A88">
        <w:rPr>
          <w:rFonts w:ascii="Times New Roman" w:hAnsi="Times New Roman"/>
          <w:sz w:val="24"/>
          <w:szCs w:val="24"/>
        </w:rPr>
        <w:t>, 23 21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231661">
        <w:rPr>
          <w:rFonts w:ascii="Times New Roman" w:hAnsi="Times New Roman"/>
          <w:sz w:val="24"/>
          <w:szCs w:val="24"/>
          <w:lang w:val="kk-KZ"/>
        </w:rPr>
        <w:t>Ахмадиева Аяулым 8 747 245 42 47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отдела </w:t>
      </w: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231661">
        <w:rPr>
          <w:rFonts w:ascii="Times New Roman" w:eastAsia="Arial Unicode MS" w:hAnsi="Times New Roman"/>
          <w:i/>
          <w:sz w:val="20"/>
          <w:szCs w:val="20"/>
        </w:rPr>
        <w:t xml:space="preserve">исп. </w:t>
      </w:r>
      <w:proofErr w:type="spellStart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>Ахмадиева</w:t>
      </w:r>
      <w:proofErr w:type="spellEnd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 xml:space="preserve"> А.</w:t>
      </w:r>
    </w:p>
    <w:p w:rsidR="00150A88" w:rsidRPr="00231661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>
        <w:rPr>
          <w:rFonts w:ascii="Times New Roman" w:eastAsia="Arial Unicode MS" w:hAnsi="Times New Roman"/>
          <w:i/>
          <w:sz w:val="20"/>
          <w:szCs w:val="20"/>
        </w:rPr>
        <w:t>23-21-50</w:t>
      </w:r>
      <w:r w:rsidR="00150A88" w:rsidRPr="00231661">
        <w:rPr>
          <w:rFonts w:ascii="Times New Roman" w:eastAsia="Arial Unicode MS" w:hAnsi="Times New Roman"/>
          <w:i/>
          <w:sz w:val="20"/>
          <w:szCs w:val="20"/>
        </w:rPr>
        <w:t xml:space="preserve"> </w:t>
      </w:r>
    </w:p>
    <w:p w:rsidR="009F2641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6468A8" w:rsidRPr="003D1E15" w:rsidRDefault="006468A8" w:rsidP="006468A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6468A8" w:rsidRPr="003D1E1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C3300" w:rsidRDefault="00231661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Приложение №1.</w:t>
      </w:r>
    </w:p>
    <w:p w:rsidR="00A27223" w:rsidRDefault="00A27223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587"/>
        <w:gridCol w:w="3207"/>
        <w:gridCol w:w="4111"/>
        <w:gridCol w:w="1275"/>
        <w:gridCol w:w="851"/>
        <w:gridCol w:w="1417"/>
        <w:gridCol w:w="1418"/>
      </w:tblGrid>
      <w:tr w:rsidR="00453E24" w:rsidRPr="00F36D8F" w:rsidTr="003D1E15">
        <w:trPr>
          <w:trHeight w:val="27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объём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сумма, утвержденная  для закупки в тенге</w:t>
            </w:r>
          </w:p>
        </w:tc>
      </w:tr>
      <w:tr w:rsidR="00453E24" w:rsidRPr="00F36D8F" w:rsidTr="003D1E15">
        <w:trPr>
          <w:trHeight w:val="3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3E24" w:rsidRPr="00F36D8F" w:rsidTr="003D1E15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3E24" w:rsidRPr="00F36D8F" w:rsidTr="003D1E15">
        <w:trPr>
          <w:trHeight w:val="27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3E24" w:rsidRPr="00F36D8F" w:rsidTr="003D1E15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F36D8F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AE5132" w:rsidRPr="00F36D8F" w:rsidTr="009C0A8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32" w:rsidRPr="00F36D8F" w:rsidRDefault="00AE5132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>
            <w:pPr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</w:rPr>
              <w:t xml:space="preserve">Хромогенная среда </w:t>
            </w:r>
            <w:proofErr w:type="spellStart"/>
            <w:r w:rsidRPr="00F36D8F">
              <w:rPr>
                <w:rFonts w:ascii="Times New Roman" w:hAnsi="Times New Roman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</w:rPr>
              <w:t>Staph</w:t>
            </w:r>
            <w:proofErr w:type="spellEnd"/>
            <w:r w:rsidRPr="00F36D8F">
              <w:rPr>
                <w:rFonts w:ascii="Times New Roman" w:hAnsi="Times New Roman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</w:rPr>
              <w:t>aureus</w:t>
            </w:r>
            <w:proofErr w:type="spellEnd"/>
            <w:r w:rsidRPr="00F36D8F">
              <w:rPr>
                <w:rFonts w:ascii="Times New Roman" w:hAnsi="Times New Roman"/>
              </w:rPr>
              <w:t xml:space="preserve"> для выделения и определения </w:t>
            </w:r>
            <w:proofErr w:type="spellStart"/>
            <w:r w:rsidRPr="00F36D8F">
              <w:rPr>
                <w:rFonts w:ascii="Times New Roman" w:hAnsi="Times New Roman"/>
              </w:rPr>
              <w:t>Staphylococcus</w:t>
            </w:r>
            <w:proofErr w:type="spellEnd"/>
            <w:r w:rsidRPr="00F36D8F">
              <w:rPr>
                <w:rFonts w:ascii="Times New Roman" w:hAnsi="Times New Roman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</w:rPr>
              <w:t>aureus</w:t>
            </w:r>
            <w:proofErr w:type="spellEnd"/>
            <w:r w:rsidRPr="00F36D8F">
              <w:rPr>
                <w:rFonts w:ascii="Times New Roman" w:hAnsi="Times New Roman"/>
              </w:rPr>
              <w:t xml:space="preserve"> - Основа на 5000 мл готовой среды из Набора сред для выделения, определения и подсчета патогенных микроорганизмов +15 +30 С (</w:t>
            </w:r>
            <w:proofErr w:type="spellStart"/>
            <w:r w:rsidRPr="00F36D8F">
              <w:rPr>
                <w:rFonts w:ascii="Times New Roman" w:hAnsi="Times New Roman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</w:rPr>
              <w:t>, ФРАНЦИЯ</w:t>
            </w:r>
            <w:proofErr w:type="gramStart"/>
            <w:r w:rsidRPr="00F36D8F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>
            <w:pPr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</w:rPr>
              <w:t xml:space="preserve">Хромогенная среда для выделения и определения </w:t>
            </w:r>
            <w:proofErr w:type="spellStart"/>
            <w:r w:rsidRPr="00F36D8F">
              <w:rPr>
                <w:rFonts w:ascii="Times New Roman" w:hAnsi="Times New Roman"/>
              </w:rPr>
              <w:t>Staphylococcus</w:t>
            </w:r>
            <w:proofErr w:type="spellEnd"/>
            <w:r w:rsidRPr="00F36D8F">
              <w:rPr>
                <w:rFonts w:ascii="Times New Roman" w:hAnsi="Times New Roman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</w:rPr>
              <w:t>aureus</w:t>
            </w:r>
            <w:proofErr w:type="spellEnd"/>
            <w:r w:rsidRPr="00F36D8F">
              <w:rPr>
                <w:rFonts w:ascii="Times New Roman" w:hAnsi="Times New Roman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</w:rPr>
              <w:t>Spp</w:t>
            </w:r>
            <w:proofErr w:type="spellEnd"/>
            <w:r w:rsidRPr="00F36D8F">
              <w:rPr>
                <w:rFonts w:ascii="Times New Roman" w:hAnsi="Times New Roman"/>
              </w:rPr>
              <w:t>. Основа 412,5 г в упаковке для приготовления 5000 мл среды.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 w:rsidP="00F36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D8F">
              <w:rPr>
                <w:rFonts w:ascii="Times New Roman" w:hAnsi="Times New Roman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 w:rsidP="00F36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 w:rsidP="00F36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</w:rPr>
              <w:t>139 500,0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F36D8F" w:rsidRDefault="00AE5132" w:rsidP="00F36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139 500,00</w:t>
            </w:r>
          </w:p>
        </w:tc>
      </w:tr>
      <w:tr w:rsidR="006468A8" w:rsidRPr="00F36D8F" w:rsidTr="00915FF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8A8" w:rsidRPr="00F36D8F" w:rsidRDefault="006468A8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A8" w:rsidRPr="00F36D8F" w:rsidRDefault="00AE5132">
            <w:pPr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Хромогенная среда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Candida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для выделения и дифференциации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Candida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Spp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- Основа на 5000 мл готовой среды из Набора сред для выделения, определения и подсчета патогенных микроорганизмов (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>, ФРАНЦИЯ</w:t>
            </w:r>
            <w:proofErr w:type="gramStart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AE5132">
            <w:pPr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Хромогенная среда для выделения и дифференциации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Candida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Spp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>. Основа 238,5 г в упаковке для приготовления 5000 мл среды.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AE5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646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AE5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</w:rPr>
              <w:t>186 000,00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AE5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</w:rPr>
              <w:t>186 000,00</w:t>
            </w:r>
          </w:p>
        </w:tc>
      </w:tr>
      <w:tr w:rsidR="00AE5132" w:rsidRPr="00F36D8F" w:rsidTr="009257F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32" w:rsidRPr="00F36D8F" w:rsidRDefault="00AE5132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>
            <w:pPr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Acinetobacter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Base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для выделения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Acinetobacter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- Основа на 5000 мл готовой среды из Набора сред для выделения, определения и подсчета патогенных микроорганизмов +15 +30 С (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>, ФРАНЦИЯ</w:t>
            </w:r>
            <w:proofErr w:type="gramStart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F36D8F" w:rsidRDefault="00AE5132">
            <w:pPr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Основа для приготовления 5000 мл хромогенной среды для выделения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Acinetobacter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>. 164 г 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D8F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 w:rsidP="00AE5132">
            <w:pPr>
              <w:tabs>
                <w:tab w:val="center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</w:rPr>
              <w:t>186 000,00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F36D8F" w:rsidRDefault="00AE5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186 000,00</w:t>
            </w:r>
          </w:p>
        </w:tc>
      </w:tr>
      <w:tr w:rsidR="00AE5132" w:rsidRPr="00F36D8F" w:rsidTr="00B57AD8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132" w:rsidRPr="00F36D8F" w:rsidRDefault="00AE5132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>
            <w:pPr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Acinetobacter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supplement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для выделения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Acinetobacter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–Добавка на 5000 мл готовой среды из Набора сред для </w:t>
            </w:r>
            <w:r w:rsidRPr="00F36D8F">
              <w:rPr>
                <w:rFonts w:ascii="Times New Roman" w:hAnsi="Times New Roman"/>
                <w:sz w:val="18"/>
                <w:szCs w:val="18"/>
              </w:rPr>
              <w:lastRenderedPageBreak/>
              <w:t>выделения, определения и подсчета патогенных микроорганизмов +15 +30 С (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>, ФРАНЦИЯ</w:t>
            </w:r>
            <w:proofErr w:type="gramStart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F36D8F" w:rsidRDefault="00AE5132">
            <w:pPr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Добавка для приготовления 5000 мл хромогенной среды для выделения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Acinetobacter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>. 20 мл 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D8F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32" w:rsidRPr="00F36D8F" w:rsidRDefault="00AE51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6D8F">
              <w:rPr>
                <w:rFonts w:ascii="Times New Roman" w:hAnsi="Times New Roman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32" w:rsidRPr="00F36D8F" w:rsidRDefault="00AE51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</w:tr>
      <w:tr w:rsidR="006468A8" w:rsidRPr="00F36D8F" w:rsidTr="00146AD8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8A8" w:rsidRPr="00F36D8F" w:rsidRDefault="006468A8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A8" w:rsidRPr="00F36D8F" w:rsidRDefault="00F36D8F">
            <w:pPr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MDR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selective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suppL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. для выделения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Acinetobacter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–Добавка на 1000 мл готовой среды из Набора сред для выделения, определения и подсчета патогенных микроорганизмов +2 +8 С (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>, ФРАНЦИЯ</w:t>
            </w:r>
            <w:proofErr w:type="gramStart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F36D8F">
            <w:pPr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Селективная MDR добавка для приготовления 5000 мл хромогенной среды для выделения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Acinetobacter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36D8F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множественной лекарственной устойчивостью. 5 флаконов в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646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646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F36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1 000,00 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F36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bookmarkStart w:id="0" w:name="_GoBack"/>
        <w:bookmarkEnd w:id="0"/>
      </w:tr>
      <w:tr w:rsidR="006468A8" w:rsidRPr="00F36D8F" w:rsidTr="00E2289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8A8" w:rsidRPr="00F36D8F" w:rsidRDefault="006468A8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A8" w:rsidRPr="00F36D8F" w:rsidRDefault="00F36D8F">
            <w:pPr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Хромогенная среда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Pseudomonas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для выделения и определения видов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Pseudomonas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spp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- Основа на 5000 мл готовой среды из Набора сред для выделения, определения и подсчета патогенных микроорганизмов +15 +30 С (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CHROMagar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>, ФРАНЦИЯ</w:t>
            </w:r>
            <w:proofErr w:type="gramStart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F36D8F">
            <w:pPr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Хромогенная среда для выделения и определения видов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Pseudomonas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spp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>. Основа 227,5 г упаковка для приготовления 5000 мл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646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646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F36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139 500,00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A8" w:rsidRPr="00F36D8F" w:rsidRDefault="00F36D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139 500,00</w:t>
            </w:r>
          </w:p>
        </w:tc>
      </w:tr>
      <w:tr w:rsidR="00E22893" w:rsidRPr="00F36D8F" w:rsidTr="00257A68">
        <w:trPr>
          <w:trHeight w:val="240"/>
        </w:trPr>
        <w:tc>
          <w:tcPr>
            <w:tcW w:w="12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93" w:rsidRPr="00F36D8F" w:rsidRDefault="00E22893" w:rsidP="00E2289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36D8F">
              <w:rPr>
                <w:rFonts w:ascii="Times New Roman" w:hAnsi="Times New Roman"/>
                <w:b/>
                <w:sz w:val="18"/>
                <w:szCs w:val="18"/>
              </w:rPr>
              <w:t xml:space="preserve">Заявка на </w:t>
            </w:r>
            <w:proofErr w:type="spellStart"/>
            <w:proofErr w:type="gramStart"/>
            <w:r w:rsidRPr="00F36D8F">
              <w:rPr>
                <w:rFonts w:ascii="Times New Roman" w:hAnsi="Times New Roman"/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F36D8F">
              <w:rPr>
                <w:rFonts w:ascii="Times New Roman" w:hAnsi="Times New Roman"/>
                <w:b/>
                <w:sz w:val="18"/>
                <w:szCs w:val="18"/>
              </w:rPr>
              <w:t xml:space="preserve"> реактивы отдела </w:t>
            </w:r>
            <w:proofErr w:type="spellStart"/>
            <w:r w:rsidRPr="00F36D8F">
              <w:rPr>
                <w:rFonts w:ascii="Times New Roman" w:hAnsi="Times New Roman"/>
                <w:b/>
                <w:sz w:val="18"/>
                <w:szCs w:val="18"/>
              </w:rPr>
              <w:t>патоморфологии</w:t>
            </w:r>
            <w:proofErr w:type="spellEnd"/>
            <w:r w:rsidRPr="00F36D8F">
              <w:rPr>
                <w:rFonts w:ascii="Times New Roman" w:hAnsi="Times New Roman"/>
                <w:b/>
                <w:sz w:val="18"/>
                <w:szCs w:val="18"/>
              </w:rPr>
              <w:t xml:space="preserve"> по </w:t>
            </w:r>
            <w:proofErr w:type="spellStart"/>
            <w:r w:rsidRPr="00F36D8F">
              <w:rPr>
                <w:rFonts w:ascii="Times New Roman" w:hAnsi="Times New Roman"/>
                <w:b/>
                <w:sz w:val="18"/>
                <w:szCs w:val="18"/>
              </w:rPr>
              <w:t>грантовому</w:t>
            </w:r>
            <w:proofErr w:type="spellEnd"/>
            <w:r w:rsidRPr="00F36D8F">
              <w:rPr>
                <w:rFonts w:ascii="Times New Roman" w:hAnsi="Times New Roman"/>
                <w:b/>
                <w:sz w:val="18"/>
                <w:szCs w:val="18"/>
              </w:rPr>
              <w:t xml:space="preserve"> финансированию “Оценка эффективности применения комплексного </w:t>
            </w:r>
            <w:proofErr w:type="spellStart"/>
            <w:r w:rsidRPr="00F36D8F">
              <w:rPr>
                <w:rFonts w:ascii="Times New Roman" w:hAnsi="Times New Roman"/>
                <w:b/>
                <w:sz w:val="18"/>
                <w:szCs w:val="18"/>
              </w:rPr>
              <w:t>белково</w:t>
            </w:r>
            <w:proofErr w:type="spellEnd"/>
            <w:r w:rsidRPr="00F36D8F">
              <w:rPr>
                <w:rFonts w:ascii="Times New Roman" w:hAnsi="Times New Roman"/>
                <w:b/>
                <w:sz w:val="18"/>
                <w:szCs w:val="18"/>
              </w:rPr>
              <w:t>-аминокислотного и витаминного продукта(кобылье молоко) в коррекции иммунного статуса при аутоиммунных заболеваниях” на 2019 год:</w:t>
            </w:r>
          </w:p>
        </w:tc>
      </w:tr>
      <w:tr w:rsidR="00E22893" w:rsidRPr="00F36D8F" w:rsidTr="00E22893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93" w:rsidRPr="00F36D8F" w:rsidRDefault="00E22893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Комплект реагентов для визуализации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иммуногистохимического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анализа 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En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Vision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FLEX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high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pH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>,(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Link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В набор входят:</w:t>
            </w:r>
          </w:p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1.Реагент, блокирующий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пероксидазу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2. Вторичные </w:t>
            </w:r>
            <w:proofErr w:type="gramStart"/>
            <w:r w:rsidRPr="00F36D8F">
              <w:rPr>
                <w:rFonts w:ascii="Times New Roman" w:hAnsi="Times New Roman"/>
                <w:sz w:val="18"/>
                <w:szCs w:val="18"/>
              </w:rPr>
              <w:t>антитела</w:t>
            </w:r>
            <w:proofErr w:type="gram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связанные с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пероксидазой</w:t>
            </w:r>
            <w:proofErr w:type="spellEnd"/>
          </w:p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3.Субтратная система-ДАБ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хро</w:t>
            </w:r>
            <w:proofErr w:type="spellEnd"/>
          </w:p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Комплект реагентов для визуализации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иммуногистохимического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анализа 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En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Vision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FLEX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high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pH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>,(</w:t>
            </w:r>
            <w:r w:rsidRPr="00F36D8F">
              <w:rPr>
                <w:rFonts w:ascii="Times New Roman" w:hAnsi="Times New Roman"/>
                <w:sz w:val="18"/>
                <w:szCs w:val="18"/>
                <w:lang w:val="en-US"/>
              </w:rPr>
              <w:t>Link</w:t>
            </w:r>
            <w:r w:rsidRPr="00F36D8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В набор входят:</w:t>
            </w:r>
          </w:p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1.Реагент, блокирующий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пероксидазу</w:t>
            </w:r>
            <w:proofErr w:type="spell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2. Вторичные </w:t>
            </w:r>
            <w:proofErr w:type="gramStart"/>
            <w:r w:rsidRPr="00F36D8F">
              <w:rPr>
                <w:rFonts w:ascii="Times New Roman" w:hAnsi="Times New Roman"/>
                <w:sz w:val="18"/>
                <w:szCs w:val="18"/>
              </w:rPr>
              <w:t>антитела</w:t>
            </w:r>
            <w:proofErr w:type="gramEnd"/>
            <w:r w:rsidRPr="00F36D8F">
              <w:rPr>
                <w:rFonts w:ascii="Times New Roman" w:hAnsi="Times New Roman"/>
                <w:sz w:val="18"/>
                <w:szCs w:val="18"/>
              </w:rPr>
              <w:t xml:space="preserve"> связанные с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пероксидазой</w:t>
            </w:r>
            <w:proofErr w:type="spellEnd"/>
          </w:p>
          <w:p w:rsidR="00E22893" w:rsidRPr="00F36D8F" w:rsidRDefault="00E22893" w:rsidP="00E228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 xml:space="preserve">3.Субтратная система-ДАБ </w:t>
            </w:r>
            <w:proofErr w:type="spellStart"/>
            <w:r w:rsidRPr="00F36D8F">
              <w:rPr>
                <w:rFonts w:ascii="Times New Roman" w:hAnsi="Times New Roman"/>
                <w:sz w:val="18"/>
                <w:szCs w:val="18"/>
              </w:rPr>
              <w:t>хро</w:t>
            </w:r>
            <w:proofErr w:type="spellEnd"/>
          </w:p>
          <w:p w:rsidR="00E22893" w:rsidRPr="00F36D8F" w:rsidRDefault="00E228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93" w:rsidRPr="00F36D8F" w:rsidRDefault="00E22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93" w:rsidRPr="00F36D8F" w:rsidRDefault="00E22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93" w:rsidRPr="00F36D8F" w:rsidRDefault="00E22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1 564 448,00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93" w:rsidRPr="00F36D8F" w:rsidRDefault="00E22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D8F">
              <w:rPr>
                <w:rFonts w:ascii="Times New Roman" w:hAnsi="Times New Roman"/>
                <w:sz w:val="18"/>
                <w:szCs w:val="18"/>
              </w:rPr>
              <w:t>1 564 448,00</w:t>
            </w:r>
          </w:p>
        </w:tc>
      </w:tr>
    </w:tbl>
    <w:p w:rsidR="009F2641" w:rsidRPr="00751A2D" w:rsidRDefault="009F2641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  <w:sectPr w:rsidR="009F2641" w:rsidRPr="00751A2D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267575" w:rsidRPr="00751A2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267575" w:rsidRPr="007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79" w:rsidRDefault="00CA7A79" w:rsidP="00EB133F">
      <w:pPr>
        <w:spacing w:after="0" w:line="240" w:lineRule="auto"/>
      </w:pPr>
      <w:r>
        <w:separator/>
      </w:r>
    </w:p>
  </w:endnote>
  <w:endnote w:type="continuationSeparator" w:id="0">
    <w:p w:rsidR="00CA7A79" w:rsidRDefault="00CA7A79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79" w:rsidRDefault="00CA7A79" w:rsidP="00EB133F">
      <w:pPr>
        <w:spacing w:after="0" w:line="240" w:lineRule="auto"/>
      </w:pPr>
      <w:r>
        <w:separator/>
      </w:r>
    </w:p>
  </w:footnote>
  <w:footnote w:type="continuationSeparator" w:id="0">
    <w:p w:rsidR="00CA7A79" w:rsidRDefault="00CA7A79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797D"/>
    <w:rsid w:val="00044B2E"/>
    <w:rsid w:val="00047146"/>
    <w:rsid w:val="00053762"/>
    <w:rsid w:val="000563A5"/>
    <w:rsid w:val="00065949"/>
    <w:rsid w:val="000665EB"/>
    <w:rsid w:val="00072155"/>
    <w:rsid w:val="000746DA"/>
    <w:rsid w:val="000856DE"/>
    <w:rsid w:val="000A23EB"/>
    <w:rsid w:val="000A2CA5"/>
    <w:rsid w:val="000A5435"/>
    <w:rsid w:val="000C175B"/>
    <w:rsid w:val="000C55F8"/>
    <w:rsid w:val="000D7100"/>
    <w:rsid w:val="000E27A8"/>
    <w:rsid w:val="000F3FAE"/>
    <w:rsid w:val="000F55FB"/>
    <w:rsid w:val="001041C2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66265"/>
    <w:rsid w:val="00177773"/>
    <w:rsid w:val="001816ED"/>
    <w:rsid w:val="0018212E"/>
    <w:rsid w:val="0018622B"/>
    <w:rsid w:val="00187A05"/>
    <w:rsid w:val="00192ABC"/>
    <w:rsid w:val="001A1025"/>
    <w:rsid w:val="001A6703"/>
    <w:rsid w:val="001B2B6B"/>
    <w:rsid w:val="001C216D"/>
    <w:rsid w:val="001D5499"/>
    <w:rsid w:val="001D608F"/>
    <w:rsid w:val="001E3907"/>
    <w:rsid w:val="001F0510"/>
    <w:rsid w:val="001F66AD"/>
    <w:rsid w:val="001F6DFA"/>
    <w:rsid w:val="002038CE"/>
    <w:rsid w:val="00207214"/>
    <w:rsid w:val="002169BE"/>
    <w:rsid w:val="00217AD3"/>
    <w:rsid w:val="00231661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A1E5D"/>
    <w:rsid w:val="002A544B"/>
    <w:rsid w:val="002A7352"/>
    <w:rsid w:val="002B5430"/>
    <w:rsid w:val="002B7542"/>
    <w:rsid w:val="002C18D6"/>
    <w:rsid w:val="002C6998"/>
    <w:rsid w:val="002E0C2D"/>
    <w:rsid w:val="002E2CF9"/>
    <w:rsid w:val="002F5A4E"/>
    <w:rsid w:val="002F5EEB"/>
    <w:rsid w:val="00300679"/>
    <w:rsid w:val="0030439E"/>
    <w:rsid w:val="00317340"/>
    <w:rsid w:val="003235B8"/>
    <w:rsid w:val="00332345"/>
    <w:rsid w:val="003433C0"/>
    <w:rsid w:val="00345A7A"/>
    <w:rsid w:val="00362671"/>
    <w:rsid w:val="00375DA9"/>
    <w:rsid w:val="003763DC"/>
    <w:rsid w:val="003832DB"/>
    <w:rsid w:val="00390AA1"/>
    <w:rsid w:val="003913BB"/>
    <w:rsid w:val="003B004C"/>
    <w:rsid w:val="003B526C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62BA"/>
    <w:rsid w:val="00473030"/>
    <w:rsid w:val="00480F00"/>
    <w:rsid w:val="004874B2"/>
    <w:rsid w:val="004975BC"/>
    <w:rsid w:val="004A28B7"/>
    <w:rsid w:val="004A3CE9"/>
    <w:rsid w:val="004B107F"/>
    <w:rsid w:val="004B1225"/>
    <w:rsid w:val="004B226E"/>
    <w:rsid w:val="004C3D49"/>
    <w:rsid w:val="004C56EA"/>
    <w:rsid w:val="004C5D9C"/>
    <w:rsid w:val="004D6347"/>
    <w:rsid w:val="004E028F"/>
    <w:rsid w:val="004E0CB3"/>
    <w:rsid w:val="004E52FA"/>
    <w:rsid w:val="004E742E"/>
    <w:rsid w:val="004F3A61"/>
    <w:rsid w:val="004F3C8A"/>
    <w:rsid w:val="004F5057"/>
    <w:rsid w:val="00514FA4"/>
    <w:rsid w:val="00515F11"/>
    <w:rsid w:val="005165F2"/>
    <w:rsid w:val="00524AC7"/>
    <w:rsid w:val="00524B71"/>
    <w:rsid w:val="00527C2D"/>
    <w:rsid w:val="0053298C"/>
    <w:rsid w:val="0053472C"/>
    <w:rsid w:val="00536D85"/>
    <w:rsid w:val="00545DE3"/>
    <w:rsid w:val="00547866"/>
    <w:rsid w:val="0055167A"/>
    <w:rsid w:val="005640FB"/>
    <w:rsid w:val="005703DB"/>
    <w:rsid w:val="00571507"/>
    <w:rsid w:val="005817A0"/>
    <w:rsid w:val="00583D88"/>
    <w:rsid w:val="00597479"/>
    <w:rsid w:val="005A238C"/>
    <w:rsid w:val="005A58A9"/>
    <w:rsid w:val="005B3E0C"/>
    <w:rsid w:val="005B4AA7"/>
    <w:rsid w:val="005E12BF"/>
    <w:rsid w:val="005E34D5"/>
    <w:rsid w:val="005F17A8"/>
    <w:rsid w:val="005F72BF"/>
    <w:rsid w:val="005F7D43"/>
    <w:rsid w:val="00601E9A"/>
    <w:rsid w:val="0060698E"/>
    <w:rsid w:val="00610811"/>
    <w:rsid w:val="00611A2B"/>
    <w:rsid w:val="0064060E"/>
    <w:rsid w:val="00642947"/>
    <w:rsid w:val="00644F50"/>
    <w:rsid w:val="006468A8"/>
    <w:rsid w:val="00652095"/>
    <w:rsid w:val="006C0238"/>
    <w:rsid w:val="006C079C"/>
    <w:rsid w:val="006C4D3C"/>
    <w:rsid w:val="006E097C"/>
    <w:rsid w:val="006E4FB8"/>
    <w:rsid w:val="006F0F2A"/>
    <w:rsid w:val="006F3671"/>
    <w:rsid w:val="006F5B02"/>
    <w:rsid w:val="00704CB6"/>
    <w:rsid w:val="00711B2C"/>
    <w:rsid w:val="007231FB"/>
    <w:rsid w:val="00751A2D"/>
    <w:rsid w:val="00756C15"/>
    <w:rsid w:val="00784E61"/>
    <w:rsid w:val="007853FF"/>
    <w:rsid w:val="00791291"/>
    <w:rsid w:val="0079339F"/>
    <w:rsid w:val="00797B6F"/>
    <w:rsid w:val="007B550B"/>
    <w:rsid w:val="007B6F95"/>
    <w:rsid w:val="007C3062"/>
    <w:rsid w:val="007C750A"/>
    <w:rsid w:val="007D12CF"/>
    <w:rsid w:val="007D6E0A"/>
    <w:rsid w:val="007F0269"/>
    <w:rsid w:val="007F04DA"/>
    <w:rsid w:val="007F0764"/>
    <w:rsid w:val="007F6E6C"/>
    <w:rsid w:val="007F7C10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E0FAF"/>
    <w:rsid w:val="008E67F4"/>
    <w:rsid w:val="008F6768"/>
    <w:rsid w:val="00901B30"/>
    <w:rsid w:val="00915258"/>
    <w:rsid w:val="00917669"/>
    <w:rsid w:val="00920E8A"/>
    <w:rsid w:val="009244D6"/>
    <w:rsid w:val="00931438"/>
    <w:rsid w:val="00953A3F"/>
    <w:rsid w:val="0096162E"/>
    <w:rsid w:val="00965435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E21C9"/>
    <w:rsid w:val="009E6CBA"/>
    <w:rsid w:val="009F2641"/>
    <w:rsid w:val="009F76EC"/>
    <w:rsid w:val="00A00AF5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5132"/>
    <w:rsid w:val="00AE5A01"/>
    <w:rsid w:val="00AE6245"/>
    <w:rsid w:val="00AE6FE1"/>
    <w:rsid w:val="00B115B9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A0E81"/>
    <w:rsid w:val="00BA6914"/>
    <w:rsid w:val="00BC4BDE"/>
    <w:rsid w:val="00BD5169"/>
    <w:rsid w:val="00BD631C"/>
    <w:rsid w:val="00BD75F6"/>
    <w:rsid w:val="00BE16B5"/>
    <w:rsid w:val="00C02706"/>
    <w:rsid w:val="00C0576F"/>
    <w:rsid w:val="00C33729"/>
    <w:rsid w:val="00C36B20"/>
    <w:rsid w:val="00C61FF9"/>
    <w:rsid w:val="00C84E8E"/>
    <w:rsid w:val="00C871D7"/>
    <w:rsid w:val="00C92117"/>
    <w:rsid w:val="00CA20D4"/>
    <w:rsid w:val="00CA3EDE"/>
    <w:rsid w:val="00CA70AA"/>
    <w:rsid w:val="00CA7A79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31170"/>
    <w:rsid w:val="00D324B0"/>
    <w:rsid w:val="00D453BE"/>
    <w:rsid w:val="00D54B57"/>
    <w:rsid w:val="00D54F5F"/>
    <w:rsid w:val="00D61B52"/>
    <w:rsid w:val="00D62DD2"/>
    <w:rsid w:val="00D77BF5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E0806"/>
    <w:rsid w:val="00DE0BAC"/>
    <w:rsid w:val="00DF0237"/>
    <w:rsid w:val="00DF26DC"/>
    <w:rsid w:val="00E02935"/>
    <w:rsid w:val="00E0546C"/>
    <w:rsid w:val="00E10CAC"/>
    <w:rsid w:val="00E13FFF"/>
    <w:rsid w:val="00E20876"/>
    <w:rsid w:val="00E220F2"/>
    <w:rsid w:val="00E22893"/>
    <w:rsid w:val="00E352B1"/>
    <w:rsid w:val="00E3627E"/>
    <w:rsid w:val="00E55150"/>
    <w:rsid w:val="00E638F1"/>
    <w:rsid w:val="00E804D1"/>
    <w:rsid w:val="00E83F8E"/>
    <w:rsid w:val="00E84455"/>
    <w:rsid w:val="00E863A3"/>
    <w:rsid w:val="00E872E7"/>
    <w:rsid w:val="00E93587"/>
    <w:rsid w:val="00EA0200"/>
    <w:rsid w:val="00EA7416"/>
    <w:rsid w:val="00EA7430"/>
    <w:rsid w:val="00EB133F"/>
    <w:rsid w:val="00EB3FD8"/>
    <w:rsid w:val="00EB4B5C"/>
    <w:rsid w:val="00EB55B4"/>
    <w:rsid w:val="00EC05A9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4C2A"/>
    <w:rsid w:val="00F30629"/>
    <w:rsid w:val="00F32DBE"/>
    <w:rsid w:val="00F36D8F"/>
    <w:rsid w:val="00F4354D"/>
    <w:rsid w:val="00F438D3"/>
    <w:rsid w:val="00F44345"/>
    <w:rsid w:val="00F470D6"/>
    <w:rsid w:val="00F553CC"/>
    <w:rsid w:val="00F61DC1"/>
    <w:rsid w:val="00F67529"/>
    <w:rsid w:val="00F730EF"/>
    <w:rsid w:val="00F82B06"/>
    <w:rsid w:val="00F82B95"/>
    <w:rsid w:val="00F8671F"/>
    <w:rsid w:val="00F868C9"/>
    <w:rsid w:val="00F920E8"/>
    <w:rsid w:val="00F92EEE"/>
    <w:rsid w:val="00FA6343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565D-BC9F-447D-B9C3-379FC9FE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2019-03-27T03:32:00Z</cp:lastPrinted>
  <dcterms:created xsi:type="dcterms:W3CDTF">2017-02-22T03:30:00Z</dcterms:created>
  <dcterms:modified xsi:type="dcterms:W3CDTF">2019-03-27T03:38:00Z</dcterms:modified>
</cp:coreProperties>
</file>