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</w:rPr>
        <w:t>Объявление №</w:t>
      </w:r>
      <w:r w:rsidR="008E4B37">
        <w:rPr>
          <w:rFonts w:ascii="Times New Roman" w:hAnsi="Times New Roman"/>
          <w:b/>
          <w:sz w:val="24"/>
          <w:szCs w:val="24"/>
          <w:lang w:val="kk-KZ"/>
        </w:rPr>
        <w:t>63</w:t>
      </w:r>
    </w:p>
    <w:p w:rsidR="00D5789D" w:rsidRPr="00A851C1" w:rsidRDefault="00D5789D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8E4B37">
        <w:rPr>
          <w:rFonts w:ascii="Times New Roman" w:hAnsi="Times New Roman"/>
          <w:b/>
          <w:sz w:val="24"/>
          <w:szCs w:val="24"/>
        </w:rPr>
        <w:t>26</w:t>
      </w:r>
      <w:r w:rsidR="009038C3">
        <w:rPr>
          <w:rFonts w:ascii="Times New Roman" w:hAnsi="Times New Roman"/>
          <w:b/>
          <w:sz w:val="24"/>
          <w:szCs w:val="24"/>
          <w:lang w:val="kk-KZ"/>
        </w:rPr>
        <w:t xml:space="preserve"> июля 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с </w:t>
      </w:r>
      <w:r w:rsidR="008E4B37">
        <w:rPr>
          <w:rFonts w:ascii="Times New Roman" w:hAnsi="Times New Roman"/>
          <w:b/>
          <w:i/>
          <w:sz w:val="24"/>
          <w:szCs w:val="24"/>
        </w:rPr>
        <w:t>26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9038C3">
        <w:rPr>
          <w:rFonts w:ascii="Times New Roman" w:hAnsi="Times New Roman"/>
          <w:b/>
          <w:i/>
          <w:sz w:val="24"/>
          <w:szCs w:val="24"/>
          <w:lang w:val="kk-KZ"/>
        </w:rPr>
        <w:t>июля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8E4B37">
        <w:rPr>
          <w:rFonts w:ascii="Times New Roman" w:hAnsi="Times New Roman"/>
          <w:b/>
          <w:i/>
          <w:sz w:val="24"/>
          <w:szCs w:val="24"/>
        </w:rPr>
        <w:t>02</w:t>
      </w:r>
      <w:r w:rsidR="009038C3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8E4B37">
        <w:rPr>
          <w:rFonts w:ascii="Times New Roman" w:hAnsi="Times New Roman"/>
          <w:b/>
          <w:i/>
          <w:sz w:val="24"/>
          <w:szCs w:val="24"/>
        </w:rPr>
        <w:t>августа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i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="008E4B37">
        <w:rPr>
          <w:rFonts w:ascii="Times New Roman" w:hAnsi="Times New Roman"/>
          <w:b/>
          <w:sz w:val="24"/>
          <w:szCs w:val="24"/>
        </w:rPr>
        <w:t>02 августа</w:t>
      </w:r>
      <w:r w:rsidR="00C61F56">
        <w:rPr>
          <w:rFonts w:ascii="Times New Roman" w:hAnsi="Times New Roman"/>
          <w:b/>
          <w:sz w:val="24"/>
          <w:szCs w:val="24"/>
        </w:rPr>
        <w:t xml:space="preserve"> </w:t>
      </w:r>
      <w:r w:rsidR="00672734">
        <w:rPr>
          <w:rFonts w:ascii="Times New Roman" w:hAnsi="Times New Roman"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</w:t>
      </w:r>
      <w:r w:rsidR="008E4B37" w:rsidRPr="008E4B37">
        <w:rPr>
          <w:rFonts w:ascii="Times New Roman" w:hAnsi="Times New Roman"/>
          <w:sz w:val="24"/>
          <w:szCs w:val="24"/>
        </w:rPr>
        <w:t>расходных материалов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389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240"/>
        <w:gridCol w:w="3562"/>
        <w:gridCol w:w="1824"/>
        <w:gridCol w:w="1305"/>
        <w:gridCol w:w="1701"/>
        <w:gridCol w:w="2268"/>
      </w:tblGrid>
      <w:tr w:rsidR="009F2641" w:rsidRPr="00A851C1" w:rsidTr="008E4B37">
        <w:trPr>
          <w:trHeight w:val="276"/>
        </w:trPr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2240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3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(на русском языке)</w:t>
            </w:r>
          </w:p>
        </w:tc>
        <w:tc>
          <w:tcPr>
            <w:tcW w:w="1824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305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268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95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450"/>
        </w:trPr>
        <w:tc>
          <w:tcPr>
            <w:tcW w:w="99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4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5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6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7016" w:rsidRPr="00A851C1" w:rsidTr="008E4B37">
        <w:trPr>
          <w:trHeight w:val="390"/>
        </w:trPr>
        <w:tc>
          <w:tcPr>
            <w:tcW w:w="992" w:type="dxa"/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00" w:type="dxa"/>
            <w:gridSpan w:val="6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E4B37" w:rsidRPr="00A851C1" w:rsidTr="008E4B37">
        <w:trPr>
          <w:trHeight w:val="20"/>
        </w:trPr>
        <w:tc>
          <w:tcPr>
            <w:tcW w:w="992" w:type="dxa"/>
            <w:shd w:val="clear" w:color="000000" w:fill="FFFFFF"/>
            <w:vAlign w:val="center"/>
            <w:hideMark/>
          </w:tcPr>
          <w:p w:rsidR="008E4B37" w:rsidRPr="00A851C1" w:rsidRDefault="008E4B37" w:rsidP="008E4B3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B37" w:rsidRPr="003A6403" w:rsidRDefault="008E4B37" w:rsidP="008E4B3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6403">
              <w:rPr>
                <w:rFonts w:ascii="Times New Roman" w:hAnsi="Times New Roman"/>
                <w:color w:val="000000"/>
                <w:sz w:val="24"/>
                <w:szCs w:val="24"/>
              </w:rPr>
              <w:t>Закрытая аспирационная система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B37" w:rsidRPr="00FD52A1" w:rsidRDefault="008E4B37" w:rsidP="008E4B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52A1">
              <w:rPr>
                <w:rFonts w:ascii="Times New Roman" w:hAnsi="Times New Roman"/>
                <w:sz w:val="24"/>
                <w:szCs w:val="24"/>
              </w:rPr>
              <w:t xml:space="preserve">Закрытая аспирационная система HALYARD </w:t>
            </w:r>
            <w:proofErr w:type="spellStart"/>
            <w:r w:rsidRPr="00FD52A1">
              <w:rPr>
                <w:rFonts w:ascii="Times New Roman" w:hAnsi="Times New Roman"/>
                <w:sz w:val="24"/>
                <w:szCs w:val="24"/>
              </w:rPr>
              <w:t>неонат.Y</w:t>
            </w:r>
            <w:proofErr w:type="spellEnd"/>
            <w:r w:rsidRPr="00FD52A1">
              <w:rPr>
                <w:rFonts w:ascii="Times New Roman" w:hAnsi="Times New Roman"/>
                <w:sz w:val="24"/>
                <w:szCs w:val="24"/>
              </w:rPr>
              <w:t xml:space="preserve"> ((3-3,5-4mm), 7Fr/2,3mm,30,5см 197-5</w:t>
            </w:r>
            <w:proofErr w:type="gramEnd"/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A20E5C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A20E5C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A20E5C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5 715,00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A20E5C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154 305,00</w:t>
            </w:r>
          </w:p>
        </w:tc>
      </w:tr>
      <w:tr w:rsidR="008E4B37" w:rsidRPr="00A851C1" w:rsidTr="008E4B37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8E4B37" w:rsidRPr="00A851C1" w:rsidRDefault="008E4B37" w:rsidP="008E4B3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B37" w:rsidRPr="003A6403" w:rsidRDefault="008E4B37" w:rsidP="008E4B3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6403">
              <w:rPr>
                <w:rFonts w:ascii="Times New Roman" w:hAnsi="Times New Roman"/>
                <w:color w:val="000000"/>
                <w:sz w:val="24"/>
                <w:szCs w:val="24"/>
              </w:rPr>
              <w:t>Закрытая аспирационная система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B37" w:rsidRPr="00FD52A1" w:rsidRDefault="008E4B37" w:rsidP="008E4B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2A1">
              <w:rPr>
                <w:rFonts w:ascii="Times New Roman" w:hAnsi="Times New Roman"/>
                <w:sz w:val="24"/>
                <w:szCs w:val="24"/>
              </w:rPr>
              <w:t xml:space="preserve">Закрытая аспирационная система HALYARD </w:t>
            </w:r>
            <w:proofErr w:type="spellStart"/>
            <w:r w:rsidRPr="00FD52A1">
              <w:rPr>
                <w:rFonts w:ascii="Times New Roman" w:hAnsi="Times New Roman"/>
                <w:sz w:val="24"/>
                <w:szCs w:val="24"/>
              </w:rPr>
              <w:t>неонат.Y</w:t>
            </w:r>
            <w:proofErr w:type="spellEnd"/>
            <w:r w:rsidRPr="00FD52A1">
              <w:rPr>
                <w:rFonts w:ascii="Times New Roman" w:hAnsi="Times New Roman"/>
                <w:sz w:val="24"/>
                <w:szCs w:val="24"/>
              </w:rPr>
              <w:t xml:space="preserve"> (3-3,5-4mm), 8Fr/2,6mm,30,5см 198-5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37" w:rsidRDefault="008E4B37" w:rsidP="008E4B37">
            <w:pPr>
              <w:spacing w:after="0" w:line="240" w:lineRule="auto"/>
              <w:contextualSpacing/>
              <w:jc w:val="center"/>
            </w:pPr>
            <w:proofErr w:type="spellStart"/>
            <w:proofErr w:type="gramStart"/>
            <w:r w:rsidRPr="00EB442B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A20E5C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A20E5C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5 715,00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A20E5C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154 305,00</w:t>
            </w:r>
          </w:p>
        </w:tc>
      </w:tr>
      <w:tr w:rsidR="008E4B37" w:rsidRPr="00A851C1" w:rsidTr="008E4B37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8E4B37" w:rsidRPr="00A851C1" w:rsidRDefault="008E4B37" w:rsidP="008E4B3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B37" w:rsidRPr="003A6403" w:rsidRDefault="008E4B37" w:rsidP="008E4B3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64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Трубка </w:t>
            </w:r>
            <w:proofErr w:type="spellStart"/>
            <w:r w:rsidRPr="003A6403">
              <w:rPr>
                <w:rFonts w:ascii="Times New Roman" w:hAnsi="Times New Roman"/>
                <w:color w:val="000000"/>
                <w:sz w:val="24"/>
                <w:szCs w:val="24"/>
              </w:rPr>
              <w:t>эндотрахеальная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B37" w:rsidRPr="00FD52A1" w:rsidRDefault="008E4B37" w:rsidP="008E4B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2A1">
              <w:rPr>
                <w:rFonts w:ascii="Times New Roman" w:hAnsi="Times New Roman"/>
                <w:sz w:val="24"/>
                <w:szCs w:val="24"/>
              </w:rPr>
              <w:t xml:space="preserve">Трубка </w:t>
            </w:r>
            <w:proofErr w:type="spellStart"/>
            <w:r w:rsidRPr="00FD52A1">
              <w:rPr>
                <w:rFonts w:ascii="Times New Roman" w:hAnsi="Times New Roman"/>
                <w:sz w:val="24"/>
                <w:szCs w:val="24"/>
              </w:rPr>
              <w:t>эндотрахеальная</w:t>
            </w:r>
            <w:proofErr w:type="spellEnd"/>
            <w:r w:rsidRPr="00FD52A1">
              <w:rPr>
                <w:rFonts w:ascii="Times New Roman" w:hAnsi="Times New Roman"/>
                <w:sz w:val="24"/>
                <w:szCs w:val="24"/>
              </w:rPr>
              <w:t xml:space="preserve"> HALYARD </w:t>
            </w:r>
            <w:proofErr w:type="spellStart"/>
            <w:r w:rsidRPr="00FD52A1">
              <w:rPr>
                <w:rFonts w:ascii="Times New Roman" w:hAnsi="Times New Roman"/>
                <w:sz w:val="24"/>
                <w:szCs w:val="24"/>
              </w:rPr>
              <w:t>MicroCuff</w:t>
            </w:r>
            <w:proofErr w:type="spellEnd"/>
            <w:r w:rsidRPr="00FD52A1">
              <w:rPr>
                <w:rFonts w:ascii="Times New Roman" w:hAnsi="Times New Roman"/>
                <w:sz w:val="24"/>
                <w:szCs w:val="24"/>
              </w:rPr>
              <w:t xml:space="preserve"> детская, р-ром 3,5 с манжетой 35112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37" w:rsidRDefault="008E4B37" w:rsidP="008E4B37">
            <w:pPr>
              <w:spacing w:after="0" w:line="240" w:lineRule="auto"/>
              <w:contextualSpacing/>
              <w:jc w:val="center"/>
            </w:pPr>
            <w:proofErr w:type="spellStart"/>
            <w:proofErr w:type="gramStart"/>
            <w:r w:rsidRPr="00EB442B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A20E5C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A20E5C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5 130,00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A20E5C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205 200,00</w:t>
            </w:r>
          </w:p>
        </w:tc>
      </w:tr>
      <w:tr w:rsidR="008E4B37" w:rsidRPr="00A851C1" w:rsidTr="008E4B37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8E4B37" w:rsidRPr="00A851C1" w:rsidRDefault="008E4B37" w:rsidP="008E4B3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B37" w:rsidRPr="003A6403" w:rsidRDefault="008E4B37" w:rsidP="008E4B3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64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Трубка </w:t>
            </w:r>
            <w:proofErr w:type="spellStart"/>
            <w:r w:rsidRPr="003A6403">
              <w:rPr>
                <w:rFonts w:ascii="Times New Roman" w:hAnsi="Times New Roman"/>
                <w:color w:val="000000"/>
                <w:sz w:val="24"/>
                <w:szCs w:val="24"/>
              </w:rPr>
              <w:t>эндотрахеальная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B37" w:rsidRPr="00FD52A1" w:rsidRDefault="008E4B37" w:rsidP="008E4B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2A1">
              <w:rPr>
                <w:rFonts w:ascii="Times New Roman" w:hAnsi="Times New Roman"/>
                <w:sz w:val="24"/>
                <w:szCs w:val="24"/>
              </w:rPr>
              <w:t xml:space="preserve">Трубка </w:t>
            </w:r>
            <w:proofErr w:type="spellStart"/>
            <w:r w:rsidRPr="00FD52A1">
              <w:rPr>
                <w:rFonts w:ascii="Times New Roman" w:hAnsi="Times New Roman"/>
                <w:sz w:val="24"/>
                <w:szCs w:val="24"/>
              </w:rPr>
              <w:t>эндотрахеальная</w:t>
            </w:r>
            <w:proofErr w:type="spellEnd"/>
            <w:r w:rsidRPr="00FD52A1">
              <w:rPr>
                <w:rFonts w:ascii="Times New Roman" w:hAnsi="Times New Roman"/>
                <w:sz w:val="24"/>
                <w:szCs w:val="24"/>
              </w:rPr>
              <w:t xml:space="preserve"> HALYARD </w:t>
            </w:r>
            <w:proofErr w:type="spellStart"/>
            <w:r w:rsidRPr="00FD52A1">
              <w:rPr>
                <w:rFonts w:ascii="Times New Roman" w:hAnsi="Times New Roman"/>
                <w:sz w:val="24"/>
                <w:szCs w:val="24"/>
              </w:rPr>
              <w:t>MicroCuff</w:t>
            </w:r>
            <w:proofErr w:type="spellEnd"/>
            <w:r w:rsidRPr="00FD52A1">
              <w:rPr>
                <w:rFonts w:ascii="Times New Roman" w:hAnsi="Times New Roman"/>
                <w:sz w:val="24"/>
                <w:szCs w:val="24"/>
              </w:rPr>
              <w:t xml:space="preserve"> детская, р-ром 4,0 с манжетой 35113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37" w:rsidRDefault="008E4B37" w:rsidP="008E4B37">
            <w:pPr>
              <w:spacing w:after="0" w:line="240" w:lineRule="auto"/>
              <w:contextualSpacing/>
              <w:jc w:val="center"/>
            </w:pPr>
            <w:proofErr w:type="spellStart"/>
            <w:proofErr w:type="gramStart"/>
            <w:r w:rsidRPr="00EB442B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A20E5C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A20E5C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5 130,00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A20E5C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102 600,00</w:t>
            </w:r>
          </w:p>
        </w:tc>
      </w:tr>
      <w:tr w:rsidR="008E4B37" w:rsidRPr="00A851C1" w:rsidTr="008E4B37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8E4B37" w:rsidRPr="00A851C1" w:rsidRDefault="008E4B37" w:rsidP="008E4B3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B37" w:rsidRPr="003A6403" w:rsidRDefault="008E4B37" w:rsidP="008E4B3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64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Трубка </w:t>
            </w:r>
            <w:proofErr w:type="spellStart"/>
            <w:r w:rsidRPr="003A6403">
              <w:rPr>
                <w:rFonts w:ascii="Times New Roman" w:hAnsi="Times New Roman"/>
                <w:color w:val="000000"/>
                <w:sz w:val="24"/>
                <w:szCs w:val="24"/>
              </w:rPr>
              <w:t>эндотрахеальная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4B37" w:rsidRPr="00FD52A1" w:rsidRDefault="008E4B37" w:rsidP="008E4B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2A1">
              <w:rPr>
                <w:rFonts w:ascii="Times New Roman" w:hAnsi="Times New Roman"/>
                <w:sz w:val="24"/>
                <w:szCs w:val="24"/>
              </w:rPr>
              <w:t xml:space="preserve">Трубка </w:t>
            </w:r>
            <w:proofErr w:type="spellStart"/>
            <w:r w:rsidRPr="00FD52A1">
              <w:rPr>
                <w:rFonts w:ascii="Times New Roman" w:hAnsi="Times New Roman"/>
                <w:sz w:val="24"/>
                <w:szCs w:val="24"/>
              </w:rPr>
              <w:t>эндотрахеальная</w:t>
            </w:r>
            <w:proofErr w:type="spellEnd"/>
            <w:r w:rsidRPr="00FD52A1">
              <w:rPr>
                <w:rFonts w:ascii="Times New Roman" w:hAnsi="Times New Roman"/>
                <w:sz w:val="24"/>
                <w:szCs w:val="24"/>
              </w:rPr>
              <w:t xml:space="preserve"> HALYARD </w:t>
            </w:r>
            <w:proofErr w:type="spellStart"/>
            <w:r w:rsidRPr="00FD52A1">
              <w:rPr>
                <w:rFonts w:ascii="Times New Roman" w:hAnsi="Times New Roman"/>
                <w:sz w:val="24"/>
                <w:szCs w:val="24"/>
              </w:rPr>
              <w:t>MicroCuff</w:t>
            </w:r>
            <w:proofErr w:type="spellEnd"/>
            <w:r w:rsidRPr="00FD52A1">
              <w:rPr>
                <w:rFonts w:ascii="Times New Roman" w:hAnsi="Times New Roman"/>
                <w:sz w:val="24"/>
                <w:szCs w:val="24"/>
              </w:rPr>
              <w:t xml:space="preserve"> детская, р-ром 4,5 с манжетой 35114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B37" w:rsidRDefault="008E4B37" w:rsidP="008E4B37">
            <w:pPr>
              <w:spacing w:after="0" w:line="240" w:lineRule="auto"/>
              <w:contextualSpacing/>
              <w:jc w:val="center"/>
            </w:pPr>
            <w:proofErr w:type="spellStart"/>
            <w:proofErr w:type="gramStart"/>
            <w:r w:rsidRPr="00EB442B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A20E5C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A20E5C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5 130,00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A20E5C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102 600,00</w:t>
            </w:r>
          </w:p>
        </w:tc>
      </w:tr>
      <w:tr w:rsidR="008E4B37" w:rsidRPr="00A851C1" w:rsidTr="008E4B37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8E4B37" w:rsidRPr="00A851C1" w:rsidRDefault="008E4B37" w:rsidP="008E4B3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4B37" w:rsidRPr="00C8438A" w:rsidRDefault="008E4B37" w:rsidP="008E4B3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C8438A">
              <w:rPr>
                <w:rFonts w:ascii="Times New Roman" w:hAnsi="Times New Roman"/>
                <w:color w:val="000000"/>
                <w:sz w:val="24"/>
                <w:szCs w:val="24"/>
              </w:rPr>
              <w:t>Клапанный кондуит легочной артерии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4B37" w:rsidRPr="00C8438A" w:rsidRDefault="008E4B37" w:rsidP="008E4B3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38A">
              <w:rPr>
                <w:rFonts w:ascii="Times New Roman" w:hAnsi="Times New Roman"/>
                <w:color w:val="000000"/>
                <w:sz w:val="24"/>
                <w:szCs w:val="24"/>
              </w:rPr>
              <w:t>Клапанный кондуит легочной артерии</w:t>
            </w:r>
            <w:r w:rsidRPr="00C8438A">
              <w:rPr>
                <w:rFonts w:ascii="Times New Roman" w:hAnsi="Times New Roman"/>
                <w:sz w:val="24"/>
                <w:szCs w:val="24"/>
              </w:rPr>
              <w:t xml:space="preserve"> консервированная в специальном буферном растворе яремная бычья вена с трехстворчатым венозным клапаном. Легочный </w:t>
            </w:r>
            <w:proofErr w:type="spellStart"/>
            <w:r w:rsidRPr="00C8438A">
              <w:rPr>
                <w:rFonts w:ascii="Times New Roman" w:hAnsi="Times New Roman"/>
                <w:sz w:val="24"/>
                <w:szCs w:val="24"/>
              </w:rPr>
              <w:t>клапансодержащий</w:t>
            </w:r>
            <w:proofErr w:type="spellEnd"/>
            <w:r w:rsidRPr="00C8438A">
              <w:rPr>
                <w:rFonts w:ascii="Times New Roman" w:hAnsi="Times New Roman"/>
                <w:sz w:val="24"/>
                <w:szCs w:val="24"/>
              </w:rPr>
              <w:t xml:space="preserve"> кондуит 12 мм Процесс стерилизации производится во время карантинного интервала. Клапанный кондуит легочной </w:t>
            </w:r>
            <w:r w:rsidRPr="00C843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артерии представляет собой укрепленную модель с наружным укреплением клапана двумя оплетенными полипропиленовыми кольцами, или представляет собой клапанный кондуит без </w:t>
            </w:r>
            <w:proofErr w:type="spellStart"/>
            <w:r w:rsidRPr="00C8438A">
              <w:rPr>
                <w:rFonts w:ascii="Times New Roman" w:hAnsi="Times New Roman"/>
                <w:sz w:val="24"/>
                <w:szCs w:val="24"/>
              </w:rPr>
              <w:t>укрепления</w:t>
            </w:r>
            <w:proofErr w:type="gramStart"/>
            <w:r w:rsidRPr="00C8438A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C8438A">
              <w:rPr>
                <w:rFonts w:ascii="Times New Roman" w:hAnsi="Times New Roman"/>
                <w:sz w:val="24"/>
                <w:szCs w:val="24"/>
              </w:rPr>
              <w:t>лапанный</w:t>
            </w:r>
            <w:proofErr w:type="spellEnd"/>
            <w:r w:rsidRPr="00C8438A">
              <w:rPr>
                <w:rFonts w:ascii="Times New Roman" w:hAnsi="Times New Roman"/>
                <w:sz w:val="24"/>
                <w:szCs w:val="24"/>
              </w:rPr>
              <w:t xml:space="preserve"> кондуит легочной артерии находится в стерильном </w:t>
            </w:r>
            <w:proofErr w:type="spellStart"/>
            <w:r w:rsidRPr="00C8438A">
              <w:rPr>
                <w:rFonts w:ascii="Times New Roman" w:hAnsi="Times New Roman"/>
                <w:sz w:val="24"/>
                <w:szCs w:val="24"/>
              </w:rPr>
              <w:t>непирогенном</w:t>
            </w:r>
            <w:proofErr w:type="spellEnd"/>
            <w:r w:rsidRPr="00C8438A">
              <w:rPr>
                <w:rFonts w:ascii="Times New Roman" w:hAnsi="Times New Roman"/>
                <w:sz w:val="24"/>
                <w:szCs w:val="24"/>
              </w:rPr>
              <w:t xml:space="preserve"> растворе, в запечатанном стеклянном контейнере, с крышкой с уплотнением. Измерению подвергается внутренний диаметр кондуита. Внешний диаметр может быть больше. Как укрепленные, так и неукрепленные модели, имеют минимальную длину 10 см, что соответствует размеру 12. Кондуит может расширяться до 4 см. У неукрепленных моделей также до 4 см. Данные размеры разработаны для точного соответствия физиологическим особенностям пациент</w:t>
            </w:r>
          </w:p>
          <w:p w:rsidR="008E4B37" w:rsidRPr="00C8438A" w:rsidRDefault="008E4B37" w:rsidP="008E4B3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A20E5C" w:rsidRDefault="008E4B37" w:rsidP="008E4B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A20E5C" w:rsidRDefault="008E4B37" w:rsidP="008E4B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A20E5C" w:rsidRDefault="008E4B37" w:rsidP="008E4B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A20E5C" w:rsidRDefault="008E4B37" w:rsidP="008E4B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760 000,00</w:t>
            </w:r>
          </w:p>
        </w:tc>
      </w:tr>
      <w:tr w:rsidR="008E4B37" w:rsidRPr="00A851C1" w:rsidTr="008E4B37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8E4B37" w:rsidRPr="00A851C1" w:rsidRDefault="008E4B37" w:rsidP="008E4B3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4B37" w:rsidRPr="009A03BD" w:rsidRDefault="008E4B37" w:rsidP="008E4B3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03BD">
              <w:rPr>
                <w:rFonts w:ascii="Times New Roman" w:hAnsi="Times New Roman"/>
                <w:sz w:val="20"/>
                <w:szCs w:val="20"/>
              </w:rPr>
              <w:t xml:space="preserve">Катетер торакальный, угловой, размер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Ch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24 из ПВХ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4B37" w:rsidRPr="009A03BD" w:rsidRDefault="008E4B37" w:rsidP="008E4B3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A03BD">
              <w:rPr>
                <w:rFonts w:ascii="Times New Roman" w:hAnsi="Times New Roman"/>
                <w:sz w:val="20"/>
                <w:szCs w:val="20"/>
              </w:rPr>
              <w:t xml:space="preserve">Катетер торакальный, угловой размер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Ch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24 применяется для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интраоперационного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дренирования плевральной полости в торакальной и кардиохирургии. </w:t>
            </w:r>
          </w:p>
          <w:p w:rsidR="008E4B37" w:rsidRPr="009A03BD" w:rsidRDefault="008E4B37" w:rsidP="008E4B3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3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A03BD">
              <w:rPr>
                <w:rFonts w:ascii="Times New Roman" w:hAnsi="Times New Roman"/>
                <w:b/>
                <w:sz w:val="20"/>
                <w:szCs w:val="20"/>
              </w:rPr>
              <w:t>Технические характеристики:</w:t>
            </w:r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гладкий закругленный наконечник на проксимальном конце обеспечивает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атравматичность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при установке дренажа в плевральную полость; открытый проксимальный конец катетера закругленными краями, скошенный под углом 30</w:t>
            </w:r>
            <w:r w:rsidRPr="009A03BD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дистальный </w:t>
            </w:r>
            <w:r w:rsidRPr="009A03B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конец и боковые отверстия эллипсовидной формы </w:t>
            </w:r>
            <w:proofErr w:type="gramStart"/>
            <w:r w:rsidRPr="009A03BD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сглаженными краями  обеспечивают надежность дренирования плевральной полости;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рентгенконтрастная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полоска, четкая маркировка по длине облегчают постановку катетера и контроль его расположения; высококачественные материалы, использующиеся для изготовления катетеров, обеспечивают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термопластичность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биосовместимость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атромбогенность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.  </w:t>
            </w:r>
            <w:proofErr w:type="gramStart"/>
            <w:r w:rsidRPr="009A03BD">
              <w:rPr>
                <w:rFonts w:ascii="Times New Roman" w:hAnsi="Times New Roman"/>
                <w:sz w:val="20"/>
                <w:szCs w:val="20"/>
              </w:rPr>
              <w:t>Разметка</w:t>
            </w:r>
            <w:proofErr w:type="gram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по длине начиная с наружного края последнего дренажного отверстия с шагом 2 см до 20 см. Наличие на наружной поверхности катетера обозначения фирмы-производителя и размера катетера. Длина 500 мм</w:t>
            </w:r>
          </w:p>
          <w:p w:rsidR="008E4B37" w:rsidRPr="009A03BD" w:rsidRDefault="008E4B37" w:rsidP="008E4B3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03BD">
              <w:rPr>
                <w:rFonts w:ascii="Times New Roman" w:hAnsi="Times New Roman"/>
                <w:sz w:val="20"/>
                <w:szCs w:val="20"/>
              </w:rPr>
              <w:t xml:space="preserve">Стерилизация - </w:t>
            </w:r>
            <w:proofErr w:type="gramStart"/>
            <w:r w:rsidRPr="009A03BD">
              <w:rPr>
                <w:rFonts w:ascii="Times New Roman" w:hAnsi="Times New Roman"/>
                <w:sz w:val="20"/>
                <w:szCs w:val="20"/>
              </w:rPr>
              <w:t>этилен оксидом</w:t>
            </w:r>
            <w:proofErr w:type="gramEnd"/>
            <w:r w:rsidRPr="009A03BD">
              <w:rPr>
                <w:rFonts w:ascii="Times New Roman" w:hAnsi="Times New Roman"/>
                <w:sz w:val="20"/>
                <w:szCs w:val="20"/>
              </w:rPr>
              <w:t>. Срок годности - 5 лет.</w:t>
            </w:r>
          </w:p>
          <w:p w:rsidR="008E4B37" w:rsidRPr="009A03BD" w:rsidRDefault="008E4B37" w:rsidP="008E4B37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1802E3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802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1802E3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1802E3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2 869,00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1802E3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286 900,00</w:t>
            </w:r>
          </w:p>
        </w:tc>
      </w:tr>
      <w:tr w:rsidR="008E4B37" w:rsidRPr="00A851C1" w:rsidTr="008E4B37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8E4B37" w:rsidRPr="00A851C1" w:rsidRDefault="008E4B37" w:rsidP="008E4B3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4B37" w:rsidRPr="009A03BD" w:rsidRDefault="008E4B37" w:rsidP="008E4B3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03BD">
              <w:rPr>
                <w:rFonts w:ascii="Times New Roman" w:hAnsi="Times New Roman"/>
                <w:sz w:val="20"/>
                <w:szCs w:val="20"/>
              </w:rPr>
              <w:t xml:space="preserve">Катетер торакальный, прямой размер Ch28 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4B37" w:rsidRPr="009A03BD" w:rsidRDefault="008E4B37" w:rsidP="008E4B3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A03BD">
              <w:rPr>
                <w:rFonts w:ascii="Times New Roman" w:hAnsi="Times New Roman"/>
                <w:sz w:val="20"/>
                <w:szCs w:val="20"/>
              </w:rPr>
              <w:t xml:space="preserve">Катетер торакальный, прямой размер Ch28 применяется для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интраоперационного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дренирования плевральной полости в торакальной и кардиохирургии. </w:t>
            </w:r>
          </w:p>
          <w:p w:rsidR="008E4B37" w:rsidRPr="009A03BD" w:rsidRDefault="008E4B37" w:rsidP="008E4B3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3BD">
              <w:rPr>
                <w:rFonts w:ascii="Times New Roman" w:hAnsi="Times New Roman"/>
                <w:b/>
                <w:sz w:val="20"/>
                <w:szCs w:val="20"/>
              </w:rPr>
              <w:t>Технические характеристики:</w:t>
            </w:r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гладкий закругленный наконечник на проксимальном конце обеспечивает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атравматичность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при установке дренажа в плевральную полость; открытый проксимальный конец катетера закругленными краями, скошенный под углом 30</w:t>
            </w:r>
            <w:r w:rsidRPr="009A03BD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дистальный конец и боковые отверстия эллипсовидной формы </w:t>
            </w:r>
            <w:proofErr w:type="gramStart"/>
            <w:r w:rsidRPr="009A03BD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сглаженными краями  обеспечивают надежность дренирования плевральной полости;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рентгенконтрастная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полоска, четкая маркировка по длине облегчают постановку катетера и контроль его расположения; высококачественные материалы, использующиеся для изготовления катетеров, обеспечивают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термопластичность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lastRenderedPageBreak/>
              <w:t>биосовместимость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атромбогенность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.  </w:t>
            </w:r>
            <w:proofErr w:type="gramStart"/>
            <w:r w:rsidRPr="009A03BD">
              <w:rPr>
                <w:rFonts w:ascii="Times New Roman" w:hAnsi="Times New Roman"/>
                <w:sz w:val="20"/>
                <w:szCs w:val="20"/>
              </w:rPr>
              <w:t>Разметка</w:t>
            </w:r>
            <w:proofErr w:type="gram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по длине начиная с наружного края последнего дренажного отверстия с шагом 2 см до 20 см. Наличие на наружной поверхности катетера обозначения фирмы-производителя и размера катетера. Длина 500 мм</w:t>
            </w:r>
          </w:p>
          <w:p w:rsidR="008E4B37" w:rsidRPr="009A03BD" w:rsidRDefault="008E4B37" w:rsidP="008E4B3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03BD">
              <w:rPr>
                <w:rFonts w:ascii="Times New Roman" w:hAnsi="Times New Roman"/>
                <w:sz w:val="20"/>
                <w:szCs w:val="20"/>
              </w:rPr>
              <w:t xml:space="preserve">Стерилизация - </w:t>
            </w:r>
            <w:proofErr w:type="gramStart"/>
            <w:r w:rsidRPr="009A03BD">
              <w:rPr>
                <w:rFonts w:ascii="Times New Roman" w:hAnsi="Times New Roman"/>
                <w:sz w:val="20"/>
                <w:szCs w:val="20"/>
              </w:rPr>
              <w:t>этилен оксидом</w:t>
            </w:r>
            <w:proofErr w:type="gramEnd"/>
            <w:r w:rsidRPr="009A03BD">
              <w:rPr>
                <w:rFonts w:ascii="Times New Roman" w:hAnsi="Times New Roman"/>
                <w:sz w:val="20"/>
                <w:szCs w:val="20"/>
              </w:rPr>
              <w:t>. Срок годности - 5 лет.</w:t>
            </w:r>
          </w:p>
          <w:p w:rsidR="008E4B37" w:rsidRPr="009A03BD" w:rsidRDefault="008E4B37" w:rsidP="008E4B37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1802E3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802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1802E3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1802E3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2 869,00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1802E3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1 721 400,00</w:t>
            </w:r>
          </w:p>
        </w:tc>
      </w:tr>
      <w:tr w:rsidR="008E4B37" w:rsidRPr="00A851C1" w:rsidTr="008E4B37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8E4B37" w:rsidRPr="00A851C1" w:rsidRDefault="008E4B37" w:rsidP="008E4B3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4B37" w:rsidRPr="009A03BD" w:rsidRDefault="008E4B37" w:rsidP="008E4B3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03BD">
              <w:rPr>
                <w:rFonts w:ascii="Times New Roman" w:hAnsi="Times New Roman"/>
                <w:sz w:val="20"/>
                <w:szCs w:val="20"/>
              </w:rPr>
              <w:t>Катетер торакальный, прямой размер Ch30 из ПВХ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4B37" w:rsidRPr="009A03BD" w:rsidRDefault="008E4B37" w:rsidP="008E4B3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A03BD">
              <w:rPr>
                <w:rFonts w:ascii="Times New Roman" w:hAnsi="Times New Roman"/>
                <w:sz w:val="20"/>
                <w:szCs w:val="20"/>
              </w:rPr>
              <w:t xml:space="preserve">Катетер торакальный, прямой размер Ch30 применяется для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интраоперационного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дренирования плевральной полости в торакальной и кардиохирургии. </w:t>
            </w:r>
          </w:p>
          <w:p w:rsidR="008E4B37" w:rsidRPr="009A03BD" w:rsidRDefault="008E4B37" w:rsidP="008E4B3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3BD">
              <w:rPr>
                <w:rFonts w:ascii="Times New Roman" w:hAnsi="Times New Roman"/>
                <w:b/>
                <w:sz w:val="20"/>
                <w:szCs w:val="20"/>
              </w:rPr>
              <w:t>Технические характеристики:</w:t>
            </w:r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гладкий закругленный наконечник на проксимальном конце обеспечивает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атравматичность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при установке дренажа в плевральную полость; открытый проксимальный конец катетера закругленными краями, скошенный под углом 30</w:t>
            </w:r>
            <w:r w:rsidRPr="009A03BD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дистальный конец и боковые отверстия эллипсовидной формы </w:t>
            </w:r>
            <w:proofErr w:type="gramStart"/>
            <w:r w:rsidRPr="009A03BD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сглаженными краями  обеспечивают надежность дренирования плевральной полости;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рентгенконтрастная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полоска, четкая маркировка по длине облегчают постановку катетера и контроль его расположения; высококачественные материалы, использующиеся для изготовления катетеров, обеспечивают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термопластичность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биосовместимость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атромбогенность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.  </w:t>
            </w:r>
            <w:proofErr w:type="gramStart"/>
            <w:r w:rsidRPr="009A03BD">
              <w:rPr>
                <w:rFonts w:ascii="Times New Roman" w:hAnsi="Times New Roman"/>
                <w:sz w:val="20"/>
                <w:szCs w:val="20"/>
              </w:rPr>
              <w:t>Разметка</w:t>
            </w:r>
            <w:proofErr w:type="gram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по длине начиная с наружного края последнего дренажного отверстия с шагом 2 см до 20 см. Наличие на наружной поверхности катетера обозначения фирмы-производителя и размера катетера. Длина 500 мм</w:t>
            </w:r>
          </w:p>
          <w:p w:rsidR="008E4B37" w:rsidRPr="009A03BD" w:rsidRDefault="008E4B37" w:rsidP="008E4B3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03BD">
              <w:rPr>
                <w:rFonts w:ascii="Times New Roman" w:hAnsi="Times New Roman"/>
                <w:sz w:val="20"/>
                <w:szCs w:val="20"/>
              </w:rPr>
              <w:t xml:space="preserve">Стерилизация - </w:t>
            </w:r>
            <w:proofErr w:type="gramStart"/>
            <w:r w:rsidRPr="009A03BD">
              <w:rPr>
                <w:rFonts w:ascii="Times New Roman" w:hAnsi="Times New Roman"/>
                <w:sz w:val="20"/>
                <w:szCs w:val="20"/>
              </w:rPr>
              <w:t>этилен оксидом</w:t>
            </w:r>
            <w:proofErr w:type="gramEnd"/>
            <w:r w:rsidRPr="009A03BD">
              <w:rPr>
                <w:rFonts w:ascii="Times New Roman" w:hAnsi="Times New Roman"/>
                <w:sz w:val="20"/>
                <w:szCs w:val="20"/>
              </w:rPr>
              <w:t>. Срок годности - 5 лет.</w:t>
            </w:r>
          </w:p>
          <w:p w:rsidR="008E4B37" w:rsidRPr="009A03BD" w:rsidRDefault="008E4B37" w:rsidP="008E4B37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1802E3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802E3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1802E3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1802E3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2 869,00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1802E3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860 700,00</w:t>
            </w:r>
          </w:p>
        </w:tc>
      </w:tr>
      <w:tr w:rsidR="008E4B37" w:rsidRPr="00A851C1" w:rsidTr="008E4B37">
        <w:trPr>
          <w:trHeight w:val="20"/>
        </w:trPr>
        <w:tc>
          <w:tcPr>
            <w:tcW w:w="992" w:type="dxa"/>
            <w:shd w:val="clear" w:color="000000" w:fill="FFFFFF"/>
            <w:vAlign w:val="center"/>
          </w:tcPr>
          <w:p w:rsidR="008E4B37" w:rsidRPr="00A851C1" w:rsidRDefault="008E4B37" w:rsidP="008E4B37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4B37" w:rsidRPr="009A03BD" w:rsidRDefault="008E4B37" w:rsidP="008E4B3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03BD">
              <w:rPr>
                <w:rFonts w:ascii="Times New Roman" w:hAnsi="Times New Roman"/>
                <w:sz w:val="20"/>
                <w:szCs w:val="20"/>
              </w:rPr>
              <w:t xml:space="preserve">Катетер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торакальный</w:t>
            </w:r>
            <w:proofErr w:type="gramStart"/>
            <w:r w:rsidRPr="009A03BD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9A03BD">
              <w:rPr>
                <w:rFonts w:ascii="Times New Roman" w:hAnsi="Times New Roman"/>
                <w:sz w:val="20"/>
                <w:szCs w:val="20"/>
              </w:rPr>
              <w:t>рямой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размер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Ch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32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E4B37" w:rsidRPr="009A03BD" w:rsidRDefault="008E4B37" w:rsidP="008E4B3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A03BD">
              <w:rPr>
                <w:rFonts w:ascii="Times New Roman" w:hAnsi="Times New Roman"/>
                <w:sz w:val="20"/>
                <w:szCs w:val="20"/>
              </w:rPr>
              <w:t xml:space="preserve">Катетер торакальный, прямой размер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Ch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32 применяется для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интраоперационного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дренирования плевральной полости в торакальной и кардиохирургии. </w:t>
            </w:r>
          </w:p>
          <w:p w:rsidR="008E4B37" w:rsidRPr="009A03BD" w:rsidRDefault="008E4B37" w:rsidP="008E4B3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03BD">
              <w:rPr>
                <w:rFonts w:ascii="Times New Roman" w:hAnsi="Times New Roman"/>
                <w:b/>
                <w:sz w:val="20"/>
                <w:szCs w:val="20"/>
              </w:rPr>
              <w:t>Технические характеристики:</w:t>
            </w:r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гладкий закругленный наконечник на проксимальном конце обеспечивает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атравматичность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при установке дренажа в плевральную полость; открытый проксимальный конец катетера закругленными краями, скошенный под углом 30</w:t>
            </w:r>
            <w:r w:rsidRPr="009A03BD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дистальный конец и боковые отверстия эллипсовидной формы </w:t>
            </w:r>
            <w:proofErr w:type="gramStart"/>
            <w:r w:rsidRPr="009A03BD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сглаженными краями  обеспечивают надежность дренирования плевральной полости;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рентгенконтрастная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полоска, четкая маркировка по длине облегчают постановку катетера и контроль его расположения; высококачественные материалы, использующиеся для изготовления катетеров, обеспечивают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термопластичность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биосовместимость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A03BD">
              <w:rPr>
                <w:rFonts w:ascii="Times New Roman" w:hAnsi="Times New Roman"/>
                <w:sz w:val="20"/>
                <w:szCs w:val="20"/>
              </w:rPr>
              <w:t>атромбогенность</w:t>
            </w:r>
            <w:proofErr w:type="spell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.  </w:t>
            </w:r>
            <w:proofErr w:type="gramStart"/>
            <w:r w:rsidRPr="009A03BD">
              <w:rPr>
                <w:rFonts w:ascii="Times New Roman" w:hAnsi="Times New Roman"/>
                <w:sz w:val="20"/>
                <w:szCs w:val="20"/>
              </w:rPr>
              <w:t>Разметка</w:t>
            </w:r>
            <w:proofErr w:type="gramEnd"/>
            <w:r w:rsidRPr="009A03BD">
              <w:rPr>
                <w:rFonts w:ascii="Times New Roman" w:hAnsi="Times New Roman"/>
                <w:sz w:val="20"/>
                <w:szCs w:val="20"/>
              </w:rPr>
              <w:t xml:space="preserve"> по длине начиная с наружного края последнего дренажного отверстия с шагом 2 см до 20 см. Наличие на наружной поверхности катетера обозначения фирмы-производителя и размера катетера. Длина 500 мм</w:t>
            </w:r>
          </w:p>
          <w:p w:rsidR="008E4B37" w:rsidRPr="009A03BD" w:rsidRDefault="008E4B37" w:rsidP="008E4B37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A03BD">
              <w:rPr>
                <w:rFonts w:ascii="Times New Roman" w:hAnsi="Times New Roman"/>
                <w:sz w:val="20"/>
                <w:szCs w:val="20"/>
              </w:rPr>
              <w:t xml:space="preserve">Стерилизация - </w:t>
            </w:r>
            <w:proofErr w:type="gramStart"/>
            <w:r w:rsidRPr="009A03BD">
              <w:rPr>
                <w:rFonts w:ascii="Times New Roman" w:hAnsi="Times New Roman"/>
                <w:sz w:val="20"/>
                <w:szCs w:val="20"/>
              </w:rPr>
              <w:t>этилен оксидом</w:t>
            </w:r>
            <w:proofErr w:type="gramEnd"/>
            <w:r w:rsidRPr="009A03BD">
              <w:rPr>
                <w:rFonts w:ascii="Times New Roman" w:hAnsi="Times New Roman"/>
                <w:sz w:val="20"/>
                <w:szCs w:val="20"/>
              </w:rPr>
              <w:t>. Срок годности - 5 лет.</w:t>
            </w:r>
          </w:p>
          <w:p w:rsidR="008E4B37" w:rsidRPr="009A03BD" w:rsidRDefault="008E4B37" w:rsidP="008E4B37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1802E3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proofErr w:type="spellStart"/>
            <w:proofErr w:type="gramStart"/>
            <w:r w:rsidRPr="001802E3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1802E3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1802E3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2 869,00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B37" w:rsidRPr="001802E3" w:rsidRDefault="008E4B37" w:rsidP="008E4B3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860 700,00</w:t>
            </w:r>
          </w:p>
        </w:tc>
      </w:tr>
    </w:tbl>
    <w:p w:rsidR="008E4B37" w:rsidRDefault="008215B9" w:rsidP="008215B9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</w:t>
      </w:r>
    </w:p>
    <w:p w:rsidR="008E4B37" w:rsidRDefault="008E4B37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215B9" w:rsidRPr="008215B9" w:rsidRDefault="008215B9" w:rsidP="008E4B37">
      <w:pPr>
        <w:tabs>
          <w:tab w:val="left" w:pos="7485"/>
        </w:tabs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5D9C"/>
    <w:rsid w:val="004E742E"/>
    <w:rsid w:val="004F3A61"/>
    <w:rsid w:val="00514FA4"/>
    <w:rsid w:val="005165F2"/>
    <w:rsid w:val="00527C2D"/>
    <w:rsid w:val="0053298C"/>
    <w:rsid w:val="0053472C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4B37"/>
    <w:rsid w:val="008E67F4"/>
    <w:rsid w:val="00901B30"/>
    <w:rsid w:val="009038C3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D5169"/>
    <w:rsid w:val="00BD631C"/>
    <w:rsid w:val="00BE16B5"/>
    <w:rsid w:val="00BF4329"/>
    <w:rsid w:val="00C02706"/>
    <w:rsid w:val="00C22667"/>
    <w:rsid w:val="00C33729"/>
    <w:rsid w:val="00C61F56"/>
    <w:rsid w:val="00C84E8E"/>
    <w:rsid w:val="00C92117"/>
    <w:rsid w:val="00CA3EDE"/>
    <w:rsid w:val="00CA6146"/>
    <w:rsid w:val="00CA70AA"/>
    <w:rsid w:val="00CC79C3"/>
    <w:rsid w:val="00CD171D"/>
    <w:rsid w:val="00CD3E7C"/>
    <w:rsid w:val="00D20BD0"/>
    <w:rsid w:val="00D453BE"/>
    <w:rsid w:val="00D5789D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80A9B"/>
    <w:rsid w:val="00E83F8E"/>
    <w:rsid w:val="00E84622"/>
    <w:rsid w:val="00E93587"/>
    <w:rsid w:val="00EA7430"/>
    <w:rsid w:val="00EB3FD8"/>
    <w:rsid w:val="00EB4B5C"/>
    <w:rsid w:val="00EB55B4"/>
    <w:rsid w:val="00EC05A9"/>
    <w:rsid w:val="00EC718E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CCE1C-C0DB-45E6-AE9B-8B45E8A95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2209</TotalTime>
  <Pages>7</Pages>
  <Words>1336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2018-08-09T03:12:00Z</cp:lastPrinted>
  <dcterms:created xsi:type="dcterms:W3CDTF">2017-02-22T03:30:00Z</dcterms:created>
  <dcterms:modified xsi:type="dcterms:W3CDTF">2018-08-09T03:31:00Z</dcterms:modified>
</cp:coreProperties>
</file>