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A70E32">
        <w:rPr>
          <w:rFonts w:ascii="Times New Roman" w:hAnsi="Times New Roman"/>
          <w:b/>
          <w:sz w:val="24"/>
          <w:szCs w:val="24"/>
        </w:rPr>
        <w:t>9</w:t>
      </w:r>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A70E32">
        <w:rPr>
          <w:rFonts w:ascii="Times New Roman" w:hAnsi="Times New Roman"/>
          <w:b/>
          <w:sz w:val="24"/>
          <w:szCs w:val="24"/>
        </w:rPr>
        <w:t>21</w:t>
      </w:r>
      <w:r>
        <w:rPr>
          <w:rFonts w:ascii="Times New Roman" w:hAnsi="Times New Roman"/>
          <w:b/>
          <w:sz w:val="24"/>
          <w:szCs w:val="24"/>
        </w:rPr>
        <w:t xml:space="preserve"> «</w:t>
      </w:r>
      <w:r w:rsidR="00801040">
        <w:rPr>
          <w:rFonts w:ascii="Times New Roman" w:hAnsi="Times New Roman"/>
          <w:b/>
          <w:sz w:val="24"/>
          <w:szCs w:val="24"/>
        </w:rPr>
        <w:t>июня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A70E32">
        <w:rPr>
          <w:rFonts w:ascii="Times New Roman" w:hAnsi="Times New Roman"/>
          <w:sz w:val="24"/>
          <w:szCs w:val="24"/>
        </w:rPr>
        <w:t>21</w:t>
      </w:r>
      <w:r w:rsidR="00AD16A1">
        <w:rPr>
          <w:rFonts w:ascii="Times New Roman" w:hAnsi="Times New Roman"/>
          <w:sz w:val="24"/>
          <w:szCs w:val="24"/>
        </w:rPr>
        <w:t xml:space="preserve"> </w:t>
      </w:r>
      <w:r w:rsidR="00801040">
        <w:rPr>
          <w:rFonts w:ascii="Times New Roman" w:hAnsi="Times New Roman"/>
          <w:sz w:val="24"/>
          <w:szCs w:val="24"/>
        </w:rPr>
        <w:t>июня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A70E32">
        <w:rPr>
          <w:rFonts w:ascii="Times New Roman" w:hAnsi="Times New Roman"/>
          <w:sz w:val="24"/>
          <w:szCs w:val="24"/>
        </w:rPr>
        <w:t>26</w:t>
      </w:r>
      <w:r w:rsidRPr="00352B43">
        <w:rPr>
          <w:rFonts w:ascii="Times New Roman" w:hAnsi="Times New Roman"/>
          <w:sz w:val="24"/>
          <w:szCs w:val="24"/>
        </w:rPr>
        <w:t xml:space="preserve"> </w:t>
      </w:r>
      <w:r w:rsidR="00801040">
        <w:rPr>
          <w:rFonts w:ascii="Times New Roman" w:hAnsi="Times New Roman"/>
          <w:sz w:val="24"/>
          <w:szCs w:val="24"/>
        </w:rPr>
        <w:t>июня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A70E32">
        <w:rPr>
          <w:rFonts w:ascii="Times New Roman" w:hAnsi="Times New Roman"/>
          <w:sz w:val="24"/>
          <w:szCs w:val="24"/>
        </w:rPr>
        <w:t>9</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A70E32">
        <w:rPr>
          <w:rFonts w:ascii="Times New Roman" w:hAnsi="Times New Roman"/>
          <w:b/>
          <w:sz w:val="24"/>
          <w:szCs w:val="24"/>
          <w:lang w:val="kk-KZ"/>
        </w:rPr>
        <w:t>9</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9357" w:type="dxa"/>
        <w:tblInd w:w="-1026" w:type="dxa"/>
        <w:tblLayout w:type="fixed"/>
        <w:tblLook w:val="04A0" w:firstRow="1" w:lastRow="0" w:firstColumn="1" w:lastColumn="0" w:noHBand="0" w:noVBand="1"/>
      </w:tblPr>
      <w:tblGrid>
        <w:gridCol w:w="737"/>
        <w:gridCol w:w="1673"/>
        <w:gridCol w:w="3119"/>
        <w:gridCol w:w="708"/>
        <w:gridCol w:w="993"/>
        <w:gridCol w:w="2127"/>
      </w:tblGrid>
      <w:tr w:rsidR="00CB5B2B" w:rsidRPr="00412E8A" w:rsidTr="00CB5B2B">
        <w:trPr>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proofErr w:type="gramStart"/>
            <w:r w:rsidRPr="00766846">
              <w:rPr>
                <w:rFonts w:ascii="Times New Roman" w:hAnsi="Times New Roman"/>
                <w:b/>
                <w:bCs/>
                <w:sz w:val="16"/>
                <w:szCs w:val="16"/>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xml:space="preserve">Сумма, </w:t>
            </w:r>
            <w:r w:rsidRPr="00766846">
              <w:rPr>
                <w:rFonts w:ascii="Times New Roman" w:hAnsi="Times New Roman"/>
                <w:b/>
                <w:sz w:val="16"/>
                <w:szCs w:val="16"/>
              </w:rPr>
              <w:t>выделенная для закупа способом из одного источника</w:t>
            </w:r>
            <w:r w:rsidRPr="00766846">
              <w:rPr>
                <w:rFonts w:ascii="Times New Roman" w:hAnsi="Times New Roman"/>
                <w:b/>
                <w:bCs/>
                <w:sz w:val="16"/>
                <w:szCs w:val="16"/>
              </w:rPr>
              <w:t>, тенге</w:t>
            </w:r>
          </w:p>
        </w:tc>
      </w:tr>
      <w:tr w:rsidR="00CB5B2B" w:rsidRPr="00412E8A" w:rsidTr="001B190E">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bCs/>
                <w:sz w:val="20"/>
                <w:szCs w:val="20"/>
              </w:rPr>
            </w:pPr>
            <w:r>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A70E32" w:rsidP="00981232">
            <w:pPr>
              <w:spacing w:after="0" w:line="240" w:lineRule="auto"/>
              <w:contextualSpacing/>
              <w:rPr>
                <w:rFonts w:ascii="Times New Roman" w:hAnsi="Times New Roman"/>
                <w:sz w:val="20"/>
                <w:szCs w:val="20"/>
              </w:rPr>
            </w:pPr>
            <w:r>
              <w:rPr>
                <w:rFonts w:ascii="Times New Roman" w:hAnsi="Times New Roman"/>
                <w:sz w:val="20"/>
                <w:szCs w:val="20"/>
              </w:rPr>
              <w:t>Термоконтейнер ТМ-5 в сумке-чехле</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1877B8" w:rsidRDefault="00CD5AA6" w:rsidP="00DB1A1E">
            <w:pPr>
              <w:spacing w:after="0" w:line="240" w:lineRule="auto"/>
              <w:contextualSpacing/>
              <w:rPr>
                <w:rFonts w:ascii="Times New Roman" w:hAnsi="Times New Roman"/>
                <w:sz w:val="20"/>
                <w:szCs w:val="20"/>
              </w:rPr>
            </w:pPr>
            <w:r>
              <w:rPr>
                <w:rFonts w:ascii="Times New Roman" w:hAnsi="Times New Roman"/>
                <w:sz w:val="20"/>
                <w:szCs w:val="20"/>
              </w:rPr>
              <w:t>Термоконтейнер ТМ-5 в сумке-чехле</w:t>
            </w:r>
            <w:r>
              <w:rPr>
                <w:rFonts w:ascii="Times New Roman" w:hAnsi="Times New Roman"/>
                <w:sz w:val="20"/>
                <w:szCs w:val="20"/>
              </w:rPr>
              <w:t xml:space="preserve"> </w:t>
            </w:r>
            <w:proofErr w:type="gramStart"/>
            <w:r>
              <w:rPr>
                <w:rFonts w:ascii="Times New Roman" w:hAnsi="Times New Roman"/>
                <w:sz w:val="20"/>
                <w:szCs w:val="20"/>
              </w:rPr>
              <w:t>предназначен</w:t>
            </w:r>
            <w:proofErr w:type="gramEnd"/>
            <w:r>
              <w:rPr>
                <w:rFonts w:ascii="Times New Roman" w:hAnsi="Times New Roman"/>
                <w:sz w:val="20"/>
                <w:szCs w:val="20"/>
              </w:rPr>
              <w:t xml:space="preserve"> для временного для временного хранения и транспортирования медицинских препаратов. Внутренний средний объем - 5,7 л. Внешние размеры без упаковки (Д х </w:t>
            </w:r>
            <w:proofErr w:type="gramStart"/>
            <w:r>
              <w:rPr>
                <w:rFonts w:ascii="Times New Roman" w:hAnsi="Times New Roman"/>
                <w:sz w:val="20"/>
                <w:szCs w:val="20"/>
              </w:rPr>
              <w:t>Ш</w:t>
            </w:r>
            <w:proofErr w:type="gramEnd"/>
            <w:r>
              <w:rPr>
                <w:rFonts w:ascii="Times New Roman" w:hAnsi="Times New Roman"/>
                <w:sz w:val="20"/>
                <w:szCs w:val="20"/>
              </w:rPr>
              <w:t xml:space="preserve"> х В) – 320х260х270 мм.</w:t>
            </w:r>
          </w:p>
        </w:tc>
        <w:tc>
          <w:tcPr>
            <w:tcW w:w="708" w:type="dxa"/>
            <w:tcBorders>
              <w:top w:val="single" w:sz="4" w:space="0" w:color="auto"/>
              <w:left w:val="single" w:sz="4" w:space="0" w:color="auto"/>
              <w:bottom w:val="single" w:sz="4" w:space="0" w:color="auto"/>
              <w:right w:val="single" w:sz="4" w:space="0" w:color="auto"/>
            </w:tcBorders>
            <w:vAlign w:val="center"/>
          </w:tcPr>
          <w:p w:rsidR="00CB5B2B" w:rsidRPr="00412E8A" w:rsidRDefault="00A70E32" w:rsidP="001B190E">
            <w:pPr>
              <w:spacing w:after="0" w:line="240" w:lineRule="auto"/>
              <w:contextualSpacing/>
              <w:jc w:val="center"/>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CB5B2B" w:rsidRPr="00412E8A" w:rsidRDefault="00A70E32" w:rsidP="001B190E">
            <w:pPr>
              <w:spacing w:after="0" w:line="240" w:lineRule="auto"/>
              <w:contextualSpacing/>
              <w:jc w:val="center"/>
              <w:rPr>
                <w:rFonts w:ascii="Times New Roman" w:hAnsi="Times New Roman"/>
                <w:color w:val="000000"/>
                <w:sz w:val="20"/>
                <w:szCs w:val="20"/>
              </w:rPr>
            </w:pPr>
            <w:r>
              <w:rPr>
                <w:rFonts w:ascii="Times New Roman" w:hAnsi="Times New Roman"/>
                <w:color w:val="000000"/>
                <w:sz w:val="20"/>
                <w:szCs w:val="20"/>
              </w:rPr>
              <w:t>1</w:t>
            </w:r>
          </w:p>
        </w:tc>
        <w:tc>
          <w:tcPr>
            <w:tcW w:w="2127" w:type="dxa"/>
            <w:tcBorders>
              <w:top w:val="single" w:sz="4" w:space="0" w:color="auto"/>
              <w:left w:val="nil"/>
              <w:bottom w:val="single" w:sz="4" w:space="0" w:color="auto"/>
              <w:right w:val="single" w:sz="4" w:space="0" w:color="auto"/>
            </w:tcBorders>
            <w:vAlign w:val="center"/>
          </w:tcPr>
          <w:p w:rsidR="00CB5B2B" w:rsidRPr="00412E8A" w:rsidRDefault="00A70E32" w:rsidP="001B190E">
            <w:pPr>
              <w:spacing w:after="0" w:line="240" w:lineRule="auto"/>
              <w:contextualSpacing/>
              <w:jc w:val="center"/>
              <w:rPr>
                <w:rFonts w:ascii="Times New Roman" w:hAnsi="Times New Roman"/>
                <w:color w:val="000000"/>
                <w:sz w:val="20"/>
                <w:szCs w:val="20"/>
                <w:lang w:val="kk-KZ"/>
              </w:rPr>
            </w:pPr>
            <w:r>
              <w:rPr>
                <w:rFonts w:ascii="Times New Roman" w:hAnsi="Times New Roman"/>
                <w:color w:val="000000"/>
                <w:sz w:val="20"/>
                <w:szCs w:val="20"/>
                <w:lang w:val="kk-KZ"/>
              </w:rPr>
              <w:t>22 70</w:t>
            </w:r>
            <w:bookmarkStart w:id="0" w:name="_GoBack"/>
            <w:bookmarkEnd w:id="0"/>
            <w:r>
              <w:rPr>
                <w:rFonts w:ascii="Times New Roman" w:hAnsi="Times New Roman"/>
                <w:color w:val="000000"/>
                <w:sz w:val="20"/>
                <w:szCs w:val="20"/>
                <w:lang w:val="kk-KZ"/>
              </w:rPr>
              <w:t>0,00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619D"/>
    <w:rsid w:val="000075CA"/>
    <w:rsid w:val="000365D0"/>
    <w:rsid w:val="000626AC"/>
    <w:rsid w:val="0008438E"/>
    <w:rsid w:val="000C4407"/>
    <w:rsid w:val="000E05F1"/>
    <w:rsid w:val="0010195A"/>
    <w:rsid w:val="0010371D"/>
    <w:rsid w:val="00111AEA"/>
    <w:rsid w:val="00122012"/>
    <w:rsid w:val="001706D0"/>
    <w:rsid w:val="00180142"/>
    <w:rsid w:val="00181C8D"/>
    <w:rsid w:val="001877B8"/>
    <w:rsid w:val="00195B62"/>
    <w:rsid w:val="001B190E"/>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0385B"/>
    <w:rsid w:val="00717866"/>
    <w:rsid w:val="00736D8E"/>
    <w:rsid w:val="007503D2"/>
    <w:rsid w:val="00751A6B"/>
    <w:rsid w:val="007A0BBA"/>
    <w:rsid w:val="007D7483"/>
    <w:rsid w:val="00801040"/>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0E32"/>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CB5B2B"/>
    <w:rsid w:val="00CD5AA6"/>
    <w:rsid w:val="00D10706"/>
    <w:rsid w:val="00D10CD5"/>
    <w:rsid w:val="00D25BC3"/>
    <w:rsid w:val="00D40DD4"/>
    <w:rsid w:val="00D500DD"/>
    <w:rsid w:val="00D62BC9"/>
    <w:rsid w:val="00DB1A1E"/>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TotalTime>
  <Pages>2</Pages>
  <Words>408</Words>
  <Characters>2330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103</cp:revision>
  <cp:lastPrinted>2017-02-22T08:11:00Z</cp:lastPrinted>
  <dcterms:created xsi:type="dcterms:W3CDTF">2017-01-30T08:30:00Z</dcterms:created>
  <dcterms:modified xsi:type="dcterms:W3CDTF">2017-06-21T09:17:00Z</dcterms:modified>
</cp:coreProperties>
</file>