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A966EE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ТМН  способо</w:t>
      </w:r>
      <w:r w:rsidR="00F35815">
        <w:rPr>
          <w:rFonts w:ascii="Times New Roman" w:hAnsi="Times New Roman"/>
          <w:b/>
          <w:bCs/>
          <w:sz w:val="24"/>
          <w:szCs w:val="24"/>
        </w:rPr>
        <w:t>м запроса ценовых предложений  9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F35815">
        <w:rPr>
          <w:rFonts w:ascii="Times New Roman" w:hAnsi="Times New Roman"/>
          <w:b/>
          <w:bCs/>
          <w:sz w:val="24"/>
          <w:szCs w:val="24"/>
          <w:lang w:val="kk-KZ"/>
        </w:rPr>
        <w:t>26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F35815">
        <w:rPr>
          <w:rFonts w:ascii="Times New Roman" w:hAnsi="Times New Roman"/>
          <w:b/>
          <w:bCs/>
          <w:sz w:val="24"/>
          <w:szCs w:val="24"/>
        </w:rPr>
        <w:t>06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A966EE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F35815">
        <w:rPr>
          <w:rFonts w:ascii="Times New Roman" w:hAnsi="Times New Roman"/>
          <w:sz w:val="24"/>
          <w:szCs w:val="24"/>
          <w:lang w:val="kk-KZ"/>
        </w:rPr>
        <w:t>21</w:t>
      </w:r>
      <w:r w:rsidRPr="00EA5000">
        <w:rPr>
          <w:rFonts w:ascii="Times New Roman" w:hAnsi="Times New Roman"/>
          <w:sz w:val="24"/>
          <w:szCs w:val="24"/>
        </w:rPr>
        <w:t>.</w:t>
      </w:r>
      <w:r w:rsidR="00F35815">
        <w:rPr>
          <w:rFonts w:ascii="Times New Roman" w:hAnsi="Times New Roman"/>
          <w:sz w:val="24"/>
          <w:szCs w:val="24"/>
        </w:rPr>
        <w:t>06</w:t>
      </w:r>
      <w:r w:rsidRPr="00EA5000">
        <w:rPr>
          <w:rFonts w:ascii="Times New Roman" w:hAnsi="Times New Roman"/>
          <w:sz w:val="24"/>
          <w:szCs w:val="24"/>
        </w:rPr>
        <w:t>.201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F35815">
        <w:rPr>
          <w:rFonts w:ascii="Times New Roman" w:hAnsi="Times New Roman"/>
          <w:sz w:val="24"/>
          <w:szCs w:val="24"/>
        </w:rPr>
        <w:t>26</w:t>
      </w:r>
      <w:r w:rsidRPr="00EA5000">
        <w:rPr>
          <w:rFonts w:ascii="Times New Roman" w:hAnsi="Times New Roman"/>
          <w:sz w:val="24"/>
          <w:szCs w:val="24"/>
        </w:rPr>
        <w:t>.</w:t>
      </w:r>
      <w:r w:rsidR="00F35815">
        <w:rPr>
          <w:rFonts w:ascii="Times New Roman" w:hAnsi="Times New Roman"/>
          <w:sz w:val="24"/>
          <w:szCs w:val="24"/>
        </w:rPr>
        <w:t>06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 w:rsidR="00F35815">
        <w:rPr>
          <w:rFonts w:ascii="Times New Roman" w:hAnsi="Times New Roman"/>
          <w:sz w:val="24"/>
          <w:szCs w:val="24"/>
          <w:lang w:val="kk-KZ"/>
        </w:rPr>
        <w:t>26</w:t>
      </w:r>
      <w:r w:rsidRPr="00EA5000">
        <w:rPr>
          <w:rFonts w:ascii="Times New Roman" w:hAnsi="Times New Roman"/>
          <w:sz w:val="24"/>
          <w:szCs w:val="24"/>
        </w:rPr>
        <w:t>.</w:t>
      </w:r>
      <w:r w:rsidR="00F35815">
        <w:rPr>
          <w:rFonts w:ascii="Times New Roman" w:hAnsi="Times New Roman"/>
          <w:sz w:val="24"/>
          <w:szCs w:val="24"/>
          <w:lang w:val="kk-KZ"/>
        </w:rPr>
        <w:t>06</w:t>
      </w:r>
      <w:r w:rsidRPr="00EA5000">
        <w:rPr>
          <w:rFonts w:ascii="Times New Roman" w:hAnsi="Times New Roman"/>
          <w:sz w:val="24"/>
          <w:szCs w:val="24"/>
        </w:rPr>
        <w:t>.201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276"/>
      </w:tblGrid>
      <w:tr w:rsidR="00F35815" w:rsidRPr="00AC773E" w:rsidTr="00F35815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815" w:rsidRPr="00AC773E" w:rsidRDefault="00F3581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15" w:rsidRPr="00AC773E" w:rsidRDefault="00F3581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15" w:rsidRPr="00AC773E" w:rsidRDefault="00F3581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15" w:rsidRPr="00AC773E" w:rsidRDefault="00F3581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15" w:rsidRPr="00AC773E" w:rsidRDefault="00F3581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5" w:rsidRPr="00221E1C" w:rsidRDefault="00F35815" w:rsidP="00C43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Фаворит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Медикал</w:t>
            </w:r>
            <w:proofErr w:type="spellEnd"/>
          </w:p>
        </w:tc>
      </w:tr>
      <w:tr w:rsidR="00F35815" w:rsidRPr="00AC773E" w:rsidTr="00D20547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815" w:rsidRPr="006B763A" w:rsidRDefault="00F35815" w:rsidP="00A966E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35815">
              <w:rPr>
                <w:rFonts w:ascii="Times New Roman" w:hAnsi="Times New Roman"/>
                <w:sz w:val="20"/>
                <w:szCs w:val="20"/>
              </w:rPr>
              <w:t>Термоконтейнер</w:t>
            </w:r>
            <w:proofErr w:type="spellEnd"/>
            <w:r w:rsidRPr="00F35815">
              <w:rPr>
                <w:rFonts w:ascii="Times New Roman" w:hAnsi="Times New Roman"/>
                <w:sz w:val="20"/>
                <w:szCs w:val="20"/>
              </w:rPr>
              <w:t xml:space="preserve"> ТМ-5 в сумке-чехле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15" w:rsidRPr="00412E8A" w:rsidRDefault="00F35815" w:rsidP="00A41E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815" w:rsidRPr="00412E8A" w:rsidRDefault="00F35815" w:rsidP="00A41E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815" w:rsidRPr="00412E8A" w:rsidRDefault="00F35815" w:rsidP="00A41E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22 700,00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5" w:rsidRPr="006B763A" w:rsidRDefault="00F35815" w:rsidP="00A41E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22 700,00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15" w:rsidRPr="00A20E5C" w:rsidRDefault="00F35815" w:rsidP="00A966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20 000</w:t>
            </w:r>
          </w:p>
        </w:tc>
      </w:tr>
    </w:tbl>
    <w:p w:rsidR="003D3065" w:rsidRDefault="003D3065" w:rsidP="003D3065">
      <w:pPr>
        <w:tabs>
          <w:tab w:val="left" w:pos="7485"/>
        </w:tabs>
        <w:rPr>
          <w:rFonts w:ascii="Times New Roman" w:hAnsi="Times New Roman"/>
          <w:b/>
          <w:color w:val="000000"/>
          <w:sz w:val="20"/>
          <w:szCs w:val="20"/>
          <w:lang w:val="kk-KZ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 w:rsidR="00A966EE" w:rsidRPr="00A966EE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F35815">
        <w:rPr>
          <w:rFonts w:ascii="Times New Roman" w:hAnsi="Times New Roman"/>
          <w:b/>
          <w:color w:val="000000"/>
          <w:sz w:val="20"/>
          <w:szCs w:val="20"/>
        </w:rPr>
        <w:t xml:space="preserve">ТОО Фаворит </w:t>
      </w:r>
      <w:proofErr w:type="spellStart"/>
      <w:r w:rsidR="00F35815">
        <w:rPr>
          <w:rFonts w:ascii="Times New Roman" w:hAnsi="Times New Roman"/>
          <w:b/>
          <w:color w:val="000000"/>
          <w:sz w:val="20"/>
          <w:szCs w:val="20"/>
        </w:rPr>
        <w:t>Медикал</w:t>
      </w:r>
      <w:proofErr w:type="spellEnd"/>
      <w:r w:rsidR="00F35815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>по лотам №1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 </w:t>
      </w:r>
      <w:r w:rsidR="00F35815">
        <w:rPr>
          <w:rFonts w:ascii="Times New Roman" w:hAnsi="Times New Roman"/>
          <w:b/>
          <w:color w:val="000000"/>
          <w:sz w:val="20"/>
          <w:szCs w:val="20"/>
          <w:lang w:val="kk-KZ"/>
        </w:rPr>
        <w:t>признан несостоявшимся</w:t>
      </w:r>
      <w:bookmarkStart w:id="0" w:name="_GoBack"/>
      <w:bookmarkEnd w:id="0"/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966EE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35815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9830F-1C78-4F63-9ED8-698F39A0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3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2018-08-10T06:12:00Z</cp:lastPrinted>
  <dcterms:created xsi:type="dcterms:W3CDTF">2017-02-22T03:30:00Z</dcterms:created>
  <dcterms:modified xsi:type="dcterms:W3CDTF">2018-08-10T06:13:00Z</dcterms:modified>
</cp:coreProperties>
</file>