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13" w:rsidRDefault="00F03813" w:rsidP="00DB6016">
      <w:pPr>
        <w:pStyle w:val="21"/>
        <w:keepNext/>
        <w:keepLines/>
        <w:shd w:val="clear" w:color="auto" w:fill="auto"/>
        <w:jc w:val="center"/>
        <w:rPr>
          <w:noProof/>
          <w:sz w:val="20"/>
          <w:szCs w:val="20"/>
          <w:lang w:bidi="ar-SA"/>
        </w:rPr>
      </w:pPr>
      <w:bookmarkStart w:id="0" w:name="bookmark2"/>
    </w:p>
    <w:p w:rsidR="00F03813" w:rsidRDefault="00F03813" w:rsidP="00DB6016">
      <w:pPr>
        <w:pStyle w:val="21"/>
        <w:keepNext/>
        <w:keepLines/>
        <w:shd w:val="clear" w:color="auto" w:fill="auto"/>
        <w:jc w:val="center"/>
        <w:rPr>
          <w:noProof/>
          <w:sz w:val="20"/>
          <w:szCs w:val="20"/>
          <w:lang w:bidi="ar-SA"/>
        </w:rPr>
      </w:pPr>
    </w:p>
    <w:p w:rsidR="00F03813" w:rsidRDefault="00F03813" w:rsidP="00DB6016">
      <w:pPr>
        <w:pStyle w:val="21"/>
        <w:keepNext/>
        <w:keepLines/>
        <w:shd w:val="clear" w:color="auto" w:fill="auto"/>
        <w:jc w:val="center"/>
        <w:rPr>
          <w:noProof/>
          <w:sz w:val="20"/>
          <w:szCs w:val="20"/>
          <w:lang w:bidi="ar-SA"/>
        </w:rPr>
      </w:pPr>
    </w:p>
    <w:p w:rsidR="00AC0CC2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  <w:r w:rsidRPr="00F77FCA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660318</wp:posOffset>
            </wp:positionH>
            <wp:positionV relativeFrom="paragraph">
              <wp:posOffset>50124</wp:posOffset>
            </wp:positionV>
            <wp:extent cx="9156131" cy="985652"/>
            <wp:effectExtent l="19050" t="0" r="501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4" t="39624" r="40401" b="4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36" cy="9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CC2" w:rsidRPr="00F77FCA" w:rsidRDefault="00AC0CC2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F03813">
      <w:pPr>
        <w:pStyle w:val="21"/>
        <w:keepNext/>
        <w:keepLines/>
        <w:shd w:val="clear" w:color="auto" w:fill="auto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tbl>
      <w:tblPr>
        <w:tblStyle w:val="ab"/>
        <w:tblpPr w:leftFromText="180" w:rightFromText="180" w:vertAnchor="text" w:horzAnchor="page" w:tblpX="1862" w:tblpY="-103"/>
        <w:tblW w:w="14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116"/>
      </w:tblGrid>
      <w:tr w:rsidR="00D332BB" w:rsidTr="00D332BB">
        <w:trPr>
          <w:trHeight w:val="572"/>
        </w:trPr>
        <w:tc>
          <w:tcPr>
            <w:tcW w:w="8188" w:type="dxa"/>
          </w:tcPr>
          <w:p w:rsidR="00E43855" w:rsidRDefault="00D332BB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«СОГЛАСОВАНО»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Руководитель центра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послевузовского образования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Раисова К.А.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</w:p>
          <w:p w:rsidR="00E43855" w:rsidRPr="0080515B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E43855">
            <w:pPr>
              <w:rPr>
                <w:b/>
                <w:bCs/>
                <w:sz w:val="28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</w:p>
        </w:tc>
        <w:tc>
          <w:tcPr>
            <w:tcW w:w="6116" w:type="dxa"/>
          </w:tcPr>
          <w:p w:rsidR="00D332BB" w:rsidRDefault="00D332BB" w:rsidP="00D332B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332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«УТВЕРЖДАЮ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E43855" w:rsidRPr="00252A24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Заместитель председателя правления 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медицинской деятельности и 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науке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КарибековТ.С.</w:t>
            </w:r>
          </w:p>
          <w:p w:rsidR="00E43855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</w:t>
            </w:r>
          </w:p>
          <w:p w:rsidR="00E43855" w:rsidRPr="00252A24" w:rsidRDefault="00E43855" w:rsidP="00E4385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D332BB">
            <w:pPr>
              <w:pStyle w:val="msonormalbullet1gi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lang w:val="ru-RU"/>
              </w:rPr>
            </w:pPr>
          </w:p>
        </w:tc>
      </w:tr>
    </w:tbl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BD7484" w:rsidRPr="00F77FCA" w:rsidRDefault="00C41811" w:rsidP="00F77FCA">
      <w:pPr>
        <w:pStyle w:val="21"/>
        <w:keepNext/>
        <w:keepLines/>
        <w:shd w:val="clear" w:color="auto" w:fill="auto"/>
        <w:ind w:left="567"/>
        <w:jc w:val="center"/>
        <w:rPr>
          <w:sz w:val="28"/>
          <w:szCs w:val="28"/>
        </w:rPr>
      </w:pPr>
      <w:r w:rsidRPr="00F77FCA">
        <w:rPr>
          <w:sz w:val="28"/>
          <w:szCs w:val="28"/>
        </w:rPr>
        <w:t xml:space="preserve">КАТАЛОГ ЭЛЕКТИВНЫХ ДИСЦИПЛИН РЕЗИДЕНТУРА </w:t>
      </w:r>
      <w:bookmarkEnd w:id="0"/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32"/>
        <w:keepNext/>
        <w:keepLines/>
        <w:shd w:val="clear" w:color="auto" w:fill="auto"/>
        <w:spacing w:line="322" w:lineRule="exact"/>
        <w:ind w:left="567" w:right="2172" w:firstLine="709"/>
        <w:rPr>
          <w:sz w:val="24"/>
          <w:szCs w:val="24"/>
        </w:rPr>
      </w:pPr>
      <w:bookmarkStart w:id="2" w:name="bookmark4"/>
      <w:r w:rsidRPr="00F77FCA">
        <w:rPr>
          <w:sz w:val="24"/>
          <w:szCs w:val="24"/>
        </w:rPr>
        <w:t xml:space="preserve">Специальность: </w:t>
      </w:r>
      <w:r w:rsidR="004067F1" w:rsidRPr="00F77FCA">
        <w:rPr>
          <w:sz w:val="24"/>
          <w:szCs w:val="24"/>
        </w:rPr>
        <w:t>«</w:t>
      </w:r>
      <w:r w:rsidR="00046A0B">
        <w:rPr>
          <w:sz w:val="24"/>
          <w:szCs w:val="24"/>
          <w:lang w:val="kk-KZ"/>
        </w:rPr>
        <w:t>К</w:t>
      </w:r>
      <w:r w:rsidR="004067F1">
        <w:rPr>
          <w:sz w:val="24"/>
          <w:szCs w:val="24"/>
          <w:lang w:val="kk-KZ"/>
        </w:rPr>
        <w:t>ардиология</w:t>
      </w:r>
      <w:r w:rsidR="004067F1" w:rsidRPr="00F77FCA">
        <w:rPr>
          <w:sz w:val="24"/>
          <w:szCs w:val="24"/>
        </w:rPr>
        <w:t>, в том числе и детская»</w:t>
      </w:r>
    </w:p>
    <w:p w:rsidR="00F77FCA" w:rsidRPr="00F77FCA" w:rsidRDefault="00046BFD" w:rsidP="00F77FCA">
      <w:pPr>
        <w:pStyle w:val="32"/>
        <w:keepNext/>
        <w:keepLines/>
        <w:shd w:val="clear" w:color="auto" w:fill="auto"/>
        <w:spacing w:line="322" w:lineRule="exact"/>
        <w:ind w:left="567" w:right="5680" w:firstLine="709"/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="00046A0B">
        <w:rPr>
          <w:sz w:val="24"/>
          <w:szCs w:val="24"/>
        </w:rPr>
        <w:t>2017-2020</w:t>
      </w:r>
      <w:bookmarkEnd w:id="2"/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bookmarkStart w:id="3" w:name="bookmark5"/>
      <w:r w:rsidRPr="00F77FCA">
        <w:rPr>
          <w:b/>
          <w:sz w:val="24"/>
          <w:szCs w:val="24"/>
        </w:rPr>
        <w:t xml:space="preserve">Форма обучения: Очная </w:t>
      </w:r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r w:rsidRPr="00F77FCA">
        <w:rPr>
          <w:b/>
          <w:sz w:val="24"/>
          <w:szCs w:val="24"/>
        </w:rPr>
        <w:t>Квалификация</w:t>
      </w:r>
      <w:r w:rsidR="004067F1">
        <w:rPr>
          <w:b/>
          <w:sz w:val="24"/>
          <w:szCs w:val="24"/>
        </w:rPr>
        <w:t>: Врач кардиолог</w:t>
      </w:r>
      <w:r w:rsidRPr="00F77FCA">
        <w:rPr>
          <w:b/>
          <w:sz w:val="24"/>
          <w:szCs w:val="24"/>
        </w:rPr>
        <w:t>, в том числе и детский</w:t>
      </w:r>
      <w:bookmarkEnd w:id="3"/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rPr>
          <w:sz w:val="20"/>
          <w:szCs w:val="20"/>
        </w:rPr>
      </w:pPr>
    </w:p>
    <w:p w:rsidR="00046A0B" w:rsidRPr="00F03813" w:rsidRDefault="00046A0B" w:rsidP="00F77FCA">
      <w:pPr>
        <w:pStyle w:val="21"/>
        <w:keepNext/>
        <w:keepLines/>
        <w:shd w:val="clear" w:color="auto" w:fill="auto"/>
        <w:ind w:left="1276"/>
        <w:rPr>
          <w:sz w:val="20"/>
          <w:szCs w:val="20"/>
          <w:lang w:val="en-US"/>
        </w:rPr>
      </w:pPr>
      <w:r>
        <w:rPr>
          <w:sz w:val="20"/>
          <w:szCs w:val="20"/>
        </w:rPr>
        <w:t>3 курс: 10 кредитов</w:t>
      </w: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AC0CC2" w:rsidRPr="00F77FCA" w:rsidRDefault="00AC0CC2" w:rsidP="00F77FCA">
      <w:pPr>
        <w:pStyle w:val="30"/>
        <w:shd w:val="clear" w:color="auto" w:fill="auto"/>
        <w:spacing w:line="140" w:lineRule="exact"/>
        <w:rPr>
          <w:sz w:val="20"/>
          <w:szCs w:val="20"/>
        </w:rPr>
        <w:sectPr w:rsidR="00AC0CC2" w:rsidRPr="00F77FCA" w:rsidSect="00F77FCA">
          <w:type w:val="continuous"/>
          <w:pgSz w:w="16838" w:h="11909" w:orient="landscape"/>
          <w:pgMar w:top="426" w:right="0" w:bottom="1276" w:left="0" w:header="0" w:footer="3" w:gutter="0"/>
          <w:cols w:space="720"/>
          <w:noEndnote/>
          <w:docGrid w:linePitch="360"/>
        </w:sectPr>
      </w:pPr>
    </w:p>
    <w:p w:rsidR="00BD7484" w:rsidRPr="00F77FCA" w:rsidRDefault="00BD7484" w:rsidP="00F77FCA">
      <w:pPr>
        <w:rPr>
          <w:rFonts w:ascii="Times New Roman" w:hAnsi="Times New Roman" w:cs="Times New Roman"/>
          <w:sz w:val="20"/>
          <w:szCs w:val="20"/>
        </w:rPr>
        <w:sectPr w:rsidR="00BD7484" w:rsidRPr="00F77FCA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3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31"/>
        <w:gridCol w:w="2100"/>
        <w:gridCol w:w="3384"/>
        <w:gridCol w:w="6"/>
        <w:gridCol w:w="1575"/>
        <w:gridCol w:w="1410"/>
        <w:gridCol w:w="1230"/>
        <w:gridCol w:w="1666"/>
        <w:gridCol w:w="1460"/>
      </w:tblGrid>
      <w:tr w:rsidR="00F77FCA" w:rsidRPr="00046BFD" w:rsidTr="00AA1DD1">
        <w:trPr>
          <w:trHeight w:val="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A" w:rsidRPr="004067F1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b w:val="0"/>
              </w:rPr>
              <w:lastRenderedPageBreak/>
              <w:t>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after="60" w:line="140" w:lineRule="exact"/>
              <w:jc w:val="center"/>
              <w:rPr>
                <w:b w:val="0"/>
                <w:color w:val="auto"/>
              </w:rPr>
            </w:pPr>
            <w:r w:rsidRPr="004067F1">
              <w:rPr>
                <w:rStyle w:val="7pt"/>
                <w:bCs/>
                <w:color w:val="auto"/>
                <w:sz w:val="18"/>
                <w:szCs w:val="18"/>
              </w:rPr>
              <w:t>Код</w:t>
            </w:r>
          </w:p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  <w:color w:val="auto"/>
              </w:rPr>
            </w:pPr>
            <w:r w:rsidRPr="004067F1">
              <w:rPr>
                <w:rStyle w:val="7pt"/>
                <w:bCs/>
                <w:color w:val="auto"/>
                <w:sz w:val="18"/>
                <w:szCs w:val="18"/>
              </w:rPr>
              <w:t>дисциплины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  <w:color w:val="auto"/>
              </w:rPr>
            </w:pPr>
            <w:r w:rsidRPr="004067F1">
              <w:rPr>
                <w:rStyle w:val="7pt"/>
                <w:bCs/>
                <w:color w:val="auto"/>
                <w:sz w:val="18"/>
                <w:szCs w:val="18"/>
              </w:rPr>
              <w:t>Модуль/дисциплина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Краткая аннотация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Пререквизиты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Постреквизиты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after="60"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Количество</w:t>
            </w:r>
          </w:p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кредитов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Отделение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after="60"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Ф.И.О.</w:t>
            </w:r>
          </w:p>
          <w:p w:rsidR="00F77FCA" w:rsidRPr="004067F1" w:rsidRDefault="00F77FCA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</w:rPr>
            </w:pPr>
            <w:r w:rsidRPr="004067F1">
              <w:rPr>
                <w:rStyle w:val="7pt"/>
                <w:bCs/>
                <w:sz w:val="18"/>
                <w:szCs w:val="18"/>
              </w:rPr>
              <w:t>преподавателя</w:t>
            </w:r>
          </w:p>
        </w:tc>
      </w:tr>
      <w:tr w:rsidR="00F77FCA" w:rsidRPr="00046BFD" w:rsidTr="00AA1DD1">
        <w:trPr>
          <w:trHeight w:hRule="exact" w:val="11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AA1DD1">
            <w:pPr>
              <w:pStyle w:val="30"/>
              <w:shd w:val="clear" w:color="auto" w:fill="auto"/>
              <w:spacing w:line="150" w:lineRule="exact"/>
              <w:ind w:right="200"/>
              <w:jc w:val="center"/>
              <w:rPr>
                <w:b w:val="0"/>
              </w:rPr>
            </w:pPr>
            <w:r w:rsidRPr="004067F1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D" w:rsidRPr="004067F1" w:rsidRDefault="00F03813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rStyle w:val="75pt"/>
                <w:color w:val="auto"/>
                <w:sz w:val="18"/>
                <w:szCs w:val="18"/>
                <w:lang w:val="en-US" w:eastAsia="en-US" w:bidi="en-US"/>
              </w:rPr>
              <w:t>CA</w:t>
            </w:r>
          </w:p>
          <w:p w:rsidR="00F77FCA" w:rsidRPr="004067F1" w:rsidRDefault="00F77FCA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197" w:lineRule="exact"/>
              <w:ind w:left="40"/>
              <w:jc w:val="center"/>
              <w:rPr>
                <w:b w:val="0"/>
                <w:color w:val="auto"/>
              </w:rPr>
            </w:pPr>
            <w:r w:rsidRPr="004067F1">
              <w:rPr>
                <w:b w:val="0"/>
              </w:rPr>
              <w:t>Основы клинической аритмологии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197" w:lineRule="exact"/>
              <w:ind w:left="40"/>
              <w:jc w:val="center"/>
              <w:rPr>
                <w:b w:val="0"/>
              </w:rPr>
            </w:pPr>
            <w:r w:rsidRPr="004067F1">
              <w:rPr>
                <w:b w:val="0"/>
              </w:rPr>
              <w:t>Классификация аритмий. Основные патогенетические механизмы аритмий. ЭКГ-диагностика аритмий. Лечение аритмий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97" w:lineRule="exact"/>
              <w:jc w:val="center"/>
              <w:rPr>
                <w:b w:val="0"/>
              </w:rPr>
            </w:pPr>
            <w:r w:rsidRPr="004067F1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197" w:lineRule="exact"/>
              <w:jc w:val="center"/>
              <w:rPr>
                <w:b w:val="0"/>
              </w:rPr>
            </w:pPr>
            <w:r w:rsidRPr="004067F1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D" w:rsidRPr="004067F1" w:rsidRDefault="0059462D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4067F1" w:rsidRDefault="002E2A86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7F1" w:rsidRDefault="004067F1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Отделение аритмологии </w:t>
            </w:r>
          </w:p>
          <w:p w:rsidR="00F77FCA" w:rsidRPr="004067F1" w:rsidRDefault="00F77FCA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4067F1">
              <w:rPr>
                <w:rStyle w:val="75pt"/>
                <w:sz w:val="18"/>
                <w:szCs w:val="18"/>
              </w:rPr>
              <w:t>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2D" w:rsidRPr="004067F1" w:rsidRDefault="0059462D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4067F1" w:rsidRDefault="004067F1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>
              <w:rPr>
                <w:rStyle w:val="75pt"/>
              </w:rPr>
              <w:t>Кабаев У.Т.</w:t>
            </w:r>
          </w:p>
        </w:tc>
      </w:tr>
      <w:tr w:rsidR="00F77FCA" w:rsidRPr="00046BFD" w:rsidTr="004067F1">
        <w:trPr>
          <w:trHeight w:hRule="exact" w:val="25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F03813" w:rsidRDefault="00F03813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03813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ECC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</w:rPr>
              <w:t>ЭХОКГ в кардиологии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4067F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7F1">
              <w:rPr>
                <w:rFonts w:ascii="Times New Roman" w:hAnsi="Times New Roman"/>
                <w:sz w:val="18"/>
                <w:szCs w:val="18"/>
              </w:rPr>
              <w:t>Ультразвуковая диа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гностика </w:t>
            </w:r>
            <w:r w:rsidRPr="004067F1">
              <w:rPr>
                <w:rFonts w:ascii="Times New Roman" w:hAnsi="Times New Roman"/>
                <w:sz w:val="18"/>
                <w:szCs w:val="18"/>
              </w:rPr>
              <w:t>требует специальных знаний и навыков врачей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кардиологов </w:t>
            </w:r>
            <w:r w:rsidRPr="004067F1">
              <w:rPr>
                <w:rFonts w:ascii="Times New Roman" w:hAnsi="Times New Roman"/>
                <w:sz w:val="18"/>
                <w:szCs w:val="18"/>
              </w:rPr>
              <w:t>(ЭХОКГ)</w:t>
            </w:r>
          </w:p>
          <w:p w:rsidR="004067F1" w:rsidRPr="004067F1" w:rsidRDefault="004067F1" w:rsidP="004067F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7F1">
              <w:rPr>
                <w:rFonts w:ascii="Times New Roman" w:hAnsi="Times New Roman"/>
                <w:sz w:val="18"/>
                <w:szCs w:val="18"/>
              </w:rPr>
              <w:t>Задачи дисциплины-дать знания по эхографической анатомии сердце, при различных заболеваниях сердечно-сосудистой системы (</w:t>
            </w:r>
            <w:r>
              <w:rPr>
                <w:rFonts w:ascii="Times New Roman" w:hAnsi="Times New Roman"/>
                <w:sz w:val="18"/>
                <w:szCs w:val="18"/>
              </w:rPr>
              <w:t>клап</w:t>
            </w:r>
            <w:r w:rsidRPr="004067F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067F1">
              <w:rPr>
                <w:rFonts w:ascii="Times New Roman" w:hAnsi="Times New Roman"/>
                <w:sz w:val="18"/>
                <w:szCs w:val="18"/>
              </w:rPr>
              <w:t xml:space="preserve">ные патологии,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4067F1">
              <w:rPr>
                <w:rFonts w:ascii="Times New Roman" w:hAnsi="Times New Roman"/>
                <w:sz w:val="18"/>
                <w:szCs w:val="18"/>
              </w:rPr>
              <w:t>ОКС, нарушении ритма серда, тампонада сердца ) и.т.д.</w:t>
            </w:r>
          </w:p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</w:rPr>
              <w:t>– провести дифференицальную диагностику с целью уточнения диагноза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2E2A86" w:rsidP="002E2A86">
            <w:pPr>
              <w:pStyle w:val="30"/>
              <w:shd w:val="clear" w:color="auto" w:fill="auto"/>
              <w:spacing w:line="150" w:lineRule="exact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BFD" w:rsidRPr="004067F1" w:rsidRDefault="00046BFD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F77FCA" w:rsidRPr="004067F1" w:rsidRDefault="00F77FCA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 xml:space="preserve"> 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Нуракаева С.С.</w:t>
            </w:r>
          </w:p>
        </w:tc>
      </w:tr>
      <w:tr w:rsidR="00F77FCA" w:rsidRPr="00046BFD" w:rsidTr="00AA1DD1">
        <w:trPr>
          <w:trHeight w:hRule="exact" w:val="1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F03813" w:rsidRDefault="00F03813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03813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UC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</w:rPr>
              <w:t>Вопросы неотложной кардиологии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</w:rPr>
              <w:t>Понятие ОКС. Алгоритм диагностики и оказания помощи при ОКС. Гипертонические кризы. Диагностика, лечение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2E2A86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ОАРИТ/КХ ОАРИТ  ННМЦ,  ДКХ</w:t>
            </w:r>
            <w:r w:rsidR="00F27FFE" w:rsidRPr="004067F1">
              <w:rPr>
                <w:rStyle w:val="75pt"/>
                <w:sz w:val="18"/>
                <w:szCs w:val="18"/>
              </w:rPr>
              <w:t>О</w:t>
            </w:r>
            <w:r w:rsidRPr="004067F1">
              <w:rPr>
                <w:rStyle w:val="75pt"/>
                <w:sz w:val="18"/>
                <w:szCs w:val="18"/>
              </w:rPr>
              <w:t xml:space="preserve"> ОАРИТ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Default="004067F1" w:rsidP="004067F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Стамбол Б.</w:t>
            </w:r>
          </w:p>
          <w:p w:rsidR="004067F1" w:rsidRPr="004067F1" w:rsidRDefault="004067F1" w:rsidP="004067F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Абдижами Б</w:t>
            </w:r>
          </w:p>
        </w:tc>
      </w:tr>
      <w:tr w:rsidR="00F77FCA" w:rsidRPr="00046BFD" w:rsidTr="00AA1DD1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F03813" w:rsidRDefault="00F03813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03813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CGPh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</w:rPr>
              <w:t>Клинические руководства и фармакотерапия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4067F1" w:rsidP="004067F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b w:val="0"/>
                <w:iCs/>
                <w:shd w:val="clear" w:color="auto" w:fill="FFFFFF"/>
              </w:rPr>
              <w:t xml:space="preserve">Изучение принципов, </w:t>
            </w:r>
            <w:r>
              <w:rPr>
                <w:b w:val="0"/>
                <w:iCs/>
                <w:shd w:val="clear" w:color="auto" w:fill="FFFFFF"/>
              </w:rPr>
              <w:t>методологии разработки</w:t>
            </w:r>
            <w:r w:rsidRPr="004067F1">
              <w:rPr>
                <w:b w:val="0"/>
                <w:iCs/>
                <w:shd w:val="clear" w:color="auto" w:fill="FFFFFF"/>
              </w:rPr>
              <w:t xml:space="preserve"> использования и поиска клинических руководств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F77FCA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2E2A86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A" w:rsidRPr="004067F1" w:rsidRDefault="006B2C75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4067F1" w:rsidRDefault="006B2C75" w:rsidP="004067F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Абсеитова С.Р.</w:t>
            </w:r>
          </w:p>
        </w:tc>
      </w:tr>
      <w:tr w:rsidR="004067F1" w:rsidRPr="00046BFD" w:rsidTr="00AA1DD1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AA1DD1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F03813" w:rsidRDefault="00F03813" w:rsidP="004067F1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03813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QC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b w:val="0"/>
              </w:rPr>
            </w:pPr>
            <w:r w:rsidRPr="004067F1">
              <w:rPr>
                <w:b w:val="0"/>
              </w:rPr>
              <w:t>Избранные вопросы кардиологии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4067F1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b w:val="0"/>
                <w:iCs/>
                <w:shd w:val="clear" w:color="auto" w:fill="FFFFFF"/>
              </w:rPr>
            </w:pPr>
            <w:r w:rsidRPr="004067F1">
              <w:rPr>
                <w:b w:val="0"/>
                <w:iCs/>
                <w:shd w:val="clear" w:color="auto" w:fill="FFFFFF"/>
              </w:rPr>
              <w:t>Углубление знаний по диагностики и лечению нарушений ритма и приобретенных пороков сердца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4067F1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4067F1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4067F1" w:rsidRDefault="002E2A86" w:rsidP="004067F1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7F1" w:rsidRPr="00F03813" w:rsidRDefault="00F03813" w:rsidP="004067F1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7F1" w:rsidRDefault="006B2C75" w:rsidP="004067F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Абсеитова С.Р.</w:t>
            </w:r>
          </w:p>
          <w:p w:rsidR="006B2C75" w:rsidRPr="004067F1" w:rsidRDefault="006B2C75" w:rsidP="004067F1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Купенов Б.Г.</w:t>
            </w:r>
          </w:p>
        </w:tc>
      </w:tr>
      <w:tr w:rsidR="00E43855" w:rsidRPr="00046BFD" w:rsidTr="00AA1DD1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Default="00E43855" w:rsidP="00E43855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F934E6" w:rsidRDefault="00E43855" w:rsidP="00E43855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PH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4D18A3" w:rsidRDefault="00E43855" w:rsidP="00E4385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</w:pPr>
            <w:r w:rsidRPr="004D18A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Совершенствование знаний и навыков по </w:t>
            </w:r>
            <w:r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>конкретным направлениям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val="kk-KZ" w:bidi="ar-SA"/>
              </w:rPr>
              <w:t xml:space="preserve">организации медицинской помощи населению,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управленческой деятельности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8"/>
                <w:sz w:val="18"/>
                <w:szCs w:val="18"/>
                <w:lang w:bidi="ar-SA"/>
              </w:rPr>
              <w:t xml:space="preserve">в современных условиях, а также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приобретение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 xml:space="preserve">практических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навыков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>по вопросам организации работы и анализа деятельности ЛПУ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>.</w:t>
            </w:r>
          </w:p>
          <w:p w:rsidR="00E43855" w:rsidRPr="004D18A3" w:rsidRDefault="00E43855" w:rsidP="00E43855">
            <w:pPr>
              <w:widowControl/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SA"/>
              </w:rPr>
            </w:pPr>
          </w:p>
          <w:p w:rsidR="00E43855" w:rsidRPr="00046BFD" w:rsidRDefault="00E43855" w:rsidP="00E43855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здравоохранение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Центр послевузовского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855" w:rsidRPr="00046BFD" w:rsidRDefault="00E43855" w:rsidP="00E43855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Раисова К.А.</w:t>
            </w:r>
          </w:p>
        </w:tc>
      </w:tr>
    </w:tbl>
    <w:p w:rsidR="00BD7484" w:rsidRPr="00F77FCA" w:rsidRDefault="00BD7484">
      <w:pPr>
        <w:rPr>
          <w:rFonts w:ascii="Times New Roman" w:hAnsi="Times New Roman" w:cs="Times New Roman"/>
          <w:sz w:val="20"/>
          <w:szCs w:val="20"/>
        </w:rPr>
      </w:pPr>
    </w:p>
    <w:sectPr w:rsidR="00BD7484" w:rsidRPr="00F77FCA" w:rsidSect="00AA1DD1">
      <w:type w:val="continuous"/>
      <w:pgSz w:w="16838" w:h="11909" w:orient="landscape"/>
      <w:pgMar w:top="284" w:right="1134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DC" w:rsidRDefault="00974EDC" w:rsidP="00BD7484">
      <w:r>
        <w:separator/>
      </w:r>
    </w:p>
  </w:endnote>
  <w:endnote w:type="continuationSeparator" w:id="0">
    <w:p w:rsidR="00974EDC" w:rsidRDefault="00974EDC" w:rsidP="00B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DC" w:rsidRDefault="00974EDC"/>
  </w:footnote>
  <w:footnote w:type="continuationSeparator" w:id="0">
    <w:p w:rsidR="00974EDC" w:rsidRDefault="00974E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7484"/>
    <w:rsid w:val="000336D0"/>
    <w:rsid w:val="00046A0B"/>
    <w:rsid w:val="00046BFD"/>
    <w:rsid w:val="00114234"/>
    <w:rsid w:val="0017532D"/>
    <w:rsid w:val="001D48F3"/>
    <w:rsid w:val="00212AB3"/>
    <w:rsid w:val="00244FF5"/>
    <w:rsid w:val="002468FF"/>
    <w:rsid w:val="00286D59"/>
    <w:rsid w:val="002E2A86"/>
    <w:rsid w:val="002F08E4"/>
    <w:rsid w:val="003F49C9"/>
    <w:rsid w:val="0040212A"/>
    <w:rsid w:val="004067F1"/>
    <w:rsid w:val="00422F03"/>
    <w:rsid w:val="00427A90"/>
    <w:rsid w:val="00546C25"/>
    <w:rsid w:val="0059462D"/>
    <w:rsid w:val="006B2C75"/>
    <w:rsid w:val="006E788D"/>
    <w:rsid w:val="00711B2D"/>
    <w:rsid w:val="007651FE"/>
    <w:rsid w:val="00766FCC"/>
    <w:rsid w:val="007928F1"/>
    <w:rsid w:val="007D3D14"/>
    <w:rsid w:val="00974EDC"/>
    <w:rsid w:val="009814C2"/>
    <w:rsid w:val="00A00552"/>
    <w:rsid w:val="00A02EA5"/>
    <w:rsid w:val="00AA1DD1"/>
    <w:rsid w:val="00AC0CC2"/>
    <w:rsid w:val="00AD2D03"/>
    <w:rsid w:val="00AE0ECD"/>
    <w:rsid w:val="00B61009"/>
    <w:rsid w:val="00B77CDD"/>
    <w:rsid w:val="00BD7484"/>
    <w:rsid w:val="00C41811"/>
    <w:rsid w:val="00CA2659"/>
    <w:rsid w:val="00CE0BF9"/>
    <w:rsid w:val="00D332BB"/>
    <w:rsid w:val="00DA732A"/>
    <w:rsid w:val="00DB6016"/>
    <w:rsid w:val="00DD1CFF"/>
    <w:rsid w:val="00E43855"/>
    <w:rsid w:val="00E77F56"/>
    <w:rsid w:val="00EC1992"/>
    <w:rsid w:val="00EE70C5"/>
    <w:rsid w:val="00F03813"/>
    <w:rsid w:val="00F07737"/>
    <w:rsid w:val="00F27FFE"/>
    <w:rsid w:val="00F6660C"/>
    <w:rsid w:val="00F74ED9"/>
    <w:rsid w:val="00F7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6902"/>
  <w15:docId w15:val="{F50782FE-15A3-4A32-87D0-65CDB0D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74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8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9"/>
      <w:sz w:val="13"/>
      <w:szCs w:val="13"/>
      <w:u w:val="none"/>
      <w:lang w:val="en-US" w:eastAsia="en-US" w:bidi="en-US"/>
    </w:rPr>
  </w:style>
  <w:style w:type="character" w:customStyle="1" w:styleId="2Exact0">
    <w:name w:val="Основной текст (2) Exact"/>
    <w:basedOn w:val="2Exact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9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6"/>
      <w:sz w:val="20"/>
      <w:szCs w:val="20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40"/>
      <w:sz w:val="86"/>
      <w:szCs w:val="86"/>
      <w:u w:val="none"/>
    </w:rPr>
  </w:style>
  <w:style w:type="character" w:customStyle="1" w:styleId="11">
    <w:name w:val="Заголовок №1"/>
    <w:basedOn w:val="1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Exact0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FranklinGothicHeavy105pt0ptExact">
    <w:name w:val="Основной текст + Franklin Gothic Heavy;10;5 pt;Не полужирный;Курсив;Интервал 0 pt Exact"/>
    <w:basedOn w:val="a4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-10"/>
      <w:sz w:val="21"/>
      <w:szCs w:val="21"/>
      <w:u w:val="single"/>
    </w:rPr>
  </w:style>
  <w:style w:type="character" w:customStyle="1" w:styleId="Exact1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0">
    <w:name w:val="Заголовок №2_"/>
    <w:basedOn w:val="a0"/>
    <w:link w:val="21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Heavy12pt">
    <w:name w:val="Заголовок №2 + Franklin Gothic Heavy;12 pt;Не полужирный;Курсив"/>
    <w:basedOn w:val="20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"/>
    <w:basedOn w:val="2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3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1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Основной текст1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9"/>
      <w:sz w:val="13"/>
      <w:szCs w:val="13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pacing w:val="6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BD7484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40"/>
      <w:sz w:val="86"/>
      <w:szCs w:val="86"/>
    </w:rPr>
  </w:style>
  <w:style w:type="paragraph" w:customStyle="1" w:styleId="30">
    <w:name w:val="Основной текст3"/>
    <w:basedOn w:val="a"/>
    <w:link w:val="a4"/>
    <w:rsid w:val="00BD748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rsid w:val="00BD7484"/>
    <w:pPr>
      <w:shd w:val="clear" w:color="auto" w:fill="FFFFFF"/>
      <w:spacing w:line="235" w:lineRule="exact"/>
    </w:pPr>
    <w:rPr>
      <w:rFonts w:ascii="Franklin Gothic Heavy" w:eastAsia="Franklin Gothic Heavy" w:hAnsi="Franklin Gothic Heavy" w:cs="Franklin Gothic Heavy"/>
      <w:spacing w:val="-5"/>
      <w:sz w:val="22"/>
      <w:szCs w:val="22"/>
    </w:rPr>
  </w:style>
  <w:style w:type="paragraph" w:customStyle="1" w:styleId="21">
    <w:name w:val="Заголовок №2"/>
    <w:basedOn w:val="a"/>
    <w:link w:val="20"/>
    <w:rsid w:val="00BD7484"/>
    <w:pPr>
      <w:shd w:val="clear" w:color="auto" w:fill="FFFFFF"/>
      <w:spacing w:line="235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a5"/>
    <w:rsid w:val="00BD74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1B2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1B2D"/>
    <w:rPr>
      <w:color w:val="000000"/>
    </w:rPr>
  </w:style>
  <w:style w:type="table" w:styleId="ab">
    <w:name w:val="Table Grid"/>
    <w:basedOn w:val="a1"/>
    <w:uiPriority w:val="39"/>
    <w:rsid w:val="00F77FCA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F77F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Заголовок №3_"/>
    <w:basedOn w:val="a0"/>
    <w:link w:val="32"/>
    <w:rsid w:val="00F77F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F77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77FCA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Заголовок №4"/>
    <w:basedOn w:val="a"/>
    <w:link w:val="40"/>
    <w:rsid w:val="00F77FCA"/>
    <w:pPr>
      <w:shd w:val="clear" w:color="auto" w:fill="FFFFFF"/>
      <w:spacing w:after="300" w:line="322" w:lineRule="exact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hl">
    <w:name w:val="hl"/>
    <w:basedOn w:val="a0"/>
    <w:rsid w:val="00DA732A"/>
  </w:style>
  <w:style w:type="paragraph" w:styleId="ac">
    <w:name w:val="Balloon Text"/>
    <w:basedOn w:val="a"/>
    <w:link w:val="ad"/>
    <w:uiPriority w:val="99"/>
    <w:semiHidden/>
    <w:unhideWhenUsed/>
    <w:rsid w:val="00AA1D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1DD1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aliases w:val="АЛЬБОМНАЯ,Без интервала1"/>
    <w:link w:val="af"/>
    <w:uiPriority w:val="1"/>
    <w:qFormat/>
    <w:rsid w:val="004067F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">
    <w:name w:val="Без интервала Знак"/>
    <w:aliases w:val="АЛЬБОМНАЯ Знак,Без интервала1 Знак"/>
    <w:link w:val="ae"/>
    <w:uiPriority w:val="1"/>
    <w:rsid w:val="004067F1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6CA4-1EF4-4EDB-9E93-BD7FF6B7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Раисова Карлыгаш Аскеровна</cp:lastModifiedBy>
  <cp:revision>14</cp:revision>
  <cp:lastPrinted>2020-01-24T05:07:00Z</cp:lastPrinted>
  <dcterms:created xsi:type="dcterms:W3CDTF">2018-11-15T08:00:00Z</dcterms:created>
  <dcterms:modified xsi:type="dcterms:W3CDTF">2020-01-24T05:07:00Z</dcterms:modified>
</cp:coreProperties>
</file>