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4630"/>
      </w:tblGrid>
      <w:tr w:rsidR="000A6C1B" w:rsidRPr="00286D3B" w:rsidTr="00E77F0B">
        <w:tc>
          <w:tcPr>
            <w:tcW w:w="4744" w:type="dxa"/>
          </w:tcPr>
          <w:p w:rsidR="000A6C1B" w:rsidRPr="00286D3B" w:rsidRDefault="000A6C1B" w:rsidP="00E77F0B">
            <w:pPr>
              <w:rPr>
                <w:rFonts w:eastAsia="Times New Roman"/>
                <w:b/>
                <w:color w:val="000000" w:themeColor="text1"/>
              </w:rPr>
            </w:pPr>
            <w:r w:rsidRPr="00286D3B">
              <w:rPr>
                <w:rFonts w:eastAsia="Times New Roman"/>
                <w:b/>
                <w:color w:val="000000" w:themeColor="text1"/>
              </w:rPr>
              <w:t>«СОГЛАСОВАНО»</w:t>
            </w:r>
          </w:p>
          <w:p w:rsidR="00826328" w:rsidRDefault="000A6C1B" w:rsidP="00E77F0B">
            <w:pPr>
              <w:rPr>
                <w:rFonts w:eastAsia="Times New Roman"/>
                <w:b/>
                <w:color w:val="000000" w:themeColor="text1"/>
              </w:rPr>
            </w:pPr>
            <w:r w:rsidRPr="00286D3B">
              <w:rPr>
                <w:b/>
                <w:color w:val="000000" w:themeColor="text1"/>
              </w:rPr>
              <w:t>Заместитель</w:t>
            </w:r>
            <w:r w:rsidRPr="00286D3B">
              <w:rPr>
                <w:rFonts w:eastAsia="Times New Roman"/>
                <w:b/>
                <w:color w:val="000000" w:themeColor="text1"/>
              </w:rPr>
              <w:t xml:space="preserve"> председателя правления по </w:t>
            </w:r>
            <w:r w:rsidR="00826328">
              <w:rPr>
                <w:rFonts w:eastAsia="Times New Roman"/>
                <w:b/>
                <w:color w:val="000000" w:themeColor="text1"/>
              </w:rPr>
              <w:t xml:space="preserve">медицинской деятельности и </w:t>
            </w:r>
            <w:r w:rsidRPr="00286D3B">
              <w:rPr>
                <w:rFonts w:eastAsia="Times New Roman"/>
                <w:b/>
                <w:color w:val="000000" w:themeColor="text1"/>
              </w:rPr>
              <w:t xml:space="preserve">науке </w:t>
            </w:r>
          </w:p>
          <w:p w:rsidR="000A6C1B" w:rsidRPr="00286D3B" w:rsidRDefault="000A6C1B" w:rsidP="00E77F0B">
            <w:pPr>
              <w:rPr>
                <w:rFonts w:eastAsia="Times New Roman"/>
                <w:b/>
                <w:color w:val="000000" w:themeColor="text1"/>
              </w:rPr>
            </w:pPr>
            <w:r w:rsidRPr="00286D3B">
              <w:rPr>
                <w:rFonts w:eastAsia="Times New Roman"/>
                <w:b/>
                <w:color w:val="000000" w:themeColor="text1"/>
              </w:rPr>
              <w:t>АО «ННМЦ»</w:t>
            </w:r>
          </w:p>
          <w:p w:rsidR="000A6C1B" w:rsidRPr="00286D3B" w:rsidRDefault="000A6C1B" w:rsidP="00E77F0B">
            <w:pPr>
              <w:rPr>
                <w:rFonts w:eastAsia="Times New Roman"/>
                <w:b/>
                <w:color w:val="000000" w:themeColor="text1"/>
              </w:rPr>
            </w:pPr>
            <w:r w:rsidRPr="00286D3B">
              <w:rPr>
                <w:b/>
                <w:color w:val="000000" w:themeColor="text1"/>
              </w:rPr>
              <w:t xml:space="preserve">Карибеков Т.С. </w:t>
            </w:r>
          </w:p>
          <w:p w:rsidR="000A6C1B" w:rsidRPr="00286D3B" w:rsidRDefault="000A6C1B" w:rsidP="00E77F0B">
            <w:pPr>
              <w:rPr>
                <w:rFonts w:eastAsia="Times New Roman"/>
                <w:b/>
                <w:color w:val="000000" w:themeColor="text1"/>
              </w:rPr>
            </w:pPr>
            <w:r w:rsidRPr="00286D3B">
              <w:rPr>
                <w:rFonts w:eastAsia="Times New Roman"/>
                <w:b/>
                <w:color w:val="000000" w:themeColor="text1"/>
              </w:rPr>
              <w:t>_________________________</w:t>
            </w:r>
          </w:p>
          <w:p w:rsidR="000A6C1B" w:rsidRPr="00286D3B" w:rsidRDefault="00826328" w:rsidP="00E77F0B">
            <w:pPr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«       » _____201__</w:t>
            </w:r>
            <w:r w:rsidR="000A6C1B" w:rsidRPr="00286D3B">
              <w:rPr>
                <w:rFonts w:eastAsia="Times New Roman"/>
                <w:b/>
                <w:color w:val="000000" w:themeColor="text1"/>
              </w:rPr>
              <w:t>г.</w:t>
            </w:r>
          </w:p>
        </w:tc>
        <w:tc>
          <w:tcPr>
            <w:tcW w:w="4630" w:type="dxa"/>
          </w:tcPr>
          <w:p w:rsidR="000A6C1B" w:rsidRPr="00286D3B" w:rsidRDefault="000A6C1B" w:rsidP="00E77F0B">
            <w:pPr>
              <w:rPr>
                <w:rFonts w:eastAsia="Times New Roman"/>
                <w:b/>
                <w:color w:val="000000" w:themeColor="text1"/>
              </w:rPr>
            </w:pPr>
            <w:r w:rsidRPr="00286D3B">
              <w:rPr>
                <w:b/>
                <w:color w:val="000000" w:themeColor="text1"/>
              </w:rPr>
              <w:t>«УТВЕРЖДАЮ</w:t>
            </w:r>
            <w:r w:rsidRPr="00286D3B">
              <w:rPr>
                <w:rFonts w:eastAsia="Times New Roman"/>
                <w:b/>
                <w:color w:val="000000" w:themeColor="text1"/>
              </w:rPr>
              <w:t>»</w:t>
            </w:r>
          </w:p>
          <w:p w:rsidR="000A6C1B" w:rsidRPr="00286D3B" w:rsidRDefault="000A6C1B" w:rsidP="00E77F0B">
            <w:pPr>
              <w:rPr>
                <w:rFonts w:eastAsia="Times New Roman"/>
                <w:b/>
                <w:color w:val="000000" w:themeColor="text1"/>
              </w:rPr>
            </w:pPr>
            <w:r w:rsidRPr="00286D3B">
              <w:rPr>
                <w:b/>
                <w:color w:val="000000" w:themeColor="text1"/>
              </w:rPr>
              <w:t xml:space="preserve">Председатель правления </w:t>
            </w:r>
            <w:r w:rsidRPr="00286D3B">
              <w:rPr>
                <w:rFonts w:eastAsia="Times New Roman"/>
                <w:b/>
                <w:color w:val="000000" w:themeColor="text1"/>
              </w:rPr>
              <w:t>АО «ННМЦ»</w:t>
            </w:r>
          </w:p>
          <w:p w:rsidR="000A6C1B" w:rsidRPr="00286D3B" w:rsidRDefault="000A6C1B" w:rsidP="00E77F0B">
            <w:pPr>
              <w:rPr>
                <w:rFonts w:eastAsia="Times New Roman"/>
                <w:b/>
                <w:color w:val="000000" w:themeColor="text1"/>
              </w:rPr>
            </w:pPr>
            <w:proofErr w:type="spellStart"/>
            <w:r w:rsidRPr="00286D3B">
              <w:rPr>
                <w:rFonts w:eastAsia="Times New Roman"/>
                <w:b/>
                <w:color w:val="000000" w:themeColor="text1"/>
              </w:rPr>
              <w:t>Байгенжин</w:t>
            </w:r>
            <w:proofErr w:type="spellEnd"/>
            <w:r w:rsidR="00826328">
              <w:rPr>
                <w:rFonts w:eastAsia="Times New Roman"/>
                <w:b/>
                <w:color w:val="000000" w:themeColor="text1"/>
              </w:rPr>
              <w:t xml:space="preserve"> А.К.</w:t>
            </w:r>
          </w:p>
          <w:p w:rsidR="000A6C1B" w:rsidRPr="00286D3B" w:rsidRDefault="000A6C1B" w:rsidP="00E77F0B">
            <w:pPr>
              <w:rPr>
                <w:rFonts w:eastAsia="Times New Roman"/>
                <w:b/>
                <w:color w:val="000000" w:themeColor="text1"/>
              </w:rPr>
            </w:pPr>
            <w:r w:rsidRPr="00286D3B">
              <w:rPr>
                <w:rFonts w:eastAsia="Times New Roman"/>
                <w:b/>
                <w:color w:val="000000" w:themeColor="text1"/>
              </w:rPr>
              <w:t>__________________________</w:t>
            </w:r>
          </w:p>
          <w:p w:rsidR="000A6C1B" w:rsidRPr="00286D3B" w:rsidRDefault="00826328" w:rsidP="00E77F0B">
            <w:pPr>
              <w:rPr>
                <w:rFonts w:eastAsia="Times New Roman"/>
                <w:b/>
                <w:color w:val="000000" w:themeColor="text1"/>
              </w:rPr>
            </w:pPr>
            <w:proofErr w:type="gramStart"/>
            <w:r>
              <w:rPr>
                <w:rFonts w:eastAsia="Times New Roman"/>
                <w:b/>
                <w:color w:val="000000" w:themeColor="text1"/>
              </w:rPr>
              <w:t xml:space="preserve">«  </w:t>
            </w:r>
            <w:proofErr w:type="gramEnd"/>
            <w:r>
              <w:rPr>
                <w:rFonts w:eastAsia="Times New Roman"/>
                <w:b/>
                <w:color w:val="000000" w:themeColor="text1"/>
              </w:rPr>
              <w:t xml:space="preserve">     » ________201__</w:t>
            </w:r>
            <w:r w:rsidR="000A6C1B" w:rsidRPr="00286D3B">
              <w:rPr>
                <w:rFonts w:eastAsia="Times New Roman"/>
                <w:b/>
                <w:color w:val="000000" w:themeColor="text1"/>
              </w:rPr>
              <w:t>г.</w:t>
            </w:r>
          </w:p>
          <w:p w:rsidR="000A6C1B" w:rsidRPr="00286D3B" w:rsidRDefault="000A6C1B" w:rsidP="00E77F0B">
            <w:pPr>
              <w:rPr>
                <w:rFonts w:eastAsia="Times New Roman"/>
                <w:color w:val="000000" w:themeColor="text1"/>
              </w:rPr>
            </w:pPr>
          </w:p>
        </w:tc>
      </w:tr>
    </w:tbl>
    <w:p w:rsidR="00B73B64" w:rsidRDefault="00B73B64" w:rsidP="00E365EB">
      <w:pPr>
        <w:tabs>
          <w:tab w:val="left" w:pos="432"/>
        </w:tabs>
        <w:ind w:hanging="426"/>
        <w:jc w:val="both"/>
        <w:rPr>
          <w:b/>
          <w:bCs/>
        </w:rPr>
      </w:pPr>
    </w:p>
    <w:p w:rsidR="00B73B64" w:rsidRDefault="00B73B64" w:rsidP="00E365EB">
      <w:pPr>
        <w:tabs>
          <w:tab w:val="left" w:pos="432"/>
        </w:tabs>
        <w:ind w:hanging="426"/>
        <w:jc w:val="both"/>
        <w:rPr>
          <w:b/>
          <w:bCs/>
        </w:rPr>
      </w:pPr>
    </w:p>
    <w:p w:rsidR="00A869B8" w:rsidRDefault="00A869B8" w:rsidP="00E365EB">
      <w:pPr>
        <w:ind w:hanging="426"/>
        <w:jc w:val="center"/>
        <w:rPr>
          <w:b/>
          <w:bCs/>
        </w:rPr>
      </w:pPr>
      <w:r>
        <w:rPr>
          <w:b/>
          <w:bCs/>
        </w:rPr>
        <w:t>Квалификационная характеристика специальности</w:t>
      </w:r>
      <w:r w:rsidR="00826328">
        <w:rPr>
          <w:b/>
          <w:bCs/>
        </w:rPr>
        <w:t xml:space="preserve"> резидентуры</w:t>
      </w:r>
    </w:p>
    <w:p w:rsidR="00A869B8" w:rsidRDefault="00826328" w:rsidP="00E365EB">
      <w:pPr>
        <w:ind w:hanging="426"/>
        <w:jc w:val="center"/>
        <w:rPr>
          <w:b/>
          <w:bCs/>
        </w:rPr>
      </w:pPr>
      <w:r>
        <w:rPr>
          <w:b/>
          <w:bCs/>
        </w:rPr>
        <w:t>«Кардиология в том числе</w:t>
      </w:r>
      <w:r w:rsidR="00A869B8">
        <w:rPr>
          <w:b/>
          <w:bCs/>
        </w:rPr>
        <w:t>, детск</w:t>
      </w:r>
      <w:r>
        <w:rPr>
          <w:b/>
          <w:bCs/>
        </w:rPr>
        <w:t>ая</w:t>
      </w:r>
      <w:r w:rsidR="00A869B8">
        <w:rPr>
          <w:b/>
          <w:bCs/>
        </w:rPr>
        <w:t>»</w:t>
      </w:r>
    </w:p>
    <w:p w:rsidR="00826328" w:rsidRDefault="00826328" w:rsidP="00E365EB">
      <w:pPr>
        <w:ind w:hanging="426"/>
        <w:jc w:val="center"/>
        <w:rPr>
          <w:b/>
          <w:bCs/>
        </w:rPr>
      </w:pPr>
    </w:p>
    <w:p w:rsidR="0080498B" w:rsidRDefault="0080498B" w:rsidP="00E365EB">
      <w:pPr>
        <w:ind w:right="141" w:hanging="426"/>
        <w:jc w:val="both"/>
        <w:rPr>
          <w:b/>
          <w:bCs/>
        </w:rPr>
      </w:pPr>
      <w:r w:rsidRPr="009842D1">
        <w:rPr>
          <w:b/>
          <w:bCs/>
        </w:rPr>
        <w:t>Общие знания, умения и навыки:</w:t>
      </w:r>
    </w:p>
    <w:p w:rsidR="0080498B" w:rsidRPr="005D2821" w:rsidRDefault="0080498B" w:rsidP="00E365EB">
      <w:pPr>
        <w:ind w:right="141" w:hanging="426"/>
        <w:jc w:val="both"/>
        <w:rPr>
          <w:b/>
          <w:bCs/>
        </w:rPr>
      </w:pPr>
      <w:r w:rsidRPr="005D2821">
        <w:rPr>
          <w:b/>
          <w:bCs/>
        </w:rPr>
        <w:t>Общие знания:</w:t>
      </w:r>
    </w:p>
    <w:p w:rsidR="0080498B" w:rsidRPr="005D2821" w:rsidRDefault="0080498B" w:rsidP="00E365EB">
      <w:pPr>
        <w:numPr>
          <w:ilvl w:val="0"/>
          <w:numId w:val="7"/>
        </w:numPr>
        <w:ind w:left="0" w:right="141" w:hanging="426"/>
        <w:jc w:val="both"/>
      </w:pPr>
      <w:r w:rsidRPr="005D2821">
        <w:t>основы законодательства о здравоохранении и нормативных правовых актов, регламентирующих деятельность органов здравоохранения и отдельных медицинских организаций в Республике Казахстан;</w:t>
      </w:r>
    </w:p>
    <w:p w:rsidR="0080498B" w:rsidRPr="005D2821" w:rsidRDefault="0080498B" w:rsidP="00E365EB">
      <w:pPr>
        <w:numPr>
          <w:ilvl w:val="0"/>
          <w:numId w:val="7"/>
        </w:numPr>
        <w:tabs>
          <w:tab w:val="left" w:pos="1080"/>
        </w:tabs>
        <w:ind w:left="0" w:right="141" w:hanging="426"/>
        <w:jc w:val="both"/>
      </w:pPr>
      <w:r w:rsidRPr="005D2821">
        <w:t xml:space="preserve">принципы организации медицинской, социальной, правовой помощи, в том числе в местах лишения, </w:t>
      </w:r>
      <w:proofErr w:type="spellStart"/>
      <w:r w:rsidRPr="005D2821">
        <w:t>наркопотребителям</w:t>
      </w:r>
      <w:proofErr w:type="spellEnd"/>
      <w:r w:rsidRPr="005D2821">
        <w:t xml:space="preserve">, ВИЧ-инфицированным потребителям инъекционных наркотиков (ПИН), больным СПИД, лицам, живущим с ВИЧ (ЛЖВИЧ); </w:t>
      </w:r>
    </w:p>
    <w:p w:rsidR="0080498B" w:rsidRPr="005D2821" w:rsidRDefault="0080498B" w:rsidP="00E365EB">
      <w:pPr>
        <w:numPr>
          <w:ilvl w:val="0"/>
          <w:numId w:val="7"/>
        </w:numPr>
        <w:ind w:left="0" w:right="141" w:hanging="426"/>
        <w:jc w:val="both"/>
      </w:pPr>
      <w:r w:rsidRPr="005D2821">
        <w:t xml:space="preserve">общие вопросы организации терапевтической и педиатрической помощи в республике, работа больнично-поликлинических учреждений, организация работы скорой неотложной помощи взрослому и детскому населению; </w:t>
      </w:r>
    </w:p>
    <w:p w:rsidR="0080498B" w:rsidRDefault="0080498B" w:rsidP="00E365EB">
      <w:pPr>
        <w:numPr>
          <w:ilvl w:val="0"/>
          <w:numId w:val="7"/>
        </w:numPr>
        <w:tabs>
          <w:tab w:val="left" w:pos="1080"/>
        </w:tabs>
        <w:ind w:left="0" w:right="141" w:hanging="426"/>
        <w:jc w:val="both"/>
      </w:pPr>
      <w:r w:rsidRPr="005D2821">
        <w:t>клиническая симптоматика основных терапевтических и детских заболеваний, их профилактика, диагностика и принципы лечения, клиническая симптоматика пограничных состояний в терапевтической и педиатрической   клинике;</w:t>
      </w:r>
    </w:p>
    <w:p w:rsidR="0080498B" w:rsidRDefault="0080498B" w:rsidP="00E365EB">
      <w:pPr>
        <w:numPr>
          <w:ilvl w:val="0"/>
          <w:numId w:val="7"/>
        </w:numPr>
        <w:tabs>
          <w:tab w:val="left" w:pos="1080"/>
        </w:tabs>
        <w:ind w:left="0" w:right="141" w:hanging="426"/>
        <w:jc w:val="both"/>
      </w:pPr>
      <w:r>
        <w:t xml:space="preserve">топографическая анатомия основных областей тела, возрастные, половые индивидуальные особенности клинической анатомии; </w:t>
      </w:r>
    </w:p>
    <w:p w:rsidR="0080498B" w:rsidRDefault="0080498B" w:rsidP="00E365EB">
      <w:pPr>
        <w:numPr>
          <w:ilvl w:val="0"/>
          <w:numId w:val="7"/>
        </w:numPr>
        <w:tabs>
          <w:tab w:val="left" w:pos="1080"/>
        </w:tabs>
        <w:ind w:left="0" w:right="141" w:hanging="426"/>
        <w:jc w:val="both"/>
      </w:pPr>
      <w:r w:rsidRPr="00E07D20">
        <w:t>основы фармакотерапии в клинике внутренних и хирургических болезней, осложнения, вызванные применением лекарств, методы их коррекции;</w:t>
      </w:r>
    </w:p>
    <w:p w:rsidR="0080498B" w:rsidRDefault="0080498B" w:rsidP="00E365EB">
      <w:pPr>
        <w:numPr>
          <w:ilvl w:val="0"/>
          <w:numId w:val="7"/>
        </w:numPr>
        <w:tabs>
          <w:tab w:val="left" w:pos="1080"/>
        </w:tabs>
        <w:ind w:left="0" w:right="141" w:hanging="426"/>
        <w:jc w:val="both"/>
        <w:rPr>
          <w:u w:val="single"/>
        </w:rPr>
      </w:pPr>
      <w:r w:rsidRPr="00264AE1">
        <w:rPr>
          <w:u w:val="single"/>
        </w:rPr>
        <w:t>общеклинические и специальные методы обследования больных       хирургического профиля;</w:t>
      </w:r>
    </w:p>
    <w:p w:rsidR="0080498B" w:rsidRPr="00081A80" w:rsidRDefault="0080498B" w:rsidP="00E365EB">
      <w:pPr>
        <w:numPr>
          <w:ilvl w:val="0"/>
          <w:numId w:val="7"/>
        </w:numPr>
        <w:tabs>
          <w:tab w:val="left" w:pos="1080"/>
        </w:tabs>
        <w:ind w:left="0" w:right="141" w:hanging="426"/>
        <w:jc w:val="both"/>
        <w:rPr>
          <w:u w:val="single"/>
        </w:rPr>
      </w:pPr>
      <w:r w:rsidRPr="00081A80">
        <w:t xml:space="preserve">общеклинические и специальные методы обследования больных </w:t>
      </w:r>
      <w:r w:rsidR="007F736E">
        <w:t>кардиологического</w:t>
      </w:r>
      <w:r w:rsidRPr="00081A80">
        <w:t xml:space="preserve"> и т</w:t>
      </w:r>
      <w:r>
        <w:t xml:space="preserve">ерапевтического профиля; </w:t>
      </w:r>
    </w:p>
    <w:p w:rsidR="0080498B" w:rsidRDefault="0080498B" w:rsidP="00E365EB">
      <w:pPr>
        <w:numPr>
          <w:ilvl w:val="0"/>
          <w:numId w:val="7"/>
        </w:numPr>
        <w:tabs>
          <w:tab w:val="left" w:pos="1080"/>
        </w:tabs>
        <w:ind w:left="0" w:right="141" w:hanging="426"/>
        <w:jc w:val="both"/>
      </w:pPr>
      <w:r w:rsidRPr="00E07D20">
        <w:t>принципы подготовки больных (взрослых и детей) к операции и ведение послеоперационного периода;</w:t>
      </w:r>
    </w:p>
    <w:p w:rsidR="0080498B" w:rsidRPr="00081A80" w:rsidRDefault="0080498B" w:rsidP="00E365EB">
      <w:pPr>
        <w:numPr>
          <w:ilvl w:val="0"/>
          <w:numId w:val="7"/>
        </w:numPr>
        <w:tabs>
          <w:tab w:val="left" w:pos="1080"/>
        </w:tabs>
        <w:ind w:left="0" w:right="141" w:hanging="426"/>
        <w:jc w:val="both"/>
        <w:rPr>
          <w:u w:val="single"/>
        </w:rPr>
      </w:pPr>
      <w:r w:rsidRPr="00081A80">
        <w:t>принципы общего обезболивания, интенсивной терапии и реанимации у взрослых и детей с хирургической патологией и терапев</w:t>
      </w:r>
      <w:r>
        <w:t xml:space="preserve">тическими заболеваниями; </w:t>
      </w:r>
    </w:p>
    <w:p w:rsidR="0080498B" w:rsidRDefault="0080498B" w:rsidP="00E365EB">
      <w:pPr>
        <w:numPr>
          <w:ilvl w:val="0"/>
          <w:numId w:val="7"/>
        </w:numPr>
        <w:tabs>
          <w:tab w:val="left" w:pos="1080"/>
        </w:tabs>
        <w:ind w:left="0" w:right="141" w:hanging="426"/>
        <w:jc w:val="both"/>
      </w:pPr>
      <w:r w:rsidRPr="00E07D20">
        <w:t>принципы асептики и антисептики в хирургии и вопросы инфекционного контроля в стационарах;</w:t>
      </w:r>
    </w:p>
    <w:p w:rsidR="0080498B" w:rsidRPr="009E7EDA" w:rsidRDefault="0080498B" w:rsidP="00E365EB">
      <w:pPr>
        <w:numPr>
          <w:ilvl w:val="0"/>
          <w:numId w:val="7"/>
        </w:numPr>
        <w:tabs>
          <w:tab w:val="left" w:pos="1080"/>
        </w:tabs>
        <w:ind w:left="0" w:right="141" w:hanging="426"/>
        <w:jc w:val="both"/>
        <w:rPr>
          <w:u w:val="single"/>
        </w:rPr>
      </w:pPr>
      <w:r w:rsidRPr="009E7EDA">
        <w:rPr>
          <w:u w:val="single"/>
        </w:rPr>
        <w:t xml:space="preserve">вопросы экспертизы временной и стойкой нетрудоспособности; </w:t>
      </w:r>
    </w:p>
    <w:p w:rsidR="0080498B" w:rsidRPr="00E07D20" w:rsidRDefault="0080498B" w:rsidP="00E365EB">
      <w:pPr>
        <w:numPr>
          <w:ilvl w:val="0"/>
          <w:numId w:val="7"/>
        </w:numPr>
        <w:tabs>
          <w:tab w:val="left" w:pos="1080"/>
        </w:tabs>
        <w:ind w:left="0" w:right="141" w:hanging="426"/>
        <w:jc w:val="both"/>
      </w:pPr>
      <w:r w:rsidRPr="00E07D20">
        <w:t>принципы диспансеризации и реабилитации хирургических больных;</w:t>
      </w:r>
    </w:p>
    <w:p w:rsidR="0080498B" w:rsidRPr="00E07D20" w:rsidRDefault="0080498B" w:rsidP="00E365EB">
      <w:pPr>
        <w:numPr>
          <w:ilvl w:val="0"/>
          <w:numId w:val="8"/>
        </w:numPr>
        <w:tabs>
          <w:tab w:val="clear" w:pos="720"/>
          <w:tab w:val="num" w:pos="252"/>
        </w:tabs>
        <w:ind w:left="0" w:right="141" w:hanging="426"/>
        <w:jc w:val="both"/>
      </w:pPr>
      <w:r w:rsidRPr="00E07D20">
        <w:t>основные принципы и способы защиты населения при катастрофах;</w:t>
      </w:r>
    </w:p>
    <w:p w:rsidR="0080498B" w:rsidRPr="00E07D20" w:rsidRDefault="0080498B" w:rsidP="00E365EB">
      <w:pPr>
        <w:numPr>
          <w:ilvl w:val="0"/>
          <w:numId w:val="8"/>
        </w:numPr>
        <w:tabs>
          <w:tab w:val="clear" w:pos="720"/>
          <w:tab w:val="num" w:pos="252"/>
        </w:tabs>
        <w:ind w:left="0" w:right="141" w:hanging="426"/>
        <w:jc w:val="both"/>
      </w:pPr>
      <w:r w:rsidRPr="00E07D20">
        <w:t>противоэпидемические мероприятия в случае возникновения очагов инфекций;</w:t>
      </w:r>
    </w:p>
    <w:p w:rsidR="0080498B" w:rsidRPr="00D517CA" w:rsidRDefault="0080498B" w:rsidP="00E365EB">
      <w:pPr>
        <w:ind w:right="141" w:hanging="426"/>
        <w:jc w:val="both"/>
        <w:rPr>
          <w:b/>
          <w:bCs/>
        </w:rPr>
      </w:pPr>
      <w:r w:rsidRPr="00D517CA">
        <w:rPr>
          <w:b/>
          <w:bCs/>
        </w:rPr>
        <w:t>Общие умения:</w:t>
      </w:r>
    </w:p>
    <w:p w:rsidR="0080498B" w:rsidRPr="00E07D20" w:rsidRDefault="0080498B" w:rsidP="00E365EB">
      <w:pPr>
        <w:numPr>
          <w:ilvl w:val="0"/>
          <w:numId w:val="8"/>
        </w:numPr>
        <w:tabs>
          <w:tab w:val="clear" w:pos="720"/>
          <w:tab w:val="num" w:pos="252"/>
        </w:tabs>
        <w:ind w:left="0" w:right="141" w:hanging="426"/>
        <w:jc w:val="both"/>
      </w:pPr>
      <w:r w:rsidRPr="00E07D20">
        <w:t>применение объективных методов обследования, выявление общих и специфических признаков заболевания;</w:t>
      </w:r>
    </w:p>
    <w:p w:rsidR="0080498B" w:rsidRPr="00E07D20" w:rsidRDefault="0080498B" w:rsidP="00E365EB">
      <w:pPr>
        <w:numPr>
          <w:ilvl w:val="0"/>
          <w:numId w:val="8"/>
        </w:numPr>
        <w:tabs>
          <w:tab w:val="clear" w:pos="720"/>
          <w:tab w:val="num" w:pos="252"/>
        </w:tabs>
        <w:ind w:left="0" w:right="141" w:hanging="426"/>
        <w:jc w:val="both"/>
      </w:pPr>
      <w:r w:rsidRPr="00E07D20">
        <w:t>диагностирование и оказание первой и неотложной помощи при угрожающих жизни состояниях (коллапс, обморок, наружное кровотечение, напряженный пневмоторакс, шок, травмы ЛОР-органов, перелом костей конечностей, отравление, термическое поражение, асфиксия, клиническая смерть);</w:t>
      </w:r>
    </w:p>
    <w:p w:rsidR="0080498B" w:rsidRPr="007F736E" w:rsidRDefault="0080498B" w:rsidP="00E365EB">
      <w:pPr>
        <w:numPr>
          <w:ilvl w:val="0"/>
          <w:numId w:val="8"/>
        </w:numPr>
        <w:ind w:left="0" w:right="141" w:hanging="426"/>
      </w:pPr>
      <w:r w:rsidRPr="007F736E">
        <w:lastRenderedPageBreak/>
        <w:t xml:space="preserve">назначение необходимых инструментальных и лабораторных методов обследования больных, согласно протоколам и интерпретация результатов цитологического, биохимического, иммунологического исследования общеклинического, </w:t>
      </w:r>
      <w:proofErr w:type="spellStart"/>
      <w:r w:rsidRPr="007F736E">
        <w:t>коагулогического</w:t>
      </w:r>
      <w:proofErr w:type="spellEnd"/>
      <w:r w:rsidRPr="007F736E">
        <w:t xml:space="preserve"> исследования, данных рентгенологического </w:t>
      </w:r>
      <w:proofErr w:type="gramStart"/>
      <w:r w:rsidRPr="007F736E">
        <w:t>исследования;</w:t>
      </w:r>
      <w:r w:rsidRPr="007F736E">
        <w:rPr>
          <w:lang w:val="kk-KZ"/>
        </w:rPr>
        <w:t>а</w:t>
      </w:r>
      <w:proofErr w:type="gramEnd"/>
      <w:r w:rsidRPr="007F736E">
        <w:rPr>
          <w:lang w:val="kk-KZ"/>
        </w:rPr>
        <w:t xml:space="preserve"> также д</w:t>
      </w:r>
      <w:proofErr w:type="spellStart"/>
      <w:r w:rsidRPr="007F736E">
        <w:t>анных</w:t>
      </w:r>
      <w:proofErr w:type="spellEnd"/>
      <w:r w:rsidRPr="007F736E">
        <w:t xml:space="preserve"> компьютерных и ультразвуковых исследовании.</w:t>
      </w:r>
    </w:p>
    <w:p w:rsidR="0080498B" w:rsidRPr="007F736E" w:rsidRDefault="0080498B" w:rsidP="00E365EB">
      <w:pPr>
        <w:ind w:right="141" w:hanging="426"/>
        <w:jc w:val="both"/>
      </w:pPr>
      <w:r w:rsidRPr="007F736E">
        <w:t>проведение дифференциальной диагностики, обоснование клинического диагноза и назначение адекватной терапии согласно протоколам, оформление медицинской документации, предусмотренной законодательством по здравоохранению;</w:t>
      </w:r>
    </w:p>
    <w:p w:rsidR="0080498B" w:rsidRPr="007F736E" w:rsidRDefault="0080498B" w:rsidP="00E365EB">
      <w:pPr>
        <w:numPr>
          <w:ilvl w:val="0"/>
          <w:numId w:val="8"/>
        </w:numPr>
        <w:tabs>
          <w:tab w:val="clear" w:pos="720"/>
          <w:tab w:val="num" w:pos="252"/>
        </w:tabs>
        <w:ind w:left="0" w:right="141" w:hanging="426"/>
        <w:jc w:val="both"/>
      </w:pPr>
      <w:r w:rsidRPr="007F736E">
        <w:t>проведение необходимых противоэпидемических мероприятий при выявлении инфекционного заболевания.</w:t>
      </w:r>
    </w:p>
    <w:p w:rsidR="0080498B" w:rsidRPr="00D517CA" w:rsidRDefault="0080498B" w:rsidP="00E365EB">
      <w:pPr>
        <w:ind w:right="141" w:hanging="426"/>
        <w:jc w:val="both"/>
        <w:rPr>
          <w:b/>
          <w:bCs/>
        </w:rPr>
      </w:pPr>
      <w:r w:rsidRPr="00D517CA">
        <w:rPr>
          <w:b/>
          <w:bCs/>
        </w:rPr>
        <w:t>Общие навыки:</w:t>
      </w:r>
    </w:p>
    <w:p w:rsidR="0080498B" w:rsidRPr="00E07D20" w:rsidRDefault="0080498B" w:rsidP="00E365EB">
      <w:pPr>
        <w:numPr>
          <w:ilvl w:val="0"/>
          <w:numId w:val="8"/>
        </w:numPr>
        <w:tabs>
          <w:tab w:val="clear" w:pos="720"/>
          <w:tab w:val="num" w:pos="252"/>
        </w:tabs>
        <w:ind w:left="0" w:right="141" w:hanging="426"/>
        <w:jc w:val="both"/>
      </w:pPr>
      <w:r w:rsidRPr="00E07D20">
        <w:t>осмотр, пальпация, перкуссия, аускультация и измерение артериального пульса и давления;</w:t>
      </w:r>
    </w:p>
    <w:p w:rsidR="0080498B" w:rsidRPr="00E07D20" w:rsidRDefault="0080498B" w:rsidP="00E365EB">
      <w:pPr>
        <w:numPr>
          <w:ilvl w:val="0"/>
          <w:numId w:val="8"/>
        </w:numPr>
        <w:tabs>
          <w:tab w:val="clear" w:pos="720"/>
          <w:tab w:val="num" w:pos="252"/>
        </w:tabs>
        <w:ind w:left="0" w:right="141" w:hanging="426"/>
        <w:jc w:val="both"/>
      </w:pPr>
      <w:r w:rsidRPr="00E07D20">
        <w:t>определение группы крови, резус фактора, пробы на совместимость крови донора и реципиента;</w:t>
      </w:r>
    </w:p>
    <w:p w:rsidR="0080498B" w:rsidRPr="007F736E" w:rsidRDefault="0080498B" w:rsidP="00E365EB">
      <w:pPr>
        <w:numPr>
          <w:ilvl w:val="0"/>
          <w:numId w:val="8"/>
        </w:numPr>
        <w:tabs>
          <w:tab w:val="clear" w:pos="720"/>
          <w:tab w:val="num" w:pos="252"/>
        </w:tabs>
        <w:ind w:left="0" w:right="141" w:hanging="426"/>
        <w:jc w:val="both"/>
      </w:pPr>
      <w:r w:rsidRPr="007F736E">
        <w:t>проведение медицинских манипуляций (все виды инъекций, катетеризацию периферических и магистральных сосудов</w:t>
      </w:r>
      <w:r w:rsidRPr="007F736E">
        <w:rPr>
          <w:lang w:val="kk-KZ"/>
        </w:rPr>
        <w:t>и</w:t>
      </w:r>
      <w:r w:rsidRPr="007F736E">
        <w:t xml:space="preserve"> внутрикостное ведение (подключичных, бедренных), </w:t>
      </w:r>
      <w:proofErr w:type="spellStart"/>
      <w:r w:rsidRPr="007F736E">
        <w:t>инфузионно-трансфузионной</w:t>
      </w:r>
      <w:proofErr w:type="spellEnd"/>
      <w:r w:rsidRPr="007F736E">
        <w:t xml:space="preserve"> терапии, катетеризация мочевого пузыря, зондирование и промывание желудка, очистительные и сифонные клизмы и другие); </w:t>
      </w:r>
    </w:p>
    <w:p w:rsidR="0080498B" w:rsidRPr="007F736E" w:rsidRDefault="0080498B" w:rsidP="00E365EB">
      <w:pPr>
        <w:numPr>
          <w:ilvl w:val="0"/>
          <w:numId w:val="8"/>
        </w:numPr>
        <w:tabs>
          <w:tab w:val="clear" w:pos="720"/>
          <w:tab w:val="num" w:pos="252"/>
        </w:tabs>
        <w:ind w:left="0" w:right="141" w:hanging="426"/>
        <w:jc w:val="both"/>
      </w:pPr>
      <w:r w:rsidRPr="007F736E">
        <w:t xml:space="preserve">проведение </w:t>
      </w:r>
      <w:proofErr w:type="spellStart"/>
      <w:r w:rsidRPr="007F736E">
        <w:t>коникотомии</w:t>
      </w:r>
      <w:proofErr w:type="spellEnd"/>
      <w:r w:rsidRPr="007F736E">
        <w:t>, трахеотомии;</w:t>
      </w:r>
    </w:p>
    <w:p w:rsidR="0080498B" w:rsidRPr="00E07D20" w:rsidRDefault="0080498B" w:rsidP="00E365EB">
      <w:pPr>
        <w:numPr>
          <w:ilvl w:val="0"/>
          <w:numId w:val="8"/>
        </w:numPr>
        <w:tabs>
          <w:tab w:val="clear" w:pos="720"/>
          <w:tab w:val="num" w:pos="252"/>
        </w:tabs>
        <w:ind w:left="0" w:right="141" w:hanging="426"/>
        <w:jc w:val="both"/>
      </w:pPr>
      <w:r w:rsidRPr="00E07D20">
        <w:t xml:space="preserve">реанимационные мероприятия: искусственное дыхание «рот в рот» и «рот в нос», вентиляция легких мешком </w:t>
      </w:r>
      <w:proofErr w:type="spellStart"/>
      <w:r w:rsidRPr="00E07D20">
        <w:t>Амбу</w:t>
      </w:r>
      <w:proofErr w:type="spellEnd"/>
      <w:r w:rsidRPr="00E07D20">
        <w:t xml:space="preserve">, закрытый (непрямой) массаж сердца, </w:t>
      </w:r>
      <w:proofErr w:type="spellStart"/>
      <w:r w:rsidRPr="00E07D20">
        <w:t>дефибрилляция</w:t>
      </w:r>
      <w:proofErr w:type="spellEnd"/>
      <w:r w:rsidRPr="00E07D20">
        <w:t xml:space="preserve">; электрическая </w:t>
      </w:r>
      <w:proofErr w:type="spellStart"/>
      <w:r w:rsidRPr="00E07D20">
        <w:t>кардиоверсия</w:t>
      </w:r>
      <w:proofErr w:type="spellEnd"/>
    </w:p>
    <w:p w:rsidR="0080498B" w:rsidRPr="00E07D20" w:rsidRDefault="0080498B" w:rsidP="00E365EB">
      <w:pPr>
        <w:numPr>
          <w:ilvl w:val="0"/>
          <w:numId w:val="8"/>
        </w:numPr>
        <w:tabs>
          <w:tab w:val="clear" w:pos="720"/>
          <w:tab w:val="num" w:pos="252"/>
        </w:tabs>
        <w:ind w:left="0" w:right="141" w:hanging="426"/>
        <w:jc w:val="both"/>
      </w:pPr>
      <w:r w:rsidRPr="00E07D20">
        <w:t>расшифро</w:t>
      </w:r>
      <w:r>
        <w:t xml:space="preserve">вать ЭКГ </w:t>
      </w:r>
    </w:p>
    <w:p w:rsidR="0080498B" w:rsidRPr="00E07D20" w:rsidRDefault="0080498B" w:rsidP="00E365EB">
      <w:pPr>
        <w:numPr>
          <w:ilvl w:val="0"/>
          <w:numId w:val="8"/>
        </w:numPr>
        <w:tabs>
          <w:tab w:val="clear" w:pos="720"/>
          <w:tab w:val="num" w:pos="252"/>
        </w:tabs>
        <w:ind w:left="0" w:right="141" w:hanging="426"/>
        <w:jc w:val="both"/>
      </w:pPr>
      <w:r w:rsidRPr="00E07D20">
        <w:t>остановка наружного кровотечения, первичной обработки раны и наложение повязки, иммобилизация конечности; стабилизация шейного отдела позвоночника при травмах;</w:t>
      </w:r>
    </w:p>
    <w:p w:rsidR="0080498B" w:rsidRPr="00E07D20" w:rsidRDefault="0080498B" w:rsidP="00E365EB">
      <w:pPr>
        <w:numPr>
          <w:ilvl w:val="0"/>
          <w:numId w:val="8"/>
        </w:numPr>
        <w:tabs>
          <w:tab w:val="clear" w:pos="720"/>
          <w:tab w:val="num" w:pos="252"/>
        </w:tabs>
        <w:ind w:left="0" w:right="141" w:hanging="426"/>
        <w:jc w:val="both"/>
      </w:pPr>
      <w:r w:rsidRPr="00E07D20">
        <w:t xml:space="preserve">купирование гипертонического криза, болевого синдрома, </w:t>
      </w:r>
      <w:proofErr w:type="spellStart"/>
      <w:r w:rsidRPr="00E07D20">
        <w:t>обструктивного</w:t>
      </w:r>
      <w:proofErr w:type="spellEnd"/>
      <w:r w:rsidRPr="00E07D20">
        <w:t xml:space="preserve"> синдрома, анафилактического шока, астматического статуса, </w:t>
      </w:r>
      <w:proofErr w:type="spellStart"/>
      <w:r w:rsidRPr="00E07D20">
        <w:t>эпистатуса</w:t>
      </w:r>
      <w:proofErr w:type="spellEnd"/>
      <w:r w:rsidRPr="00E07D20">
        <w:t>, оказание помощи при обмороке;</w:t>
      </w:r>
    </w:p>
    <w:p w:rsidR="0080498B" w:rsidRPr="00E07D20" w:rsidRDefault="0080498B" w:rsidP="00E365EB">
      <w:pPr>
        <w:numPr>
          <w:ilvl w:val="0"/>
          <w:numId w:val="8"/>
        </w:numPr>
        <w:tabs>
          <w:tab w:val="clear" w:pos="720"/>
          <w:tab w:val="num" w:pos="252"/>
        </w:tabs>
        <w:ind w:left="0" w:right="141" w:hanging="426"/>
        <w:jc w:val="both"/>
      </w:pPr>
      <w:r w:rsidRPr="00E07D20">
        <w:t xml:space="preserve">удаление поверхностно расположенного инородного тела; маневр </w:t>
      </w:r>
      <w:proofErr w:type="spellStart"/>
      <w:r w:rsidRPr="00E07D20">
        <w:t>Геймлиха</w:t>
      </w:r>
      <w:proofErr w:type="spellEnd"/>
    </w:p>
    <w:p w:rsidR="0080498B" w:rsidRPr="00E07D20" w:rsidRDefault="0080498B" w:rsidP="00E365EB">
      <w:pPr>
        <w:numPr>
          <w:ilvl w:val="0"/>
          <w:numId w:val="8"/>
        </w:numPr>
        <w:tabs>
          <w:tab w:val="clear" w:pos="720"/>
          <w:tab w:val="num" w:pos="252"/>
        </w:tabs>
        <w:ind w:left="0" w:right="141" w:hanging="426"/>
        <w:jc w:val="both"/>
      </w:pPr>
      <w:r w:rsidRPr="00E07D20">
        <w:t>проведение игловой декомпрессии при пневмотораксе</w:t>
      </w:r>
    </w:p>
    <w:p w:rsidR="0080498B" w:rsidRPr="00090360" w:rsidRDefault="0080498B" w:rsidP="00E365EB">
      <w:pPr>
        <w:ind w:right="141" w:hanging="426"/>
        <w:jc w:val="both"/>
        <w:rPr>
          <w:b/>
          <w:bCs/>
        </w:rPr>
      </w:pPr>
      <w:r w:rsidRPr="00090360">
        <w:rPr>
          <w:b/>
          <w:bCs/>
        </w:rPr>
        <w:t>Быть компетентным в вопросах:</w:t>
      </w:r>
    </w:p>
    <w:p w:rsidR="0080498B" w:rsidRPr="00E07D20" w:rsidRDefault="0080498B" w:rsidP="00E365EB">
      <w:pPr>
        <w:numPr>
          <w:ilvl w:val="0"/>
          <w:numId w:val="8"/>
        </w:numPr>
        <w:tabs>
          <w:tab w:val="clear" w:pos="720"/>
          <w:tab w:val="num" w:pos="252"/>
        </w:tabs>
        <w:ind w:left="0" w:right="141" w:hanging="426"/>
        <w:jc w:val="both"/>
      </w:pPr>
      <w:r>
        <w:t>нормативно-правовая и законодательная деятельность</w:t>
      </w:r>
      <w:r w:rsidRPr="00E07D20">
        <w:t xml:space="preserve"> в сфере вра</w:t>
      </w:r>
      <w:r>
        <w:t>чебной деятельности, ведение</w:t>
      </w:r>
      <w:r w:rsidRPr="00E07D20">
        <w:t xml:space="preserve"> учетно-отчетной документации, статистического анализа состояния здоровья населения;</w:t>
      </w:r>
    </w:p>
    <w:p w:rsidR="0080498B" w:rsidRPr="00E07D20" w:rsidRDefault="0080498B" w:rsidP="00E365EB">
      <w:pPr>
        <w:numPr>
          <w:ilvl w:val="0"/>
          <w:numId w:val="8"/>
        </w:numPr>
        <w:tabs>
          <w:tab w:val="clear" w:pos="720"/>
          <w:tab w:val="num" w:pos="252"/>
        </w:tabs>
        <w:ind w:left="0" w:right="141" w:hanging="426"/>
        <w:jc w:val="both"/>
      </w:pPr>
      <w:r>
        <w:t>коммуникация</w:t>
      </w:r>
      <w:r w:rsidRPr="00E07D20">
        <w:t xml:space="preserve"> для установления максимально доверительных отношений с пациентом, его родственниками, коллегами и другими работниками;</w:t>
      </w:r>
    </w:p>
    <w:p w:rsidR="0080498B" w:rsidRPr="00E07D20" w:rsidRDefault="0080498B" w:rsidP="00E365EB">
      <w:pPr>
        <w:numPr>
          <w:ilvl w:val="0"/>
          <w:numId w:val="8"/>
        </w:numPr>
        <w:tabs>
          <w:tab w:val="clear" w:pos="720"/>
          <w:tab w:val="num" w:pos="252"/>
        </w:tabs>
        <w:ind w:left="0" w:right="141" w:hanging="426"/>
        <w:jc w:val="both"/>
      </w:pPr>
      <w:r>
        <w:t>диагностика, дифференциальная диагностика</w:t>
      </w:r>
      <w:r w:rsidRPr="00E07D20">
        <w:t xml:space="preserve"> с использованием современных методов лабораторного и инструментального исследования, лечения, реабилитации и профилактики наиболее часто встречающихся заболеваний внутренних органов;</w:t>
      </w:r>
    </w:p>
    <w:p w:rsidR="0080498B" w:rsidRPr="00E07D20" w:rsidRDefault="0080498B" w:rsidP="00E365EB">
      <w:pPr>
        <w:numPr>
          <w:ilvl w:val="0"/>
          <w:numId w:val="8"/>
        </w:numPr>
        <w:tabs>
          <w:tab w:val="clear" w:pos="720"/>
          <w:tab w:val="num" w:pos="252"/>
        </w:tabs>
        <w:ind w:left="0" w:right="141" w:hanging="426"/>
        <w:jc w:val="both"/>
      </w:pPr>
      <w:r>
        <w:t>оказание</w:t>
      </w:r>
      <w:r w:rsidRPr="00E07D20">
        <w:t xml:space="preserve"> первой врачебной помощи при неотложных состояниях, в экстремальных условиях эпидемий, в очагах массового поражения;</w:t>
      </w:r>
    </w:p>
    <w:p w:rsidR="0080498B" w:rsidRDefault="0080498B" w:rsidP="00E365EB">
      <w:pPr>
        <w:numPr>
          <w:ilvl w:val="0"/>
          <w:numId w:val="8"/>
        </w:numPr>
        <w:tabs>
          <w:tab w:val="clear" w:pos="720"/>
          <w:tab w:val="num" w:pos="252"/>
        </w:tabs>
        <w:ind w:left="0" w:right="141" w:hanging="426"/>
        <w:jc w:val="both"/>
      </w:pPr>
      <w:r>
        <w:t>санитарно-просветительная работа</w:t>
      </w:r>
      <w:r w:rsidRPr="00E07D20">
        <w:t xml:space="preserve"> по пропаганде здорового образа жизни.</w:t>
      </w:r>
    </w:p>
    <w:p w:rsidR="0080498B" w:rsidRPr="00E07D20" w:rsidRDefault="0080498B" w:rsidP="00E365EB">
      <w:pPr>
        <w:ind w:right="141" w:hanging="426"/>
        <w:jc w:val="both"/>
      </w:pPr>
    </w:p>
    <w:p w:rsidR="0080498B" w:rsidRDefault="0080498B" w:rsidP="00E365EB">
      <w:pPr>
        <w:ind w:hanging="426"/>
        <w:jc w:val="both"/>
        <w:rPr>
          <w:b/>
          <w:bCs/>
        </w:rPr>
      </w:pPr>
      <w:r w:rsidRPr="009842D1">
        <w:rPr>
          <w:b/>
          <w:bCs/>
        </w:rPr>
        <w:t>Специальные знания, умения и навыки:</w:t>
      </w:r>
    </w:p>
    <w:p w:rsidR="0080498B" w:rsidRPr="00D517CA" w:rsidRDefault="0080498B" w:rsidP="00E365EB">
      <w:pPr>
        <w:ind w:hanging="426"/>
        <w:jc w:val="both"/>
        <w:rPr>
          <w:b/>
          <w:bCs/>
        </w:rPr>
      </w:pPr>
      <w:r w:rsidRPr="00D517CA">
        <w:rPr>
          <w:b/>
          <w:bCs/>
        </w:rPr>
        <w:t xml:space="preserve">Специальные знания: </w:t>
      </w:r>
    </w:p>
    <w:p w:rsidR="002A790F" w:rsidRDefault="002A790F" w:rsidP="00E365EB">
      <w:pPr>
        <w:pStyle w:val="a5"/>
        <w:numPr>
          <w:ilvl w:val="0"/>
          <w:numId w:val="1"/>
        </w:numPr>
        <w:ind w:left="0" w:hanging="426"/>
        <w:rPr>
          <w:color w:val="1E1E1E"/>
          <w:spacing w:val="2"/>
        </w:rPr>
      </w:pPr>
      <w:r w:rsidRPr="00B929D7">
        <w:rPr>
          <w:color w:val="1E1E1E"/>
          <w:spacing w:val="2"/>
        </w:rPr>
        <w:t xml:space="preserve">Общие вопросы организации терапевтической и кардиологической помощи в стране, работы стационарно-поликлинических учреждений, организации скорой помощи, интенсивной терапии и реанимации в кардиологической клинике, оборудования палат интенсивной терапии и реанимации </w:t>
      </w:r>
    </w:p>
    <w:p w:rsidR="002A790F" w:rsidRPr="002A790F" w:rsidRDefault="002A790F" w:rsidP="00E365EB">
      <w:pPr>
        <w:pStyle w:val="a5"/>
        <w:numPr>
          <w:ilvl w:val="0"/>
          <w:numId w:val="1"/>
        </w:numPr>
        <w:ind w:left="0" w:hanging="426"/>
        <w:rPr>
          <w:color w:val="1E1E1E"/>
          <w:spacing w:val="2"/>
        </w:rPr>
      </w:pPr>
      <w:r w:rsidRPr="00B929D7">
        <w:rPr>
          <w:color w:val="1E1E1E"/>
          <w:spacing w:val="2"/>
        </w:rPr>
        <w:lastRenderedPageBreak/>
        <w:t xml:space="preserve">Клиническая симптоматика и патогенез основных терапевтических и сердечно-сосудистых заболеваний </w:t>
      </w:r>
    </w:p>
    <w:p w:rsidR="0080498B" w:rsidRDefault="0080498B" w:rsidP="00E365EB">
      <w:pPr>
        <w:numPr>
          <w:ilvl w:val="0"/>
          <w:numId w:val="1"/>
        </w:numPr>
        <w:tabs>
          <w:tab w:val="clear" w:pos="720"/>
          <w:tab w:val="num" w:pos="426"/>
        </w:tabs>
        <w:ind w:left="0" w:hanging="426"/>
        <w:jc w:val="both"/>
      </w:pPr>
      <w:r w:rsidRPr="00E07D20">
        <w:t>анатомо-физиологические особенности в возрастном аспекте;</w:t>
      </w:r>
    </w:p>
    <w:p w:rsidR="002A790F" w:rsidRPr="00B929D7" w:rsidRDefault="002A790F" w:rsidP="00E365EB">
      <w:pPr>
        <w:pStyle w:val="a5"/>
        <w:numPr>
          <w:ilvl w:val="0"/>
          <w:numId w:val="1"/>
        </w:numPr>
        <w:ind w:left="0" w:hanging="426"/>
        <w:rPr>
          <w:color w:val="1E1E1E"/>
          <w:spacing w:val="2"/>
        </w:rPr>
      </w:pPr>
      <w:r w:rsidRPr="00B929D7">
        <w:rPr>
          <w:color w:val="1E1E1E"/>
          <w:spacing w:val="2"/>
        </w:rPr>
        <w:t>Основы фармакотерапии в терапевтической и кардиологической клинике</w:t>
      </w:r>
      <w:r>
        <w:rPr>
          <w:color w:val="1E1E1E"/>
          <w:spacing w:val="2"/>
        </w:rPr>
        <w:t>.</w:t>
      </w:r>
    </w:p>
    <w:p w:rsidR="002A790F" w:rsidRPr="002A790F" w:rsidRDefault="002A790F" w:rsidP="00E365EB">
      <w:pPr>
        <w:pStyle w:val="a5"/>
        <w:numPr>
          <w:ilvl w:val="0"/>
          <w:numId w:val="1"/>
        </w:numPr>
        <w:ind w:left="0" w:hanging="426"/>
        <w:rPr>
          <w:color w:val="1E1E1E"/>
          <w:spacing w:val="2"/>
        </w:rPr>
      </w:pPr>
      <w:r w:rsidRPr="00B929D7">
        <w:rPr>
          <w:color w:val="1E1E1E"/>
          <w:spacing w:val="2"/>
        </w:rPr>
        <w:t>Дифференциальная диагностика, обоснование клинического диагн</w:t>
      </w:r>
      <w:r>
        <w:rPr>
          <w:color w:val="1E1E1E"/>
          <w:spacing w:val="2"/>
        </w:rPr>
        <w:t>оза, и тактика ведения больного.</w:t>
      </w:r>
    </w:p>
    <w:p w:rsidR="00E365EB" w:rsidRDefault="00E365EB" w:rsidP="00E365EB">
      <w:pPr>
        <w:pStyle w:val="a6"/>
        <w:numPr>
          <w:ilvl w:val="0"/>
          <w:numId w:val="1"/>
        </w:numPr>
        <w:tabs>
          <w:tab w:val="clear" w:pos="720"/>
          <w:tab w:val="right" w:pos="9072"/>
        </w:tabs>
        <w:ind w:left="0" w:hanging="426"/>
        <w:rPr>
          <w:rFonts w:ascii="Times New Roman" w:hAnsi="Times New Roman"/>
        </w:rPr>
      </w:pPr>
      <w:r w:rsidRPr="00C57A0E">
        <w:rPr>
          <w:rFonts w:ascii="Times New Roman" w:hAnsi="Times New Roman"/>
        </w:rPr>
        <w:t>уметь установить ди</w:t>
      </w:r>
      <w:r>
        <w:rPr>
          <w:rFonts w:ascii="Times New Roman" w:hAnsi="Times New Roman"/>
        </w:rPr>
        <w:t>агноз и провести необходимое ле</w:t>
      </w:r>
      <w:r w:rsidRPr="00C57A0E">
        <w:rPr>
          <w:rFonts w:ascii="Times New Roman" w:hAnsi="Times New Roman"/>
        </w:rPr>
        <w:t>че</w:t>
      </w:r>
      <w:r>
        <w:rPr>
          <w:rFonts w:ascii="Times New Roman" w:hAnsi="Times New Roman"/>
        </w:rPr>
        <w:t>ние при следующих заболеваниях:</w:t>
      </w:r>
    </w:p>
    <w:p w:rsidR="00E365EB" w:rsidRDefault="00E365EB" w:rsidP="00E365EB">
      <w:pPr>
        <w:pStyle w:val="a6"/>
        <w:tabs>
          <w:tab w:val="right" w:pos="9072"/>
        </w:tabs>
        <w:ind w:left="-284" w:firstLine="0"/>
        <w:rPr>
          <w:rFonts w:ascii="Times New Roman" w:hAnsi="Times New Roman"/>
        </w:rPr>
      </w:pPr>
      <w:r w:rsidRPr="00E365EB">
        <w:rPr>
          <w:rFonts w:ascii="Times New Roman" w:hAnsi="Times New Roman"/>
        </w:rPr>
        <w:t>-</w:t>
      </w:r>
      <w:r w:rsidRPr="00E365EB">
        <w:rPr>
          <w:rFonts w:ascii="Times New Roman" w:hAnsi="Times New Roman"/>
        </w:rPr>
        <w:tab/>
        <w:t xml:space="preserve">заболевания миокарда: </w:t>
      </w:r>
      <w:proofErr w:type="spellStart"/>
      <w:r w:rsidRPr="00E365EB">
        <w:rPr>
          <w:rFonts w:ascii="Times New Roman" w:hAnsi="Times New Roman"/>
        </w:rPr>
        <w:t>кардиомиопатии</w:t>
      </w:r>
      <w:proofErr w:type="spellEnd"/>
      <w:r w:rsidRPr="00E365EB">
        <w:rPr>
          <w:rFonts w:ascii="Times New Roman" w:hAnsi="Times New Roman"/>
        </w:rPr>
        <w:t xml:space="preserve"> (</w:t>
      </w:r>
      <w:proofErr w:type="spellStart"/>
      <w:r w:rsidRPr="00E365EB">
        <w:rPr>
          <w:rFonts w:ascii="Times New Roman" w:hAnsi="Times New Roman"/>
        </w:rPr>
        <w:t>дилятационная</w:t>
      </w:r>
      <w:proofErr w:type="spellEnd"/>
      <w:r w:rsidRPr="00E365EB">
        <w:rPr>
          <w:rFonts w:ascii="Times New Roman" w:hAnsi="Times New Roman"/>
        </w:rPr>
        <w:t xml:space="preserve">, гипертрофическая, </w:t>
      </w:r>
      <w:proofErr w:type="spellStart"/>
      <w:r w:rsidRPr="00E365EB">
        <w:rPr>
          <w:rFonts w:ascii="Times New Roman" w:hAnsi="Times New Roman"/>
        </w:rPr>
        <w:t>рест-риктивная</w:t>
      </w:r>
      <w:proofErr w:type="spellEnd"/>
      <w:r w:rsidRPr="00E365EB">
        <w:rPr>
          <w:rFonts w:ascii="Times New Roman" w:hAnsi="Times New Roman"/>
        </w:rPr>
        <w:t>); специфические поражения миокарда (и</w:t>
      </w:r>
      <w:r>
        <w:rPr>
          <w:rFonts w:ascii="Times New Roman" w:hAnsi="Times New Roman"/>
        </w:rPr>
        <w:t>нфекционные, токсические и др.).</w:t>
      </w:r>
    </w:p>
    <w:p w:rsidR="00E365EB" w:rsidRDefault="00E365EB" w:rsidP="00E365EB">
      <w:pPr>
        <w:pStyle w:val="a6"/>
        <w:tabs>
          <w:tab w:val="right" w:pos="9072"/>
        </w:tabs>
        <w:ind w:left="-284" w:firstLine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 xml:space="preserve">артериальная гипертония и гипотония: гипертоническая болезнь; </w:t>
      </w:r>
      <w:proofErr w:type="spellStart"/>
      <w:proofErr w:type="gramStart"/>
      <w:r w:rsidRPr="00C57A0E">
        <w:rPr>
          <w:rFonts w:ascii="Times New Roman" w:hAnsi="Times New Roman"/>
        </w:rPr>
        <w:t>симптоматиче-ские</w:t>
      </w:r>
      <w:proofErr w:type="spellEnd"/>
      <w:proofErr w:type="gramEnd"/>
      <w:r w:rsidRPr="00C57A0E">
        <w:rPr>
          <w:rFonts w:ascii="Times New Roman" w:hAnsi="Times New Roman"/>
        </w:rPr>
        <w:t xml:space="preserve"> гипертонии;</w:t>
      </w:r>
    </w:p>
    <w:p w:rsidR="00E365EB" w:rsidRDefault="00E365EB" w:rsidP="00E365EB">
      <w:pPr>
        <w:pStyle w:val="a6"/>
        <w:tabs>
          <w:tab w:val="right" w:pos="9072"/>
        </w:tabs>
        <w:ind w:left="-284" w:firstLine="0"/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ишемическая болезнь сердца: инфаркт миокарда; стенока</w:t>
      </w:r>
      <w:r>
        <w:rPr>
          <w:rFonts w:ascii="Times New Roman" w:hAnsi="Times New Roman"/>
        </w:rPr>
        <w:t>рдия; нестабильная стенокардия и</w:t>
      </w:r>
      <w:r w:rsidRPr="00C57A0E">
        <w:rPr>
          <w:rFonts w:ascii="Times New Roman" w:hAnsi="Times New Roman"/>
        </w:rPr>
        <w:t xml:space="preserve"> другие формы;</w:t>
      </w:r>
    </w:p>
    <w:p w:rsidR="00E365EB" w:rsidRDefault="00E365EB" w:rsidP="00E365EB">
      <w:pPr>
        <w:pStyle w:val="a6"/>
        <w:tabs>
          <w:tab w:val="right" w:pos="9072"/>
        </w:tabs>
        <w:ind w:left="-284" w:firstLine="0"/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 xml:space="preserve">пороки сердца: пороки митрального клапана </w:t>
      </w:r>
      <w:proofErr w:type="gramStart"/>
      <w:r w:rsidRPr="00C57A0E">
        <w:rPr>
          <w:rFonts w:ascii="Times New Roman" w:hAnsi="Times New Roman"/>
        </w:rPr>
        <w:t>( и</w:t>
      </w:r>
      <w:proofErr w:type="gramEnd"/>
      <w:r w:rsidRPr="00C57A0E">
        <w:rPr>
          <w:rFonts w:ascii="Times New Roman" w:hAnsi="Times New Roman"/>
        </w:rPr>
        <w:t xml:space="preserve"> пролапс митрального клапана);пороки аортального клапана; </w:t>
      </w:r>
      <w:proofErr w:type="spellStart"/>
      <w:r w:rsidRPr="00C57A0E">
        <w:rPr>
          <w:rFonts w:ascii="Times New Roman" w:hAnsi="Times New Roman"/>
        </w:rPr>
        <w:t>многоклапанные</w:t>
      </w:r>
      <w:proofErr w:type="spellEnd"/>
      <w:r w:rsidRPr="00C57A0E">
        <w:rPr>
          <w:rFonts w:ascii="Times New Roman" w:hAnsi="Times New Roman"/>
        </w:rPr>
        <w:t xml:space="preserve"> пороки сердца; основные вари</w:t>
      </w:r>
      <w:r>
        <w:rPr>
          <w:rFonts w:ascii="Times New Roman" w:hAnsi="Times New Roman"/>
        </w:rPr>
        <w:t>анты врож</w:t>
      </w:r>
      <w:r w:rsidRPr="00C57A0E">
        <w:rPr>
          <w:rFonts w:ascii="Times New Roman" w:hAnsi="Times New Roman"/>
        </w:rPr>
        <w:t>денных пороков сердца;</w:t>
      </w:r>
    </w:p>
    <w:p w:rsidR="00E365EB" w:rsidRDefault="00E365EB" w:rsidP="00E365EB">
      <w:pPr>
        <w:pStyle w:val="a6"/>
        <w:tabs>
          <w:tab w:val="right" w:pos="9072"/>
        </w:tabs>
        <w:ind w:left="-284" w:firstLine="0"/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 xml:space="preserve">заболевания эндокарда, перикарда: острые и хронические </w:t>
      </w:r>
      <w:proofErr w:type="spellStart"/>
      <w:proofErr w:type="gramStart"/>
      <w:r w:rsidRPr="00C57A0E">
        <w:rPr>
          <w:rFonts w:ascii="Times New Roman" w:hAnsi="Times New Roman"/>
        </w:rPr>
        <w:t>перикардиты;инфекционные</w:t>
      </w:r>
      <w:proofErr w:type="spellEnd"/>
      <w:proofErr w:type="gramEnd"/>
      <w:r w:rsidRPr="00C57A0E">
        <w:rPr>
          <w:rFonts w:ascii="Times New Roman" w:hAnsi="Times New Roman"/>
        </w:rPr>
        <w:t xml:space="preserve"> и ревматические варианты эндокардитов; </w:t>
      </w:r>
    </w:p>
    <w:p w:rsidR="00E365EB" w:rsidRDefault="00E365EB" w:rsidP="00E365EB">
      <w:pPr>
        <w:pStyle w:val="a6"/>
        <w:tabs>
          <w:tab w:val="right" w:pos="9072"/>
        </w:tabs>
        <w:ind w:left="-284" w:firstLine="0"/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нарушения ритма и проводимости сердца: аритмии, связанные с нарушением функции автоматизма и возбудимости; аритмии, связанные с нарушением проводимости сердца; комбинированные аритмии;</w:t>
      </w:r>
    </w:p>
    <w:p w:rsidR="00E365EB" w:rsidRDefault="00E365EB" w:rsidP="00E365EB">
      <w:pPr>
        <w:pStyle w:val="a6"/>
        <w:tabs>
          <w:tab w:val="right" w:pos="9072"/>
        </w:tabs>
        <w:ind w:left="-284" w:firstLine="0"/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атеросклероз: факторы риска и патогенез атеросклероза; формы и клинические проявления атеросклероза; профилактика и лечение атеросклероза;</w:t>
      </w:r>
    </w:p>
    <w:p w:rsidR="00E365EB" w:rsidRDefault="00E365EB" w:rsidP="00E365EB">
      <w:pPr>
        <w:pStyle w:val="a6"/>
        <w:tabs>
          <w:tab w:val="right" w:pos="9072"/>
        </w:tabs>
        <w:ind w:left="-284" w:firstLine="0"/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недостаточность кровообращения: формы и в</w:t>
      </w:r>
      <w:r w:rsidR="0063297B">
        <w:rPr>
          <w:rFonts w:ascii="Times New Roman" w:hAnsi="Times New Roman"/>
        </w:rPr>
        <w:t>арианты; принципы лечения и про</w:t>
      </w:r>
      <w:r w:rsidRPr="00C57A0E">
        <w:rPr>
          <w:rFonts w:ascii="Times New Roman" w:hAnsi="Times New Roman"/>
        </w:rPr>
        <w:t>филактика;</w:t>
      </w:r>
    </w:p>
    <w:p w:rsidR="00E365EB" w:rsidRDefault="00E365EB" w:rsidP="00E365EB">
      <w:pPr>
        <w:pStyle w:val="a6"/>
        <w:tabs>
          <w:tab w:val="right" w:pos="9072"/>
        </w:tabs>
        <w:ind w:left="-284" w:firstLine="0"/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поражения сердца при эндокринных заболеваниях: сахарный ди</w:t>
      </w:r>
      <w:r w:rsidR="0063297B">
        <w:rPr>
          <w:rFonts w:ascii="Times New Roman" w:hAnsi="Times New Roman"/>
        </w:rPr>
        <w:t>абет; тиреотокси</w:t>
      </w:r>
      <w:r w:rsidRPr="00C57A0E">
        <w:rPr>
          <w:rFonts w:ascii="Times New Roman" w:hAnsi="Times New Roman"/>
        </w:rPr>
        <w:t>коз; ожирение;</w:t>
      </w:r>
    </w:p>
    <w:p w:rsidR="00E365EB" w:rsidRDefault="00E365EB" w:rsidP="00E365EB">
      <w:pPr>
        <w:pStyle w:val="a6"/>
        <w:tabs>
          <w:tab w:val="right" w:pos="9072"/>
        </w:tabs>
        <w:ind w:left="-284" w:firstLine="0"/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поражения сердечно-сосудистой системы при: алкоголизме; наркомании; токсикомании; лучевой болезни;</w:t>
      </w:r>
    </w:p>
    <w:p w:rsidR="0063297B" w:rsidRDefault="00E365EB" w:rsidP="0063297B">
      <w:pPr>
        <w:pStyle w:val="a6"/>
        <w:tabs>
          <w:tab w:val="right" w:pos="9072"/>
        </w:tabs>
        <w:ind w:left="-284" w:firstLine="0"/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поражения сердечно-сосудистой системы при некоторых видах профессионального спорта;</w:t>
      </w:r>
    </w:p>
    <w:p w:rsidR="0063297B" w:rsidRDefault="00E365EB" w:rsidP="0063297B">
      <w:pPr>
        <w:pStyle w:val="a6"/>
        <w:tabs>
          <w:tab w:val="right" w:pos="9072"/>
        </w:tabs>
        <w:ind w:left="-284" w:firstLine="0"/>
        <w:rPr>
          <w:rFonts w:ascii="Times New Roman" w:hAnsi="Times New Roman"/>
        </w:rPr>
      </w:pPr>
      <w:r w:rsidRPr="00C57A0E">
        <w:rPr>
          <w:rFonts w:ascii="Times New Roman" w:hAnsi="Times New Roman"/>
        </w:rPr>
        <w:t>-диагностика, течение и лечение заболеваний сердца при беременности;</w:t>
      </w:r>
    </w:p>
    <w:p w:rsidR="0063297B" w:rsidRDefault="00E365EB" w:rsidP="0063297B">
      <w:pPr>
        <w:pStyle w:val="a6"/>
        <w:tabs>
          <w:tab w:val="right" w:pos="9072"/>
        </w:tabs>
        <w:ind w:left="-284" w:firstLine="0"/>
        <w:rPr>
          <w:rFonts w:ascii="Times New Roman" w:hAnsi="Times New Roman"/>
        </w:rPr>
      </w:pPr>
      <w:r w:rsidRPr="00C57A0E">
        <w:rPr>
          <w:rFonts w:ascii="Times New Roman" w:hAnsi="Times New Roman"/>
        </w:rPr>
        <w:t>-легочное сердце: острое и хроническое;</w:t>
      </w:r>
    </w:p>
    <w:p w:rsidR="0063297B" w:rsidRDefault="00E365EB" w:rsidP="0063297B">
      <w:pPr>
        <w:pStyle w:val="a6"/>
        <w:tabs>
          <w:tab w:val="right" w:pos="9072"/>
        </w:tabs>
        <w:ind w:left="-284" w:firstLine="0"/>
        <w:rPr>
          <w:rFonts w:ascii="Times New Roman" w:hAnsi="Times New Roman"/>
        </w:rPr>
      </w:pPr>
      <w:r w:rsidRPr="00C57A0E">
        <w:rPr>
          <w:rFonts w:ascii="Times New Roman" w:hAnsi="Times New Roman"/>
        </w:rPr>
        <w:t>-травмы и опухоли сердца;</w:t>
      </w:r>
    </w:p>
    <w:p w:rsidR="0063297B" w:rsidRDefault="00E365EB" w:rsidP="0063297B">
      <w:pPr>
        <w:pStyle w:val="a6"/>
        <w:tabs>
          <w:tab w:val="right" w:pos="9072"/>
        </w:tabs>
        <w:ind w:left="-284" w:firstLine="0"/>
        <w:rPr>
          <w:rFonts w:ascii="Times New Roman" w:hAnsi="Times New Roman"/>
        </w:rPr>
      </w:pPr>
      <w:r w:rsidRPr="00C57A0E">
        <w:rPr>
          <w:rFonts w:ascii="Times New Roman" w:hAnsi="Times New Roman"/>
        </w:rPr>
        <w:t>-поражения сердца при системных заболеваниях: коллагенозах; амилоидозе;</w:t>
      </w:r>
    </w:p>
    <w:p w:rsidR="0063297B" w:rsidRDefault="00E365EB" w:rsidP="0063297B">
      <w:pPr>
        <w:pStyle w:val="a6"/>
        <w:tabs>
          <w:tab w:val="right" w:pos="9072"/>
        </w:tabs>
        <w:ind w:left="-284" w:firstLine="0"/>
        <w:rPr>
          <w:rFonts w:ascii="Times New Roman" w:hAnsi="Times New Roman"/>
        </w:rPr>
      </w:pPr>
      <w:r w:rsidRPr="00C57A0E">
        <w:rPr>
          <w:rFonts w:ascii="Times New Roman" w:hAnsi="Times New Roman"/>
        </w:rPr>
        <w:t>-особенности сердечно-сосудистой патологии у лиц старческого возраста</w:t>
      </w:r>
    </w:p>
    <w:p w:rsidR="00E365EB" w:rsidRPr="00C57A0E" w:rsidRDefault="00E365EB" w:rsidP="0063297B">
      <w:pPr>
        <w:pStyle w:val="a6"/>
        <w:tabs>
          <w:tab w:val="right" w:pos="9072"/>
        </w:tabs>
        <w:ind w:left="-284" w:firstLine="0"/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неотложные состояния в кардиологии: диагност</w:t>
      </w:r>
      <w:r w:rsidR="0063297B">
        <w:rPr>
          <w:rFonts w:ascii="Times New Roman" w:hAnsi="Times New Roman"/>
        </w:rPr>
        <w:t>ика и терапия неотложных состоя</w:t>
      </w:r>
      <w:r w:rsidRPr="00C57A0E">
        <w:rPr>
          <w:rFonts w:ascii="Times New Roman" w:hAnsi="Times New Roman"/>
        </w:rPr>
        <w:t>ний (шок, коллапс, отек легких, тромбоэмболия легочной артерии, разрыв межже</w:t>
      </w:r>
      <w:r>
        <w:rPr>
          <w:rFonts w:ascii="Times New Roman" w:hAnsi="Times New Roman"/>
        </w:rPr>
        <w:t>лудоч</w:t>
      </w:r>
      <w:r w:rsidRPr="00C57A0E">
        <w:rPr>
          <w:rFonts w:ascii="Times New Roman" w:hAnsi="Times New Roman"/>
        </w:rPr>
        <w:t xml:space="preserve">ковой перегородки, </w:t>
      </w:r>
      <w:proofErr w:type="spellStart"/>
      <w:r w:rsidRPr="00C57A0E">
        <w:rPr>
          <w:rFonts w:ascii="Times New Roman" w:hAnsi="Times New Roman"/>
        </w:rPr>
        <w:t>синкопальные</w:t>
      </w:r>
      <w:proofErr w:type="spellEnd"/>
      <w:r w:rsidRPr="00C57A0E">
        <w:rPr>
          <w:rFonts w:ascii="Times New Roman" w:hAnsi="Times New Roman"/>
        </w:rPr>
        <w:t xml:space="preserve"> состояния, гипертонический криз, тахикардии, брадикардии, МЭС); реанимация в кардиологии;</w:t>
      </w:r>
    </w:p>
    <w:p w:rsidR="002A790F" w:rsidRPr="00B929D7" w:rsidRDefault="002A790F" w:rsidP="00E365EB">
      <w:pPr>
        <w:pStyle w:val="a5"/>
        <w:numPr>
          <w:ilvl w:val="0"/>
          <w:numId w:val="10"/>
        </w:numPr>
        <w:ind w:left="0" w:hanging="426"/>
        <w:rPr>
          <w:color w:val="1E1E1E"/>
          <w:spacing w:val="2"/>
        </w:rPr>
      </w:pPr>
      <w:r w:rsidRPr="00B929D7">
        <w:rPr>
          <w:color w:val="1E1E1E"/>
          <w:spacing w:val="2"/>
        </w:rPr>
        <w:t>Основы рационального питания здорового ор</w:t>
      </w:r>
      <w:r>
        <w:rPr>
          <w:color w:val="1E1E1E"/>
          <w:spacing w:val="2"/>
        </w:rPr>
        <w:t xml:space="preserve">ганизма, принципы диетотерапии </w:t>
      </w:r>
    </w:p>
    <w:p w:rsidR="002A790F" w:rsidRPr="00B929D7" w:rsidRDefault="002A790F" w:rsidP="00E365EB">
      <w:pPr>
        <w:pStyle w:val="a5"/>
        <w:numPr>
          <w:ilvl w:val="0"/>
          <w:numId w:val="10"/>
        </w:numPr>
        <w:ind w:left="0" w:hanging="426"/>
        <w:rPr>
          <w:color w:val="1E1E1E"/>
          <w:spacing w:val="2"/>
        </w:rPr>
      </w:pPr>
      <w:r w:rsidRPr="00B929D7">
        <w:rPr>
          <w:color w:val="1E1E1E"/>
          <w:spacing w:val="2"/>
        </w:rPr>
        <w:t>Принципы и варианты профилактики, её организации и методы профилактики основных терапевтических и к</w:t>
      </w:r>
      <w:r>
        <w:rPr>
          <w:color w:val="1E1E1E"/>
          <w:spacing w:val="2"/>
        </w:rPr>
        <w:t xml:space="preserve">ардиологических заболеваний </w:t>
      </w:r>
    </w:p>
    <w:p w:rsidR="002A790F" w:rsidRPr="00B929D7" w:rsidRDefault="002A790F" w:rsidP="00E365EB">
      <w:pPr>
        <w:pStyle w:val="a5"/>
        <w:numPr>
          <w:ilvl w:val="0"/>
          <w:numId w:val="10"/>
        </w:numPr>
        <w:ind w:left="0" w:hanging="426"/>
        <w:rPr>
          <w:color w:val="1E1E1E"/>
          <w:spacing w:val="2"/>
        </w:rPr>
      </w:pPr>
      <w:r w:rsidRPr="00B929D7">
        <w:rPr>
          <w:color w:val="1E1E1E"/>
          <w:spacing w:val="2"/>
        </w:rPr>
        <w:t xml:space="preserve">Показания и противопоказания к операциям на сердце и магистральных сосудах, ведение больных после хирургических методов лечения </w:t>
      </w:r>
    </w:p>
    <w:p w:rsidR="002A790F" w:rsidRPr="00B929D7" w:rsidRDefault="002A790F" w:rsidP="00E365EB">
      <w:pPr>
        <w:pStyle w:val="a5"/>
        <w:numPr>
          <w:ilvl w:val="0"/>
          <w:numId w:val="10"/>
        </w:numPr>
        <w:ind w:left="0" w:hanging="426"/>
        <w:rPr>
          <w:color w:val="1E1E1E"/>
          <w:spacing w:val="2"/>
        </w:rPr>
      </w:pPr>
      <w:r w:rsidRPr="00B929D7">
        <w:rPr>
          <w:color w:val="1E1E1E"/>
          <w:spacing w:val="2"/>
        </w:rPr>
        <w:t>Вопро</w:t>
      </w:r>
      <w:r>
        <w:rPr>
          <w:color w:val="1E1E1E"/>
          <w:spacing w:val="2"/>
        </w:rPr>
        <w:t xml:space="preserve">сы геронтологии и гериатрии </w:t>
      </w:r>
    </w:p>
    <w:p w:rsidR="002A790F" w:rsidRPr="00B929D7" w:rsidRDefault="002A790F" w:rsidP="00E365EB">
      <w:pPr>
        <w:pStyle w:val="a5"/>
        <w:numPr>
          <w:ilvl w:val="0"/>
          <w:numId w:val="10"/>
        </w:numPr>
        <w:ind w:left="0" w:hanging="426"/>
        <w:rPr>
          <w:color w:val="1E1E1E"/>
          <w:spacing w:val="2"/>
        </w:rPr>
      </w:pPr>
      <w:r w:rsidRPr="00B929D7">
        <w:rPr>
          <w:color w:val="1E1E1E"/>
          <w:spacing w:val="2"/>
        </w:rPr>
        <w:t>Основы иммунолог</w:t>
      </w:r>
      <w:r>
        <w:rPr>
          <w:color w:val="1E1E1E"/>
          <w:spacing w:val="2"/>
        </w:rPr>
        <w:t>ии и реактивности организма</w:t>
      </w:r>
    </w:p>
    <w:p w:rsidR="002A790F" w:rsidRDefault="002A790F" w:rsidP="00E365EB">
      <w:pPr>
        <w:pStyle w:val="a5"/>
        <w:numPr>
          <w:ilvl w:val="0"/>
          <w:numId w:val="10"/>
        </w:numPr>
        <w:ind w:left="0" w:hanging="426"/>
        <w:rPr>
          <w:color w:val="1E1E1E"/>
          <w:spacing w:val="2"/>
        </w:rPr>
      </w:pPr>
      <w:r w:rsidRPr="00B929D7">
        <w:rPr>
          <w:color w:val="1E1E1E"/>
          <w:spacing w:val="2"/>
        </w:rPr>
        <w:t>Определение должного объёма консультативной помощи и п</w:t>
      </w:r>
      <w:r>
        <w:rPr>
          <w:color w:val="1E1E1E"/>
          <w:spacing w:val="2"/>
        </w:rPr>
        <w:t xml:space="preserve">роведения коррекции лечения </w:t>
      </w:r>
    </w:p>
    <w:p w:rsidR="002A790F" w:rsidRPr="00B929D7" w:rsidRDefault="002A790F" w:rsidP="00E365EB">
      <w:pPr>
        <w:pStyle w:val="a5"/>
        <w:numPr>
          <w:ilvl w:val="0"/>
          <w:numId w:val="10"/>
        </w:numPr>
        <w:ind w:left="0" w:hanging="426"/>
        <w:rPr>
          <w:color w:val="1E1E1E"/>
          <w:spacing w:val="2"/>
        </w:rPr>
      </w:pPr>
      <w:r w:rsidRPr="00B929D7">
        <w:rPr>
          <w:color w:val="1E1E1E"/>
          <w:spacing w:val="2"/>
        </w:rPr>
        <w:t>Формы и мет</w:t>
      </w:r>
      <w:r>
        <w:rPr>
          <w:color w:val="1E1E1E"/>
          <w:spacing w:val="2"/>
        </w:rPr>
        <w:t xml:space="preserve">оды санитарного просвещения </w:t>
      </w:r>
    </w:p>
    <w:p w:rsidR="002A790F" w:rsidRPr="00B929D7" w:rsidRDefault="002A790F" w:rsidP="00E365EB">
      <w:pPr>
        <w:pStyle w:val="a5"/>
        <w:numPr>
          <w:ilvl w:val="0"/>
          <w:numId w:val="10"/>
        </w:numPr>
        <w:ind w:left="0" w:hanging="426"/>
        <w:rPr>
          <w:color w:val="1E1E1E"/>
          <w:spacing w:val="2"/>
        </w:rPr>
      </w:pPr>
      <w:r w:rsidRPr="00B929D7">
        <w:rPr>
          <w:color w:val="1E1E1E"/>
          <w:spacing w:val="2"/>
        </w:rPr>
        <w:t>Оформление медицинской документации, предусмотренной законода</w:t>
      </w:r>
      <w:r>
        <w:rPr>
          <w:color w:val="1E1E1E"/>
          <w:spacing w:val="2"/>
        </w:rPr>
        <w:t>тельством по здр</w:t>
      </w:r>
      <w:r w:rsidR="00E365EB">
        <w:rPr>
          <w:color w:val="1E1E1E"/>
          <w:spacing w:val="2"/>
        </w:rPr>
        <w:t>а</w:t>
      </w:r>
      <w:r>
        <w:rPr>
          <w:color w:val="1E1E1E"/>
          <w:spacing w:val="2"/>
        </w:rPr>
        <w:t xml:space="preserve">воохранению </w:t>
      </w:r>
    </w:p>
    <w:p w:rsidR="002A790F" w:rsidRPr="00B929D7" w:rsidRDefault="002A790F" w:rsidP="00E365EB">
      <w:pPr>
        <w:pStyle w:val="a5"/>
        <w:numPr>
          <w:ilvl w:val="0"/>
          <w:numId w:val="10"/>
        </w:numPr>
        <w:ind w:left="0" w:hanging="426"/>
        <w:rPr>
          <w:color w:val="1E1E1E"/>
          <w:spacing w:val="2"/>
        </w:rPr>
      </w:pPr>
      <w:r w:rsidRPr="00B929D7">
        <w:rPr>
          <w:color w:val="1E1E1E"/>
          <w:spacing w:val="2"/>
        </w:rPr>
        <w:lastRenderedPageBreak/>
        <w:t>Определение объема реабилитационных мероприятий для больных сердечно-сосудистой патолог</w:t>
      </w:r>
      <w:r>
        <w:rPr>
          <w:color w:val="1E1E1E"/>
          <w:spacing w:val="2"/>
        </w:rPr>
        <w:t xml:space="preserve">ией </w:t>
      </w:r>
    </w:p>
    <w:p w:rsidR="002A790F" w:rsidRPr="00B929D7" w:rsidRDefault="002A790F" w:rsidP="00E365EB">
      <w:pPr>
        <w:pStyle w:val="a5"/>
        <w:numPr>
          <w:ilvl w:val="0"/>
          <w:numId w:val="10"/>
        </w:numPr>
        <w:ind w:left="0" w:hanging="426"/>
        <w:rPr>
          <w:color w:val="1E1E1E"/>
          <w:spacing w:val="2"/>
        </w:rPr>
      </w:pPr>
      <w:r w:rsidRPr="00B929D7">
        <w:rPr>
          <w:color w:val="1E1E1E"/>
          <w:spacing w:val="2"/>
        </w:rPr>
        <w:t>Проблемы диспансер</w:t>
      </w:r>
      <w:r>
        <w:rPr>
          <w:color w:val="1E1E1E"/>
          <w:spacing w:val="2"/>
        </w:rPr>
        <w:t xml:space="preserve">ного наблюдения за больными </w:t>
      </w:r>
    </w:p>
    <w:p w:rsidR="002A790F" w:rsidRPr="002A790F" w:rsidRDefault="002A790F" w:rsidP="00E365EB">
      <w:pPr>
        <w:pStyle w:val="a5"/>
        <w:numPr>
          <w:ilvl w:val="0"/>
          <w:numId w:val="10"/>
        </w:numPr>
        <w:ind w:left="0" w:hanging="426"/>
        <w:jc w:val="both"/>
        <w:rPr>
          <w:b/>
          <w:bCs/>
        </w:rPr>
      </w:pPr>
      <w:r w:rsidRPr="002A790F">
        <w:rPr>
          <w:color w:val="1E1E1E"/>
          <w:spacing w:val="2"/>
        </w:rPr>
        <w:t xml:space="preserve">Основы этики и деонтологии в медицине </w:t>
      </w:r>
    </w:p>
    <w:p w:rsidR="002A790F" w:rsidRPr="002A790F" w:rsidRDefault="002A790F" w:rsidP="00E365EB">
      <w:pPr>
        <w:pStyle w:val="a5"/>
        <w:ind w:left="0" w:hanging="426"/>
        <w:jc w:val="both"/>
        <w:rPr>
          <w:b/>
          <w:bCs/>
        </w:rPr>
      </w:pPr>
    </w:p>
    <w:p w:rsidR="00354D8D" w:rsidRPr="002A790F" w:rsidRDefault="00354D8D" w:rsidP="00E365EB">
      <w:pPr>
        <w:ind w:hanging="426"/>
        <w:jc w:val="both"/>
        <w:rPr>
          <w:b/>
          <w:bCs/>
        </w:rPr>
      </w:pPr>
      <w:r w:rsidRPr="002A790F">
        <w:rPr>
          <w:b/>
          <w:bCs/>
        </w:rPr>
        <w:t xml:space="preserve">Специальные умения: </w:t>
      </w:r>
    </w:p>
    <w:p w:rsidR="00B929D7" w:rsidRPr="00B929D7" w:rsidRDefault="002A790F" w:rsidP="00E365EB">
      <w:pPr>
        <w:pStyle w:val="a5"/>
        <w:numPr>
          <w:ilvl w:val="0"/>
          <w:numId w:val="10"/>
        </w:numPr>
        <w:ind w:left="0" w:hanging="426"/>
        <w:rPr>
          <w:color w:val="1E1E1E"/>
          <w:spacing w:val="2"/>
        </w:rPr>
      </w:pPr>
      <w:r>
        <w:rPr>
          <w:color w:val="1E1E1E"/>
          <w:spacing w:val="2"/>
        </w:rPr>
        <w:t>Ф</w:t>
      </w:r>
      <w:r w:rsidR="00B929D7" w:rsidRPr="00B929D7">
        <w:rPr>
          <w:color w:val="1E1E1E"/>
          <w:spacing w:val="2"/>
        </w:rPr>
        <w:t>ункцион</w:t>
      </w:r>
      <w:r>
        <w:rPr>
          <w:color w:val="1E1E1E"/>
          <w:spacing w:val="2"/>
        </w:rPr>
        <w:t xml:space="preserve">альные методы исследования, ЭКГ, </w:t>
      </w:r>
      <w:proofErr w:type="spellStart"/>
      <w:r>
        <w:rPr>
          <w:color w:val="1E1E1E"/>
          <w:spacing w:val="2"/>
        </w:rPr>
        <w:t>ЭхоКГ</w:t>
      </w:r>
      <w:proofErr w:type="spellEnd"/>
      <w:r>
        <w:rPr>
          <w:color w:val="1E1E1E"/>
          <w:spacing w:val="2"/>
        </w:rPr>
        <w:t>, велоэргометрия,</w:t>
      </w:r>
      <w:r w:rsidRPr="00B929D7">
        <w:rPr>
          <w:color w:val="1E1E1E"/>
          <w:spacing w:val="2"/>
        </w:rPr>
        <w:t xml:space="preserve"> суточное </w:t>
      </w:r>
      <w:proofErr w:type="spellStart"/>
      <w:r w:rsidRPr="00B929D7">
        <w:rPr>
          <w:color w:val="1E1E1E"/>
          <w:spacing w:val="2"/>
        </w:rPr>
        <w:t>мониторировани</w:t>
      </w:r>
      <w:r>
        <w:rPr>
          <w:color w:val="1E1E1E"/>
          <w:spacing w:val="2"/>
        </w:rPr>
        <w:t>е</w:t>
      </w:r>
      <w:proofErr w:type="spellEnd"/>
      <w:r>
        <w:rPr>
          <w:color w:val="1E1E1E"/>
          <w:spacing w:val="2"/>
        </w:rPr>
        <w:t xml:space="preserve"> ЭКГ, СМАД.</w:t>
      </w:r>
    </w:p>
    <w:p w:rsidR="00B929D7" w:rsidRPr="00B929D7" w:rsidRDefault="00B929D7" w:rsidP="00E365EB">
      <w:pPr>
        <w:pStyle w:val="a5"/>
        <w:numPr>
          <w:ilvl w:val="0"/>
          <w:numId w:val="10"/>
        </w:numPr>
        <w:ind w:left="0" w:hanging="426"/>
        <w:rPr>
          <w:color w:val="1E1E1E"/>
          <w:spacing w:val="2"/>
        </w:rPr>
      </w:pPr>
      <w:r w:rsidRPr="00B929D7">
        <w:rPr>
          <w:color w:val="1E1E1E"/>
          <w:spacing w:val="2"/>
        </w:rPr>
        <w:t>Специальные методы исследования в терапии и кардиологии (рентгенологические, ультразвуковые, биохими</w:t>
      </w:r>
      <w:r w:rsidR="002A790F">
        <w:rPr>
          <w:color w:val="1E1E1E"/>
          <w:spacing w:val="2"/>
        </w:rPr>
        <w:t>ческие, ангиографические и др.).</w:t>
      </w:r>
    </w:p>
    <w:p w:rsidR="002A790F" w:rsidRDefault="00B929D7" w:rsidP="00E365EB">
      <w:pPr>
        <w:pStyle w:val="a5"/>
        <w:numPr>
          <w:ilvl w:val="0"/>
          <w:numId w:val="10"/>
        </w:numPr>
        <w:ind w:left="0" w:hanging="426"/>
        <w:rPr>
          <w:color w:val="1E1E1E"/>
          <w:spacing w:val="2"/>
        </w:rPr>
      </w:pPr>
      <w:r w:rsidRPr="00B929D7">
        <w:rPr>
          <w:color w:val="1E1E1E"/>
          <w:spacing w:val="2"/>
        </w:rPr>
        <w:t xml:space="preserve">Экстренная помощь при неотложных состояниях: </w:t>
      </w:r>
    </w:p>
    <w:p w:rsidR="002A790F" w:rsidRDefault="00B929D7" w:rsidP="00E365EB">
      <w:pPr>
        <w:ind w:hanging="426"/>
        <w:rPr>
          <w:color w:val="1E1E1E"/>
          <w:spacing w:val="2"/>
        </w:rPr>
      </w:pPr>
      <w:r w:rsidRPr="002A790F">
        <w:rPr>
          <w:color w:val="1E1E1E"/>
          <w:spacing w:val="2"/>
        </w:rPr>
        <w:t xml:space="preserve">- острая дыхательная недостаточность </w:t>
      </w:r>
    </w:p>
    <w:p w:rsidR="002A790F" w:rsidRDefault="00B929D7" w:rsidP="00E365EB">
      <w:pPr>
        <w:ind w:hanging="426"/>
        <w:rPr>
          <w:color w:val="1E1E1E"/>
          <w:spacing w:val="2"/>
        </w:rPr>
      </w:pPr>
      <w:r w:rsidRPr="002A790F">
        <w:rPr>
          <w:color w:val="1E1E1E"/>
          <w:spacing w:val="2"/>
        </w:rPr>
        <w:t xml:space="preserve">- ТЭЛА - астматический статус при бронхиальной астме </w:t>
      </w:r>
    </w:p>
    <w:p w:rsidR="002A790F" w:rsidRDefault="00B929D7" w:rsidP="00E365EB">
      <w:pPr>
        <w:ind w:hanging="426"/>
        <w:rPr>
          <w:color w:val="1E1E1E"/>
          <w:spacing w:val="2"/>
        </w:rPr>
      </w:pPr>
      <w:r w:rsidRPr="002A790F">
        <w:rPr>
          <w:color w:val="1E1E1E"/>
          <w:spacing w:val="2"/>
        </w:rPr>
        <w:t xml:space="preserve">- пневмоторакс </w:t>
      </w:r>
    </w:p>
    <w:p w:rsidR="002A790F" w:rsidRDefault="00B929D7" w:rsidP="00E365EB">
      <w:pPr>
        <w:ind w:hanging="426"/>
        <w:rPr>
          <w:color w:val="1E1E1E"/>
          <w:spacing w:val="2"/>
        </w:rPr>
      </w:pPr>
      <w:r w:rsidRPr="002A790F">
        <w:rPr>
          <w:color w:val="1E1E1E"/>
          <w:spacing w:val="2"/>
        </w:rPr>
        <w:t xml:space="preserve">- шок (токсический, </w:t>
      </w:r>
      <w:proofErr w:type="spellStart"/>
      <w:r w:rsidRPr="002A790F">
        <w:rPr>
          <w:color w:val="1E1E1E"/>
          <w:spacing w:val="2"/>
        </w:rPr>
        <w:t>травматич</w:t>
      </w:r>
      <w:proofErr w:type="spellEnd"/>
      <w:r w:rsidRPr="002A790F">
        <w:rPr>
          <w:color w:val="1E1E1E"/>
          <w:spacing w:val="2"/>
        </w:rPr>
        <w:t xml:space="preserve">., геморрагический, анафилактический) </w:t>
      </w:r>
    </w:p>
    <w:p w:rsidR="002A790F" w:rsidRDefault="00B929D7" w:rsidP="00E365EB">
      <w:pPr>
        <w:ind w:hanging="426"/>
        <w:rPr>
          <w:color w:val="1E1E1E"/>
          <w:spacing w:val="2"/>
        </w:rPr>
      </w:pPr>
      <w:r w:rsidRPr="002A790F">
        <w:rPr>
          <w:color w:val="1E1E1E"/>
          <w:spacing w:val="2"/>
        </w:rPr>
        <w:t xml:space="preserve">- острая сердечно-сосудистая недостаточность </w:t>
      </w:r>
    </w:p>
    <w:p w:rsidR="002A790F" w:rsidRDefault="00B929D7" w:rsidP="00E365EB">
      <w:pPr>
        <w:ind w:hanging="426"/>
        <w:rPr>
          <w:color w:val="1E1E1E"/>
          <w:spacing w:val="2"/>
        </w:rPr>
      </w:pPr>
      <w:r w:rsidRPr="002A790F">
        <w:rPr>
          <w:color w:val="1E1E1E"/>
          <w:spacing w:val="2"/>
        </w:rPr>
        <w:t>- обморок, сердечная астма, отёк лёгких</w:t>
      </w:r>
    </w:p>
    <w:p w:rsidR="002A790F" w:rsidRDefault="00B929D7" w:rsidP="00E365EB">
      <w:pPr>
        <w:ind w:hanging="426"/>
        <w:rPr>
          <w:color w:val="1E1E1E"/>
          <w:spacing w:val="2"/>
        </w:rPr>
      </w:pPr>
      <w:r w:rsidRPr="002A790F">
        <w:rPr>
          <w:color w:val="1E1E1E"/>
          <w:spacing w:val="2"/>
        </w:rPr>
        <w:t xml:space="preserve">- нарушения ритма сердца </w:t>
      </w:r>
    </w:p>
    <w:p w:rsidR="002A790F" w:rsidRDefault="00B929D7" w:rsidP="00E365EB">
      <w:pPr>
        <w:ind w:hanging="426"/>
        <w:rPr>
          <w:color w:val="1E1E1E"/>
          <w:spacing w:val="2"/>
        </w:rPr>
      </w:pPr>
      <w:r w:rsidRPr="002A790F">
        <w:rPr>
          <w:color w:val="1E1E1E"/>
          <w:spacing w:val="2"/>
        </w:rPr>
        <w:t xml:space="preserve">- нарушения проводимости </w:t>
      </w:r>
    </w:p>
    <w:p w:rsidR="002A790F" w:rsidRDefault="00B929D7" w:rsidP="00E365EB">
      <w:pPr>
        <w:ind w:hanging="426"/>
        <w:rPr>
          <w:color w:val="1E1E1E"/>
          <w:spacing w:val="2"/>
        </w:rPr>
      </w:pPr>
      <w:r w:rsidRPr="002A790F">
        <w:rPr>
          <w:color w:val="1E1E1E"/>
          <w:spacing w:val="2"/>
        </w:rPr>
        <w:t xml:space="preserve">- гипертонический криз </w:t>
      </w:r>
    </w:p>
    <w:p w:rsidR="002A790F" w:rsidRDefault="00B929D7" w:rsidP="00E365EB">
      <w:pPr>
        <w:ind w:hanging="426"/>
        <w:rPr>
          <w:color w:val="1E1E1E"/>
          <w:spacing w:val="2"/>
        </w:rPr>
      </w:pPr>
      <w:r w:rsidRPr="002A790F">
        <w:rPr>
          <w:color w:val="1E1E1E"/>
          <w:spacing w:val="2"/>
        </w:rPr>
        <w:t xml:space="preserve">- печёночная недостаточность </w:t>
      </w:r>
    </w:p>
    <w:p w:rsidR="002A790F" w:rsidRDefault="00B929D7" w:rsidP="00E365EB">
      <w:pPr>
        <w:ind w:hanging="426"/>
        <w:rPr>
          <w:color w:val="1E1E1E"/>
          <w:spacing w:val="2"/>
        </w:rPr>
      </w:pPr>
      <w:r w:rsidRPr="002A790F">
        <w:rPr>
          <w:color w:val="1E1E1E"/>
          <w:spacing w:val="2"/>
        </w:rPr>
        <w:t xml:space="preserve">- острая почечная недостаточность, почечная колика </w:t>
      </w:r>
    </w:p>
    <w:p w:rsidR="002A790F" w:rsidRDefault="00B929D7" w:rsidP="00E365EB">
      <w:pPr>
        <w:ind w:hanging="426"/>
        <w:rPr>
          <w:color w:val="1E1E1E"/>
          <w:spacing w:val="2"/>
        </w:rPr>
      </w:pPr>
      <w:r w:rsidRPr="002A790F">
        <w:rPr>
          <w:color w:val="1E1E1E"/>
          <w:spacing w:val="2"/>
        </w:rPr>
        <w:t xml:space="preserve">- коматозные состояния - ожоги, отморожения, поражения электрическим током и молнией, тепловой и солнечный удар, утопления </w:t>
      </w:r>
    </w:p>
    <w:p w:rsidR="00B929D7" w:rsidRPr="002A790F" w:rsidRDefault="00B929D7" w:rsidP="00E365EB">
      <w:pPr>
        <w:ind w:hanging="426"/>
        <w:rPr>
          <w:color w:val="1E1E1E"/>
          <w:spacing w:val="2"/>
        </w:rPr>
      </w:pPr>
      <w:r w:rsidRPr="002A790F">
        <w:rPr>
          <w:color w:val="1E1E1E"/>
          <w:spacing w:val="2"/>
        </w:rPr>
        <w:t xml:space="preserve">- внезапная смерть </w:t>
      </w:r>
    </w:p>
    <w:p w:rsidR="00B929D7" w:rsidRPr="00B929D7" w:rsidRDefault="00B929D7" w:rsidP="00E365EB">
      <w:pPr>
        <w:pStyle w:val="a5"/>
        <w:numPr>
          <w:ilvl w:val="0"/>
          <w:numId w:val="10"/>
        </w:numPr>
        <w:ind w:left="0" w:hanging="426"/>
        <w:rPr>
          <w:color w:val="1E1E1E"/>
          <w:spacing w:val="2"/>
        </w:rPr>
      </w:pPr>
      <w:r w:rsidRPr="00B929D7">
        <w:rPr>
          <w:color w:val="1E1E1E"/>
          <w:spacing w:val="2"/>
        </w:rPr>
        <w:t>Правила и техника переливания крови, препара</w:t>
      </w:r>
      <w:r w:rsidR="002A790F">
        <w:rPr>
          <w:color w:val="1E1E1E"/>
          <w:spacing w:val="2"/>
        </w:rPr>
        <w:t xml:space="preserve">тов крови, кровезаменителей </w:t>
      </w:r>
    </w:p>
    <w:p w:rsidR="00B929D7" w:rsidRPr="00B929D7" w:rsidRDefault="00B929D7" w:rsidP="00E365EB">
      <w:pPr>
        <w:pStyle w:val="a5"/>
        <w:numPr>
          <w:ilvl w:val="0"/>
          <w:numId w:val="10"/>
        </w:numPr>
        <w:ind w:left="0" w:hanging="426"/>
        <w:rPr>
          <w:color w:val="1E1E1E"/>
          <w:spacing w:val="2"/>
        </w:rPr>
      </w:pPr>
      <w:r w:rsidRPr="00B929D7">
        <w:rPr>
          <w:color w:val="1E1E1E"/>
          <w:spacing w:val="2"/>
        </w:rPr>
        <w:t>Выполнение ка</w:t>
      </w:r>
      <w:r w:rsidR="002A790F">
        <w:rPr>
          <w:color w:val="1E1E1E"/>
          <w:spacing w:val="2"/>
        </w:rPr>
        <w:t>тетеризации мочевого пузыря</w:t>
      </w:r>
    </w:p>
    <w:p w:rsidR="00B929D7" w:rsidRPr="00B929D7" w:rsidRDefault="00B929D7" w:rsidP="00E365EB">
      <w:pPr>
        <w:pStyle w:val="a5"/>
        <w:numPr>
          <w:ilvl w:val="0"/>
          <w:numId w:val="10"/>
        </w:numPr>
        <w:ind w:left="0" w:hanging="426"/>
        <w:rPr>
          <w:color w:val="1E1E1E"/>
          <w:spacing w:val="2"/>
        </w:rPr>
      </w:pPr>
      <w:r w:rsidRPr="00B929D7">
        <w:rPr>
          <w:color w:val="1E1E1E"/>
          <w:spacing w:val="2"/>
        </w:rPr>
        <w:t>Применение физиотерапии, лечебной физкультуры и врачебного контроля, показания и противопоказания к с</w:t>
      </w:r>
      <w:r w:rsidR="002A790F">
        <w:rPr>
          <w:color w:val="1E1E1E"/>
          <w:spacing w:val="2"/>
        </w:rPr>
        <w:t>анаторно-курортному лечению</w:t>
      </w:r>
    </w:p>
    <w:p w:rsidR="002A790F" w:rsidRDefault="00B929D7" w:rsidP="00E365EB">
      <w:pPr>
        <w:pStyle w:val="a5"/>
        <w:numPr>
          <w:ilvl w:val="0"/>
          <w:numId w:val="10"/>
        </w:numPr>
        <w:ind w:left="0" w:hanging="426"/>
        <w:rPr>
          <w:color w:val="1E1E1E"/>
          <w:spacing w:val="2"/>
        </w:rPr>
      </w:pPr>
      <w:r w:rsidRPr="00B929D7">
        <w:rPr>
          <w:color w:val="1E1E1E"/>
          <w:spacing w:val="2"/>
        </w:rPr>
        <w:t xml:space="preserve">Анализ данных: </w:t>
      </w:r>
    </w:p>
    <w:p w:rsidR="002A790F" w:rsidRDefault="00B929D7" w:rsidP="00E365EB">
      <w:pPr>
        <w:ind w:hanging="426"/>
        <w:rPr>
          <w:color w:val="1E1E1E"/>
          <w:spacing w:val="2"/>
        </w:rPr>
      </w:pPr>
      <w:r w:rsidRPr="002A790F">
        <w:rPr>
          <w:color w:val="1E1E1E"/>
          <w:spacing w:val="2"/>
        </w:rPr>
        <w:t xml:space="preserve">- рентгенография </w:t>
      </w:r>
    </w:p>
    <w:p w:rsidR="00B929D7" w:rsidRPr="002A790F" w:rsidRDefault="00B929D7" w:rsidP="00E365EB">
      <w:pPr>
        <w:ind w:hanging="426"/>
        <w:rPr>
          <w:color w:val="1E1E1E"/>
          <w:spacing w:val="2"/>
        </w:rPr>
      </w:pPr>
      <w:r w:rsidRPr="002A790F">
        <w:rPr>
          <w:color w:val="1E1E1E"/>
          <w:spacing w:val="2"/>
        </w:rPr>
        <w:t xml:space="preserve">- радиоизотопные методы исследования миокарда </w:t>
      </w:r>
    </w:p>
    <w:p w:rsidR="002A790F" w:rsidRDefault="002A790F" w:rsidP="00E365EB">
      <w:pPr>
        <w:ind w:hanging="426"/>
        <w:rPr>
          <w:color w:val="1E1E1E"/>
          <w:spacing w:val="2"/>
        </w:rPr>
      </w:pPr>
      <w:r>
        <w:rPr>
          <w:color w:val="1E1E1E"/>
          <w:spacing w:val="2"/>
        </w:rPr>
        <w:t xml:space="preserve">- </w:t>
      </w:r>
      <w:r w:rsidR="00B929D7" w:rsidRPr="002A790F">
        <w:rPr>
          <w:color w:val="1E1E1E"/>
          <w:spacing w:val="2"/>
        </w:rPr>
        <w:t xml:space="preserve">КАГ </w:t>
      </w:r>
    </w:p>
    <w:p w:rsidR="002A790F" w:rsidRPr="002A790F" w:rsidRDefault="00B929D7" w:rsidP="00E365EB">
      <w:pPr>
        <w:ind w:hanging="426"/>
        <w:rPr>
          <w:color w:val="1E1E1E"/>
          <w:spacing w:val="2"/>
        </w:rPr>
      </w:pPr>
      <w:r w:rsidRPr="002A790F">
        <w:rPr>
          <w:color w:val="1E1E1E"/>
          <w:spacing w:val="2"/>
        </w:rPr>
        <w:t xml:space="preserve">- </w:t>
      </w:r>
      <w:proofErr w:type="spellStart"/>
      <w:r w:rsidRPr="002A790F">
        <w:rPr>
          <w:color w:val="1E1E1E"/>
          <w:spacing w:val="2"/>
        </w:rPr>
        <w:t>чреспищеводая</w:t>
      </w:r>
      <w:proofErr w:type="spellEnd"/>
      <w:r w:rsidRPr="002A790F">
        <w:rPr>
          <w:color w:val="1E1E1E"/>
          <w:spacing w:val="2"/>
        </w:rPr>
        <w:t xml:space="preserve"> электростимуляция </w:t>
      </w:r>
    </w:p>
    <w:p w:rsidR="002A790F" w:rsidRPr="002A790F" w:rsidRDefault="00B929D7" w:rsidP="00E365EB">
      <w:pPr>
        <w:ind w:hanging="426"/>
        <w:rPr>
          <w:color w:val="1E1E1E"/>
          <w:spacing w:val="2"/>
        </w:rPr>
      </w:pPr>
      <w:r w:rsidRPr="002A790F">
        <w:rPr>
          <w:color w:val="1E1E1E"/>
          <w:spacing w:val="2"/>
        </w:rPr>
        <w:t xml:space="preserve">- электрофизиологическое исследование </w:t>
      </w:r>
    </w:p>
    <w:p w:rsidR="00B929D7" w:rsidRPr="002A790F" w:rsidRDefault="00B929D7" w:rsidP="00E365EB">
      <w:pPr>
        <w:ind w:hanging="426"/>
        <w:rPr>
          <w:color w:val="1E1E1E"/>
          <w:spacing w:val="2"/>
        </w:rPr>
      </w:pPr>
      <w:r w:rsidRPr="002A790F">
        <w:rPr>
          <w:color w:val="1E1E1E"/>
          <w:spacing w:val="2"/>
        </w:rPr>
        <w:t xml:space="preserve">- лабораторные, биохимические исследования крови, мочи </w:t>
      </w:r>
    </w:p>
    <w:p w:rsidR="002A790F" w:rsidRDefault="00B929D7" w:rsidP="00E365EB">
      <w:pPr>
        <w:pStyle w:val="a5"/>
        <w:numPr>
          <w:ilvl w:val="0"/>
          <w:numId w:val="10"/>
        </w:numPr>
        <w:ind w:left="0" w:hanging="426"/>
        <w:rPr>
          <w:color w:val="1E1E1E"/>
          <w:spacing w:val="2"/>
        </w:rPr>
      </w:pPr>
      <w:r w:rsidRPr="00B929D7">
        <w:rPr>
          <w:color w:val="1E1E1E"/>
          <w:spacing w:val="2"/>
        </w:rPr>
        <w:t xml:space="preserve">Самостоятельное проведение: </w:t>
      </w:r>
    </w:p>
    <w:p w:rsidR="002A790F" w:rsidRDefault="00B929D7" w:rsidP="00E365EB">
      <w:pPr>
        <w:ind w:hanging="426"/>
        <w:rPr>
          <w:color w:val="1E1E1E"/>
          <w:spacing w:val="2"/>
        </w:rPr>
      </w:pPr>
      <w:r w:rsidRPr="002A790F">
        <w:rPr>
          <w:color w:val="1E1E1E"/>
          <w:spacing w:val="2"/>
        </w:rPr>
        <w:t xml:space="preserve">- </w:t>
      </w:r>
      <w:proofErr w:type="spellStart"/>
      <w:r w:rsidRPr="002A790F">
        <w:rPr>
          <w:color w:val="1E1E1E"/>
          <w:spacing w:val="2"/>
        </w:rPr>
        <w:t>вагусных</w:t>
      </w:r>
      <w:proofErr w:type="spellEnd"/>
      <w:r w:rsidRPr="002A790F">
        <w:rPr>
          <w:color w:val="1E1E1E"/>
          <w:spacing w:val="2"/>
        </w:rPr>
        <w:t xml:space="preserve"> проб </w:t>
      </w:r>
    </w:p>
    <w:p w:rsidR="002A790F" w:rsidRDefault="00B929D7" w:rsidP="00E365EB">
      <w:pPr>
        <w:ind w:hanging="426"/>
        <w:rPr>
          <w:color w:val="1E1E1E"/>
          <w:spacing w:val="2"/>
        </w:rPr>
      </w:pPr>
      <w:r w:rsidRPr="002A790F">
        <w:rPr>
          <w:color w:val="1E1E1E"/>
          <w:spacing w:val="2"/>
        </w:rPr>
        <w:t xml:space="preserve">- ИВЛ </w:t>
      </w:r>
    </w:p>
    <w:p w:rsidR="002A790F" w:rsidRDefault="00B929D7" w:rsidP="00E365EB">
      <w:pPr>
        <w:ind w:hanging="426"/>
        <w:rPr>
          <w:color w:val="1E1E1E"/>
          <w:spacing w:val="2"/>
        </w:rPr>
      </w:pPr>
      <w:r w:rsidRPr="002A790F">
        <w:rPr>
          <w:color w:val="1E1E1E"/>
          <w:spacing w:val="2"/>
        </w:rPr>
        <w:t xml:space="preserve">- непрямого массажа сердца </w:t>
      </w:r>
    </w:p>
    <w:p w:rsidR="002A790F" w:rsidRDefault="00B929D7" w:rsidP="00E365EB">
      <w:pPr>
        <w:ind w:hanging="426"/>
        <w:rPr>
          <w:color w:val="1E1E1E"/>
          <w:spacing w:val="2"/>
        </w:rPr>
      </w:pPr>
      <w:r w:rsidRPr="002A790F">
        <w:rPr>
          <w:color w:val="1E1E1E"/>
          <w:spacing w:val="2"/>
        </w:rPr>
        <w:t xml:space="preserve">- </w:t>
      </w:r>
      <w:proofErr w:type="spellStart"/>
      <w:r w:rsidRPr="002A790F">
        <w:rPr>
          <w:color w:val="1E1E1E"/>
          <w:spacing w:val="2"/>
        </w:rPr>
        <w:t>дефибрилляции</w:t>
      </w:r>
      <w:proofErr w:type="spellEnd"/>
    </w:p>
    <w:p w:rsidR="00B929D7" w:rsidRPr="002A790F" w:rsidRDefault="00B929D7" w:rsidP="00E365EB">
      <w:pPr>
        <w:ind w:hanging="426"/>
        <w:rPr>
          <w:color w:val="1E1E1E"/>
          <w:spacing w:val="2"/>
        </w:rPr>
      </w:pPr>
      <w:r w:rsidRPr="002A790F">
        <w:rPr>
          <w:color w:val="1E1E1E"/>
          <w:spacing w:val="2"/>
        </w:rPr>
        <w:t xml:space="preserve">- временной </w:t>
      </w:r>
      <w:proofErr w:type="spellStart"/>
      <w:r w:rsidRPr="002A790F">
        <w:rPr>
          <w:color w:val="1E1E1E"/>
          <w:spacing w:val="2"/>
        </w:rPr>
        <w:t>чреспищеводной</w:t>
      </w:r>
      <w:proofErr w:type="spellEnd"/>
      <w:r w:rsidRPr="002A790F">
        <w:rPr>
          <w:color w:val="1E1E1E"/>
          <w:spacing w:val="2"/>
        </w:rPr>
        <w:t xml:space="preserve"> электростимуляции </w:t>
      </w:r>
    </w:p>
    <w:p w:rsidR="00B929D7" w:rsidRPr="00B929D7" w:rsidRDefault="00B929D7" w:rsidP="00E365EB">
      <w:pPr>
        <w:pStyle w:val="a5"/>
        <w:numPr>
          <w:ilvl w:val="0"/>
          <w:numId w:val="10"/>
        </w:numPr>
        <w:ind w:left="0" w:hanging="426"/>
        <w:rPr>
          <w:color w:val="1E1E1E"/>
          <w:spacing w:val="2"/>
        </w:rPr>
      </w:pPr>
      <w:r w:rsidRPr="00B929D7">
        <w:rPr>
          <w:color w:val="1E1E1E"/>
          <w:spacing w:val="2"/>
        </w:rPr>
        <w:t xml:space="preserve">Доскональное знание режимов дозирования важнейших лекарственных средств, применяемых в кардиологии </w:t>
      </w:r>
    </w:p>
    <w:p w:rsidR="00B929D7" w:rsidRPr="002A790F" w:rsidRDefault="00B929D7" w:rsidP="00E365EB">
      <w:pPr>
        <w:pStyle w:val="a5"/>
        <w:numPr>
          <w:ilvl w:val="0"/>
          <w:numId w:val="10"/>
        </w:numPr>
        <w:ind w:left="0" w:hanging="426"/>
        <w:rPr>
          <w:spacing w:val="2"/>
        </w:rPr>
      </w:pPr>
      <w:r w:rsidRPr="002A790F">
        <w:rPr>
          <w:spacing w:val="2"/>
        </w:rPr>
        <w:t xml:space="preserve">Проведение фармакологических проб </w:t>
      </w:r>
    </w:p>
    <w:p w:rsidR="00B929D7" w:rsidRPr="002A790F" w:rsidRDefault="00B929D7" w:rsidP="00E365EB">
      <w:pPr>
        <w:pStyle w:val="a5"/>
        <w:numPr>
          <w:ilvl w:val="0"/>
          <w:numId w:val="10"/>
        </w:numPr>
        <w:ind w:left="0" w:hanging="426"/>
        <w:jc w:val="both"/>
      </w:pPr>
      <w:r w:rsidRPr="002A790F">
        <w:rPr>
          <w:spacing w:val="2"/>
        </w:rPr>
        <w:t>Быстрое выявление специфических признаков кардиологических заболеваний и неотложных кардиологических состояний</w:t>
      </w:r>
    </w:p>
    <w:p w:rsidR="002A790F" w:rsidRPr="002A790F" w:rsidRDefault="002A790F" w:rsidP="00E365EB">
      <w:pPr>
        <w:pStyle w:val="a5"/>
        <w:ind w:left="0" w:hanging="426"/>
        <w:jc w:val="both"/>
      </w:pPr>
    </w:p>
    <w:p w:rsidR="00354D8D" w:rsidRPr="00E365EB" w:rsidRDefault="00354D8D" w:rsidP="00E365EB">
      <w:pPr>
        <w:ind w:hanging="426"/>
        <w:jc w:val="both"/>
        <w:rPr>
          <w:b/>
          <w:bCs/>
        </w:rPr>
      </w:pPr>
      <w:r w:rsidRPr="00E365EB">
        <w:rPr>
          <w:b/>
          <w:bCs/>
        </w:rPr>
        <w:t>Специальные навыки:</w:t>
      </w:r>
    </w:p>
    <w:p w:rsidR="00E365EB" w:rsidRPr="00E365EB" w:rsidRDefault="00E365EB" w:rsidP="00E365EB">
      <w:pPr>
        <w:pStyle w:val="a6"/>
        <w:numPr>
          <w:ilvl w:val="0"/>
          <w:numId w:val="10"/>
        </w:numPr>
        <w:tabs>
          <w:tab w:val="right" w:pos="9072"/>
        </w:tabs>
        <w:ind w:left="142" w:hanging="568"/>
        <w:jc w:val="left"/>
        <w:rPr>
          <w:rFonts w:ascii="Times New Roman" w:hAnsi="Times New Roman"/>
        </w:rPr>
      </w:pPr>
      <w:r w:rsidRPr="00E365EB">
        <w:rPr>
          <w:rFonts w:ascii="Times New Roman" w:hAnsi="Times New Roman"/>
        </w:rPr>
        <w:t>Реанимационные манипуляции;</w:t>
      </w:r>
    </w:p>
    <w:p w:rsidR="00E365EB" w:rsidRPr="00E365EB" w:rsidRDefault="00E365EB" w:rsidP="00E365EB">
      <w:pPr>
        <w:pStyle w:val="a6"/>
        <w:numPr>
          <w:ilvl w:val="0"/>
          <w:numId w:val="10"/>
        </w:numPr>
        <w:tabs>
          <w:tab w:val="right" w:pos="9072"/>
        </w:tabs>
        <w:ind w:left="142" w:hanging="568"/>
        <w:jc w:val="left"/>
        <w:rPr>
          <w:rFonts w:ascii="Times New Roman" w:hAnsi="Times New Roman"/>
        </w:rPr>
      </w:pPr>
      <w:r w:rsidRPr="00E365EB">
        <w:rPr>
          <w:rFonts w:ascii="Times New Roman" w:hAnsi="Times New Roman"/>
        </w:rPr>
        <w:t>Пункцию и катетеризацию центральных вен, правых отделов сердца;</w:t>
      </w:r>
    </w:p>
    <w:p w:rsidR="00E365EB" w:rsidRPr="00E365EB" w:rsidRDefault="00E365EB" w:rsidP="00E365EB">
      <w:pPr>
        <w:pStyle w:val="a6"/>
        <w:numPr>
          <w:ilvl w:val="0"/>
          <w:numId w:val="10"/>
        </w:numPr>
        <w:tabs>
          <w:tab w:val="right" w:pos="9072"/>
        </w:tabs>
        <w:ind w:left="142" w:hanging="568"/>
        <w:jc w:val="left"/>
        <w:rPr>
          <w:rFonts w:ascii="Times New Roman" w:hAnsi="Times New Roman"/>
        </w:rPr>
      </w:pPr>
      <w:r w:rsidRPr="00E365EB">
        <w:rPr>
          <w:rFonts w:ascii="Times New Roman" w:hAnsi="Times New Roman"/>
        </w:rPr>
        <w:lastRenderedPageBreak/>
        <w:t>Электроимпульсную терапию при аритмиях;</w:t>
      </w:r>
    </w:p>
    <w:p w:rsidR="00E365EB" w:rsidRPr="00E365EB" w:rsidRDefault="00E365EB" w:rsidP="00E365EB">
      <w:pPr>
        <w:pStyle w:val="a6"/>
        <w:numPr>
          <w:ilvl w:val="0"/>
          <w:numId w:val="10"/>
        </w:numPr>
        <w:tabs>
          <w:tab w:val="right" w:pos="9072"/>
        </w:tabs>
        <w:ind w:left="142" w:hanging="568"/>
        <w:jc w:val="left"/>
        <w:rPr>
          <w:rFonts w:ascii="Times New Roman" w:hAnsi="Times New Roman"/>
        </w:rPr>
      </w:pPr>
      <w:r w:rsidRPr="00E365EB">
        <w:rPr>
          <w:rFonts w:ascii="Times New Roman" w:hAnsi="Times New Roman"/>
        </w:rPr>
        <w:t xml:space="preserve">Временную </w:t>
      </w:r>
      <w:proofErr w:type="spellStart"/>
      <w:r w:rsidRPr="00E365EB">
        <w:rPr>
          <w:rFonts w:ascii="Times New Roman" w:hAnsi="Times New Roman"/>
        </w:rPr>
        <w:t>эндокардиальную</w:t>
      </w:r>
      <w:proofErr w:type="spellEnd"/>
      <w:r w:rsidRPr="00E365EB">
        <w:rPr>
          <w:rFonts w:ascii="Times New Roman" w:hAnsi="Times New Roman"/>
        </w:rPr>
        <w:t xml:space="preserve"> стимуляцию;</w:t>
      </w:r>
    </w:p>
    <w:p w:rsidR="00E365EB" w:rsidRPr="00E365EB" w:rsidRDefault="00E365EB" w:rsidP="00E365EB">
      <w:pPr>
        <w:pStyle w:val="a6"/>
        <w:numPr>
          <w:ilvl w:val="0"/>
          <w:numId w:val="10"/>
        </w:numPr>
        <w:tabs>
          <w:tab w:val="right" w:pos="9072"/>
        </w:tabs>
        <w:ind w:left="142" w:hanging="568"/>
        <w:jc w:val="left"/>
        <w:rPr>
          <w:rFonts w:ascii="Times New Roman" w:hAnsi="Times New Roman"/>
        </w:rPr>
      </w:pPr>
      <w:r w:rsidRPr="00E365EB">
        <w:rPr>
          <w:rFonts w:ascii="Times New Roman" w:hAnsi="Times New Roman"/>
        </w:rPr>
        <w:t>Велоэргометрию;</w:t>
      </w:r>
    </w:p>
    <w:p w:rsidR="00E365EB" w:rsidRPr="00E365EB" w:rsidRDefault="00E365EB" w:rsidP="00E365EB">
      <w:pPr>
        <w:pStyle w:val="a6"/>
        <w:numPr>
          <w:ilvl w:val="0"/>
          <w:numId w:val="10"/>
        </w:numPr>
        <w:tabs>
          <w:tab w:val="right" w:pos="9072"/>
        </w:tabs>
        <w:ind w:left="142" w:hanging="568"/>
        <w:jc w:val="left"/>
        <w:rPr>
          <w:rFonts w:ascii="Times New Roman" w:hAnsi="Times New Roman"/>
        </w:rPr>
      </w:pPr>
      <w:proofErr w:type="spellStart"/>
      <w:r w:rsidRPr="00E365EB">
        <w:rPr>
          <w:rFonts w:ascii="Times New Roman" w:hAnsi="Times New Roman"/>
        </w:rPr>
        <w:t>Вагусные</w:t>
      </w:r>
      <w:proofErr w:type="spellEnd"/>
      <w:r w:rsidRPr="00E365EB">
        <w:rPr>
          <w:rFonts w:ascii="Times New Roman" w:hAnsi="Times New Roman"/>
        </w:rPr>
        <w:t xml:space="preserve"> и лекарственные пробы;</w:t>
      </w:r>
    </w:p>
    <w:p w:rsidR="00E365EB" w:rsidRPr="00E365EB" w:rsidRDefault="00E365EB" w:rsidP="00E365EB">
      <w:pPr>
        <w:pStyle w:val="a6"/>
        <w:numPr>
          <w:ilvl w:val="0"/>
          <w:numId w:val="10"/>
        </w:numPr>
        <w:tabs>
          <w:tab w:val="right" w:pos="9072"/>
        </w:tabs>
        <w:ind w:left="142" w:hanging="568"/>
        <w:jc w:val="left"/>
        <w:rPr>
          <w:rFonts w:ascii="Times New Roman" w:hAnsi="Times New Roman"/>
        </w:rPr>
      </w:pPr>
      <w:r w:rsidRPr="00E365EB">
        <w:rPr>
          <w:rFonts w:ascii="Times New Roman" w:hAnsi="Times New Roman"/>
        </w:rPr>
        <w:t>Острый лекарственный тест;</w:t>
      </w:r>
    </w:p>
    <w:p w:rsidR="00E365EB" w:rsidRPr="00C57A0E" w:rsidRDefault="00E365EB" w:rsidP="00E365EB">
      <w:pPr>
        <w:pStyle w:val="a6"/>
        <w:numPr>
          <w:ilvl w:val="0"/>
          <w:numId w:val="10"/>
        </w:numPr>
        <w:tabs>
          <w:tab w:val="right" w:pos="9072"/>
        </w:tabs>
        <w:ind w:left="142" w:hanging="568"/>
        <w:jc w:val="left"/>
        <w:rPr>
          <w:rFonts w:ascii="Times New Roman" w:hAnsi="Times New Roman"/>
        </w:rPr>
      </w:pPr>
      <w:r w:rsidRPr="00E365EB">
        <w:rPr>
          <w:rFonts w:ascii="Times New Roman" w:hAnsi="Times New Roman"/>
        </w:rPr>
        <w:t>Снять и расшифровать</w:t>
      </w:r>
      <w:r w:rsidRPr="00C57A0E">
        <w:rPr>
          <w:rFonts w:ascii="Times New Roman" w:hAnsi="Times New Roman"/>
        </w:rPr>
        <w:t xml:space="preserve"> электрокардиограмму;</w:t>
      </w:r>
    </w:p>
    <w:p w:rsidR="00E365EB" w:rsidRPr="00C57A0E" w:rsidRDefault="00E365EB" w:rsidP="00E365EB">
      <w:pPr>
        <w:pStyle w:val="a6"/>
        <w:numPr>
          <w:ilvl w:val="0"/>
          <w:numId w:val="10"/>
        </w:numPr>
        <w:tabs>
          <w:tab w:val="right" w:pos="9072"/>
        </w:tabs>
        <w:ind w:left="142" w:hanging="56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C57A0E">
        <w:rPr>
          <w:rFonts w:ascii="Times New Roman" w:hAnsi="Times New Roman"/>
        </w:rPr>
        <w:t>пределить группы крови, произвести переливание крови;</w:t>
      </w:r>
    </w:p>
    <w:p w:rsidR="00E365EB" w:rsidRPr="00C57A0E" w:rsidRDefault="00E365EB" w:rsidP="00E365EB">
      <w:pPr>
        <w:pStyle w:val="a6"/>
        <w:numPr>
          <w:ilvl w:val="0"/>
          <w:numId w:val="10"/>
        </w:numPr>
        <w:tabs>
          <w:tab w:val="right" w:pos="9072"/>
        </w:tabs>
        <w:ind w:left="142" w:hanging="56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C57A0E">
        <w:rPr>
          <w:rFonts w:ascii="Times New Roman" w:hAnsi="Times New Roman"/>
        </w:rPr>
        <w:t>атетеризацию мочевого пузыря;</w:t>
      </w:r>
    </w:p>
    <w:p w:rsidR="00E365EB" w:rsidRPr="00C57A0E" w:rsidRDefault="00E365EB" w:rsidP="00E365EB">
      <w:pPr>
        <w:pStyle w:val="a6"/>
        <w:numPr>
          <w:ilvl w:val="0"/>
          <w:numId w:val="10"/>
        </w:numPr>
        <w:tabs>
          <w:tab w:val="right" w:pos="9072"/>
        </w:tabs>
        <w:ind w:left="142" w:hanging="56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C57A0E">
        <w:rPr>
          <w:rFonts w:ascii="Times New Roman" w:hAnsi="Times New Roman"/>
        </w:rPr>
        <w:t xml:space="preserve">ункцию брюшной и плевральной полостей, полости </w:t>
      </w:r>
      <w:proofErr w:type="spellStart"/>
      <w:r w:rsidRPr="00C57A0E">
        <w:rPr>
          <w:rFonts w:ascii="Times New Roman" w:hAnsi="Times New Roman"/>
        </w:rPr>
        <w:t>перекарда</w:t>
      </w:r>
      <w:proofErr w:type="spellEnd"/>
      <w:r w:rsidRPr="00C57A0E">
        <w:rPr>
          <w:rFonts w:ascii="Times New Roman" w:hAnsi="Times New Roman"/>
        </w:rPr>
        <w:t>;</w:t>
      </w:r>
    </w:p>
    <w:p w:rsidR="00E365EB" w:rsidRPr="00C57A0E" w:rsidRDefault="00E365EB" w:rsidP="00E365EB">
      <w:pPr>
        <w:pStyle w:val="a6"/>
        <w:numPr>
          <w:ilvl w:val="0"/>
          <w:numId w:val="10"/>
        </w:numPr>
        <w:tabs>
          <w:tab w:val="right" w:pos="9072"/>
        </w:tabs>
        <w:ind w:left="142" w:hanging="568"/>
        <w:jc w:val="lef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Ч</w:t>
      </w:r>
      <w:r w:rsidRPr="00C57A0E">
        <w:rPr>
          <w:rFonts w:ascii="Times New Roman" w:hAnsi="Times New Roman"/>
        </w:rPr>
        <w:t>респищеводную</w:t>
      </w:r>
      <w:proofErr w:type="spellEnd"/>
      <w:r w:rsidRPr="00C57A0E">
        <w:rPr>
          <w:rFonts w:ascii="Times New Roman" w:hAnsi="Times New Roman"/>
        </w:rPr>
        <w:t xml:space="preserve"> стимуляцию сердца;</w:t>
      </w:r>
    </w:p>
    <w:p w:rsidR="00E365EB" w:rsidRDefault="00E365EB" w:rsidP="00E365EB">
      <w:pPr>
        <w:pStyle w:val="a6"/>
        <w:numPr>
          <w:ilvl w:val="0"/>
          <w:numId w:val="10"/>
        </w:numPr>
        <w:tabs>
          <w:tab w:val="right" w:pos="9072"/>
        </w:tabs>
        <w:ind w:left="142" w:hanging="56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C57A0E">
        <w:rPr>
          <w:rFonts w:ascii="Times New Roman" w:hAnsi="Times New Roman"/>
        </w:rPr>
        <w:t xml:space="preserve">уточное </w:t>
      </w:r>
      <w:proofErr w:type="spellStart"/>
      <w:r w:rsidRPr="00C57A0E">
        <w:rPr>
          <w:rFonts w:ascii="Times New Roman" w:hAnsi="Times New Roman"/>
        </w:rPr>
        <w:t>мониторирование</w:t>
      </w:r>
      <w:proofErr w:type="spellEnd"/>
      <w:r w:rsidRPr="00C57A0E">
        <w:rPr>
          <w:rFonts w:ascii="Times New Roman" w:hAnsi="Times New Roman"/>
        </w:rPr>
        <w:t xml:space="preserve"> ЭКГ, суточное </w:t>
      </w:r>
      <w:proofErr w:type="spellStart"/>
      <w:r w:rsidRPr="00C57A0E">
        <w:rPr>
          <w:rFonts w:ascii="Times New Roman" w:hAnsi="Times New Roman"/>
        </w:rPr>
        <w:t>мониторирование</w:t>
      </w:r>
      <w:proofErr w:type="spellEnd"/>
      <w:r w:rsidRPr="00C57A0E">
        <w:rPr>
          <w:rFonts w:ascii="Times New Roman" w:hAnsi="Times New Roman"/>
        </w:rPr>
        <w:t xml:space="preserve"> АД.   </w:t>
      </w:r>
    </w:p>
    <w:p w:rsidR="00A8281E" w:rsidRDefault="00A8281E" w:rsidP="00E365EB">
      <w:pPr>
        <w:ind w:hanging="426"/>
      </w:pPr>
    </w:p>
    <w:p w:rsidR="00826328" w:rsidRDefault="00826328" w:rsidP="00E365EB">
      <w:pPr>
        <w:ind w:hanging="426"/>
        <w:rPr>
          <w:b/>
        </w:rPr>
      </w:pPr>
    </w:p>
    <w:p w:rsidR="00B73B64" w:rsidRPr="00B73B64" w:rsidRDefault="00B73B64" w:rsidP="00E365EB">
      <w:pPr>
        <w:ind w:hanging="426"/>
        <w:rPr>
          <w:b/>
        </w:rPr>
      </w:pPr>
      <w:r w:rsidRPr="00B73B64">
        <w:rPr>
          <w:b/>
        </w:rPr>
        <w:t xml:space="preserve">Руководитель центра </w:t>
      </w:r>
    </w:p>
    <w:p w:rsidR="00B73B64" w:rsidRDefault="00B73B64" w:rsidP="00E365EB">
      <w:pPr>
        <w:ind w:hanging="426"/>
        <w:rPr>
          <w:b/>
        </w:rPr>
      </w:pPr>
      <w:r w:rsidRPr="00B73B64">
        <w:rPr>
          <w:b/>
        </w:rPr>
        <w:t xml:space="preserve">послевузовского образования              </w:t>
      </w:r>
      <w:r w:rsidR="00826328">
        <w:rPr>
          <w:b/>
        </w:rPr>
        <w:t xml:space="preserve">               Раисова К.А.</w:t>
      </w:r>
      <w:bookmarkStart w:id="0" w:name="_GoBack"/>
      <w:bookmarkEnd w:id="0"/>
    </w:p>
    <w:p w:rsidR="00826328" w:rsidRDefault="00826328" w:rsidP="00E365EB">
      <w:pPr>
        <w:ind w:hanging="426"/>
        <w:rPr>
          <w:b/>
        </w:rPr>
      </w:pPr>
    </w:p>
    <w:p w:rsidR="00826328" w:rsidRDefault="00826328" w:rsidP="00E365EB">
      <w:pPr>
        <w:ind w:hanging="426"/>
        <w:rPr>
          <w:b/>
        </w:rPr>
      </w:pPr>
    </w:p>
    <w:p w:rsidR="00B73B64" w:rsidRPr="00B73B64" w:rsidRDefault="00E32B3B" w:rsidP="00E365EB">
      <w:pPr>
        <w:ind w:hanging="426"/>
        <w:rPr>
          <w:b/>
        </w:rPr>
      </w:pPr>
      <w:r>
        <w:rPr>
          <w:b/>
        </w:rPr>
        <w:t>Руководитель курса «</w:t>
      </w:r>
      <w:proofErr w:type="gramStart"/>
      <w:r>
        <w:rPr>
          <w:b/>
        </w:rPr>
        <w:t xml:space="preserve">Кардиология»   </w:t>
      </w:r>
      <w:proofErr w:type="gramEnd"/>
      <w:r w:rsidR="001E4F6B">
        <w:rPr>
          <w:b/>
        </w:rPr>
        <w:t xml:space="preserve">              </w:t>
      </w:r>
      <w:r w:rsidR="008713A8">
        <w:rPr>
          <w:b/>
        </w:rPr>
        <w:t>Купенов Б.Г</w:t>
      </w:r>
      <w:r>
        <w:rPr>
          <w:b/>
        </w:rPr>
        <w:t>.</w:t>
      </w:r>
    </w:p>
    <w:sectPr w:rsidR="00B73B64" w:rsidRPr="00B73B64" w:rsidSect="00C9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0691"/>
    <w:multiLevelType w:val="hybridMultilevel"/>
    <w:tmpl w:val="2EA6E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508DC"/>
    <w:multiLevelType w:val="hybridMultilevel"/>
    <w:tmpl w:val="1CE6020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FD67034"/>
    <w:multiLevelType w:val="hybridMultilevel"/>
    <w:tmpl w:val="DA80024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B0E6A"/>
    <w:multiLevelType w:val="hybridMultilevel"/>
    <w:tmpl w:val="F5707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47588"/>
    <w:multiLevelType w:val="hybridMultilevel"/>
    <w:tmpl w:val="7256B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D215F"/>
    <w:multiLevelType w:val="hybridMultilevel"/>
    <w:tmpl w:val="DE561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B2907"/>
    <w:multiLevelType w:val="hybridMultilevel"/>
    <w:tmpl w:val="04209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A3920"/>
    <w:multiLevelType w:val="hybridMultilevel"/>
    <w:tmpl w:val="7A186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F3393"/>
    <w:multiLevelType w:val="hybridMultilevel"/>
    <w:tmpl w:val="B0C85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F6B24"/>
    <w:multiLevelType w:val="hybridMultilevel"/>
    <w:tmpl w:val="1B225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BDC"/>
    <w:rsid w:val="0000494B"/>
    <w:rsid w:val="000A6C1B"/>
    <w:rsid w:val="00194DBF"/>
    <w:rsid w:val="001E4F6B"/>
    <w:rsid w:val="002A790F"/>
    <w:rsid w:val="00354D8D"/>
    <w:rsid w:val="005A4BDC"/>
    <w:rsid w:val="0063297B"/>
    <w:rsid w:val="006E6B1E"/>
    <w:rsid w:val="007F736E"/>
    <w:rsid w:val="0080498B"/>
    <w:rsid w:val="00826328"/>
    <w:rsid w:val="008713A8"/>
    <w:rsid w:val="008D6F9D"/>
    <w:rsid w:val="00A30FAE"/>
    <w:rsid w:val="00A8281E"/>
    <w:rsid w:val="00A869B8"/>
    <w:rsid w:val="00B73B64"/>
    <w:rsid w:val="00B929D7"/>
    <w:rsid w:val="00C92C23"/>
    <w:rsid w:val="00E32B3B"/>
    <w:rsid w:val="00E36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3FE8"/>
  <w15:docId w15:val="{74033E97-0DD3-4FC9-A12D-D7FC35B7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869B8"/>
    <w:pPr>
      <w:ind w:left="720"/>
    </w:pPr>
  </w:style>
  <w:style w:type="paragraph" w:styleId="a3">
    <w:name w:val="Body Text"/>
    <w:basedOn w:val="a"/>
    <w:link w:val="a4"/>
    <w:rsid w:val="00354D8D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54D8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354D8D"/>
    <w:rPr>
      <w:rFonts w:cs="Times New Roman"/>
    </w:rPr>
  </w:style>
  <w:style w:type="paragraph" w:styleId="a5">
    <w:name w:val="List Paragraph"/>
    <w:basedOn w:val="a"/>
    <w:uiPriority w:val="34"/>
    <w:qFormat/>
    <w:rsid w:val="00B929D7"/>
    <w:pPr>
      <w:ind w:left="720"/>
      <w:contextualSpacing/>
    </w:pPr>
  </w:style>
  <w:style w:type="paragraph" w:styleId="a6">
    <w:name w:val="Block Text"/>
    <w:basedOn w:val="a"/>
    <w:rsid w:val="00E365EB"/>
    <w:pPr>
      <w:ind w:left="709" w:right="43" w:hanging="709"/>
      <w:jc w:val="both"/>
    </w:pPr>
    <w:rPr>
      <w:rFonts w:ascii="Courier New" w:eastAsia="Times New Roman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8263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632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Раисова Карлыгаш Аскеровна</cp:lastModifiedBy>
  <cp:revision>15</cp:revision>
  <cp:lastPrinted>2020-01-27T08:15:00Z</cp:lastPrinted>
  <dcterms:created xsi:type="dcterms:W3CDTF">2018-10-30T11:14:00Z</dcterms:created>
  <dcterms:modified xsi:type="dcterms:W3CDTF">2020-01-27T08:16:00Z</dcterms:modified>
</cp:coreProperties>
</file>