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0D42" w:rsidRDefault="00230D42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6424E" w:rsidRPr="00FA749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итогов  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3F40">
        <w:rPr>
          <w:rFonts w:ascii="Times New Roman" w:hAnsi="Times New Roman"/>
          <w:b/>
          <w:bCs/>
          <w:sz w:val="24"/>
          <w:szCs w:val="24"/>
        </w:rPr>
        <w:t>№</w:t>
      </w:r>
      <w:r w:rsidR="00FA7490" w:rsidRPr="00FA7490">
        <w:rPr>
          <w:rFonts w:ascii="Times New Roman" w:hAnsi="Times New Roman"/>
          <w:b/>
          <w:bCs/>
          <w:sz w:val="24"/>
          <w:szCs w:val="24"/>
        </w:rPr>
        <w:t>19</w:t>
      </w:r>
    </w:p>
    <w:p w:rsidR="00C6424E" w:rsidRPr="00CA4B81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по итогам закупа </w:t>
      </w:r>
      <w:r w:rsidR="00FA7490">
        <w:rPr>
          <w:rFonts w:ascii="Times New Roman" w:hAnsi="Times New Roman"/>
          <w:b/>
          <w:bCs/>
          <w:sz w:val="24"/>
          <w:szCs w:val="24"/>
        </w:rPr>
        <w:t>товаров</w:t>
      </w:r>
      <w:r>
        <w:rPr>
          <w:rFonts w:ascii="Times New Roman" w:hAnsi="Times New Roman"/>
          <w:b/>
          <w:bCs/>
          <w:sz w:val="24"/>
          <w:szCs w:val="24"/>
        </w:rPr>
        <w:t xml:space="preserve"> способом запроса ценовых предложений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p w:rsidR="00C6424E" w:rsidRPr="00EA5000" w:rsidRDefault="00C6424E" w:rsidP="00C6424E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г.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Нур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>-Султан</w:t>
      </w: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      </w:t>
      </w:r>
      <w:r w:rsidRPr="00EA5000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</w:t>
      </w:r>
      <w:r w:rsidR="00C123F4">
        <w:rPr>
          <w:rFonts w:ascii="Times New Roman" w:hAnsi="Times New Roman"/>
          <w:b/>
          <w:bCs/>
          <w:sz w:val="24"/>
          <w:szCs w:val="24"/>
          <w:lang w:val="kk-KZ"/>
        </w:rPr>
        <w:t xml:space="preserve">         «</w:t>
      </w:r>
      <w:r w:rsidR="00FA7490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>»</w:t>
      </w:r>
      <w:r w:rsidR="00FA7490">
        <w:rPr>
          <w:rFonts w:ascii="Times New Roman" w:hAnsi="Times New Roman"/>
          <w:b/>
          <w:bCs/>
          <w:sz w:val="24"/>
          <w:szCs w:val="24"/>
          <w:lang w:val="kk-KZ"/>
        </w:rPr>
        <w:t xml:space="preserve"> марта </w:t>
      </w:r>
      <w:r w:rsidR="00F27180">
        <w:rPr>
          <w:rFonts w:ascii="Times New Roman" w:hAnsi="Times New Roman"/>
          <w:b/>
          <w:bCs/>
          <w:sz w:val="24"/>
          <w:szCs w:val="24"/>
        </w:rPr>
        <w:t>20</w:t>
      </w:r>
      <w:r w:rsidR="00F27180">
        <w:rPr>
          <w:rFonts w:ascii="Times New Roman" w:hAnsi="Times New Roman"/>
          <w:b/>
          <w:bCs/>
          <w:sz w:val="24"/>
          <w:szCs w:val="24"/>
          <w:lang w:val="kk-KZ"/>
        </w:rPr>
        <w:t>20</w:t>
      </w:r>
      <w:r w:rsidRPr="0079784A">
        <w:rPr>
          <w:rFonts w:ascii="Times New Roman" w:hAnsi="Times New Roman"/>
          <w:b/>
          <w:bCs/>
          <w:sz w:val="24"/>
          <w:szCs w:val="24"/>
          <w:lang w:val="kk-KZ"/>
        </w:rPr>
        <w:t xml:space="preserve"> </w:t>
      </w:r>
      <w:r w:rsidRPr="0079784A">
        <w:rPr>
          <w:rFonts w:ascii="Times New Roman" w:hAnsi="Times New Roman"/>
          <w:b/>
          <w:bCs/>
          <w:sz w:val="24"/>
          <w:szCs w:val="24"/>
        </w:rPr>
        <w:t>года</w:t>
      </w:r>
    </w:p>
    <w:p w:rsidR="00C6424E" w:rsidRPr="00EA5000" w:rsidRDefault="00C6424E" w:rsidP="00C6424E">
      <w:pPr>
        <w:tabs>
          <w:tab w:val="center" w:pos="4677"/>
          <w:tab w:val="right" w:pos="9355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A5000">
        <w:rPr>
          <w:rFonts w:ascii="Times New Roman" w:hAnsi="Times New Roman"/>
          <w:b/>
          <w:bCs/>
          <w:sz w:val="24"/>
          <w:szCs w:val="24"/>
        </w:rPr>
        <w:t xml:space="preserve">    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C6424E" w:rsidRPr="00C123F4" w:rsidRDefault="00C6424E" w:rsidP="00C6424E">
      <w:p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</w:rPr>
      </w:pPr>
      <w:r w:rsidRPr="00C123F4">
        <w:rPr>
          <w:rFonts w:ascii="Times New Roman" w:hAnsi="Times New Roman"/>
          <w:b/>
          <w:u w:val="single"/>
        </w:rPr>
        <w:t>Заказчик/организатор закупок:</w:t>
      </w:r>
      <w:r w:rsidRPr="00C123F4">
        <w:rPr>
          <w:rFonts w:ascii="Times New Roman" w:hAnsi="Times New Roman"/>
        </w:rPr>
        <w:t xml:space="preserve"> АО "Национальный научный   медицинский центр", РК, 010000, </w:t>
      </w:r>
      <w:proofErr w:type="spellStart"/>
      <w:r w:rsidRPr="00C123F4">
        <w:rPr>
          <w:rFonts w:ascii="Times New Roman" w:hAnsi="Times New Roman"/>
        </w:rPr>
        <w:t>г</w:t>
      </w:r>
      <w:proofErr w:type="gramStart"/>
      <w:r w:rsidRPr="00C123F4">
        <w:rPr>
          <w:rFonts w:ascii="Times New Roman" w:hAnsi="Times New Roman"/>
        </w:rPr>
        <w:t>.Н</w:t>
      </w:r>
      <w:proofErr w:type="gramEnd"/>
      <w:r w:rsidRPr="00C123F4">
        <w:rPr>
          <w:rFonts w:ascii="Times New Roman" w:hAnsi="Times New Roman"/>
        </w:rPr>
        <w:t>ур</w:t>
      </w:r>
      <w:proofErr w:type="spellEnd"/>
      <w:r w:rsidRPr="00C123F4">
        <w:rPr>
          <w:rFonts w:ascii="Times New Roman" w:hAnsi="Times New Roman"/>
        </w:rPr>
        <w:t xml:space="preserve">-Султан, </w:t>
      </w:r>
      <w:proofErr w:type="spellStart"/>
      <w:r w:rsidRPr="00C123F4">
        <w:rPr>
          <w:rFonts w:ascii="Times New Roman" w:hAnsi="Times New Roman"/>
        </w:rPr>
        <w:t>пр</w:t>
      </w:r>
      <w:proofErr w:type="spellEnd"/>
      <w:r w:rsidRPr="00C123F4">
        <w:rPr>
          <w:rFonts w:ascii="Times New Roman" w:hAnsi="Times New Roman"/>
          <w:lang w:val="kk-KZ"/>
        </w:rPr>
        <w:t xml:space="preserve">-т </w:t>
      </w:r>
      <w:proofErr w:type="spellStart"/>
      <w:r w:rsidRPr="00C123F4">
        <w:rPr>
          <w:rFonts w:ascii="Times New Roman" w:hAnsi="Times New Roman"/>
        </w:rPr>
        <w:t>Абылайхана</w:t>
      </w:r>
      <w:proofErr w:type="spellEnd"/>
      <w:r w:rsidRPr="00C123F4">
        <w:rPr>
          <w:rFonts w:ascii="Times New Roman" w:hAnsi="Times New Roman"/>
        </w:rPr>
        <w:t>, дом 42.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123F4">
        <w:rPr>
          <w:rFonts w:ascii="Times New Roman" w:hAnsi="Times New Roman"/>
          <w:b/>
          <w:bCs/>
        </w:rPr>
        <w:t>1</w:t>
      </w:r>
      <w:r w:rsidRPr="00C123F4">
        <w:rPr>
          <w:rFonts w:ascii="Times New Roman" w:hAnsi="Times New Roman"/>
        </w:rPr>
        <w:t xml:space="preserve">.   АО  «Национальный научный медицинский центр»  (далее – АО «ННМЦ») </w:t>
      </w:r>
      <w:r w:rsidRPr="00C123F4">
        <w:rPr>
          <w:rFonts w:ascii="Times New Roman" w:hAnsi="Times New Roman"/>
          <w:color w:val="000000"/>
        </w:rPr>
        <w:t xml:space="preserve">в соответствии с главой 10 правил организации и проведения закупа </w:t>
      </w:r>
      <w:r w:rsidR="00C123F4" w:rsidRPr="00C123F4">
        <w:rPr>
          <w:rFonts w:ascii="Times New Roman" w:hAnsi="Times New Roman"/>
        </w:rPr>
        <w:t xml:space="preserve">лекарственных средств и медицинских </w:t>
      </w:r>
      <w:r w:rsidR="00C123F4" w:rsidRPr="00C86C19">
        <w:rPr>
          <w:rFonts w:ascii="Times New Roman" w:hAnsi="Times New Roman"/>
          <w:sz w:val="24"/>
          <w:szCs w:val="24"/>
        </w:rPr>
        <w:t>изделий, фармацевтических услуг</w:t>
      </w:r>
      <w:r w:rsidRPr="00C86C19">
        <w:rPr>
          <w:rFonts w:ascii="Times New Roman" w:hAnsi="Times New Roman"/>
          <w:color w:val="000000"/>
          <w:sz w:val="24"/>
          <w:szCs w:val="24"/>
        </w:rPr>
        <w:t xml:space="preserve">, утвержденными постановлением Правительства Республики Казахстан от 30 октября 2009 года №1729 (далее – Правила) осуществила закуп товаров способом запроса ценовых предложений. </w:t>
      </w:r>
    </w:p>
    <w:p w:rsidR="00C6424E" w:rsidRPr="00C86C19" w:rsidRDefault="00C6424E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6C19">
        <w:rPr>
          <w:rFonts w:ascii="Times New Roman" w:hAnsi="Times New Roman"/>
          <w:sz w:val="24"/>
          <w:szCs w:val="24"/>
        </w:rPr>
        <w:t>2</w:t>
      </w:r>
      <w:r w:rsidRPr="00C86C19">
        <w:rPr>
          <w:rFonts w:ascii="Times New Roman" w:hAnsi="Times New Roman"/>
          <w:b/>
          <w:bCs/>
          <w:sz w:val="24"/>
          <w:szCs w:val="24"/>
        </w:rPr>
        <w:t>.</w:t>
      </w:r>
      <w:r w:rsidRPr="00C86C19">
        <w:rPr>
          <w:rFonts w:ascii="Times New Roman" w:hAnsi="Times New Roman"/>
          <w:sz w:val="24"/>
          <w:szCs w:val="24"/>
        </w:rPr>
        <w:t xml:space="preserve"> Перечень закупаемых товаров, краткое описание, цена закупаемых товаров, перечень потенциальных поставщиков, представившие ценовые предложения в установленные сроки приведены в </w:t>
      </w:r>
      <w:r w:rsidRPr="00C86C19">
        <w:rPr>
          <w:rFonts w:ascii="Times New Roman" w:hAnsi="Times New Roman"/>
          <w:b/>
          <w:sz w:val="24"/>
          <w:szCs w:val="24"/>
        </w:rPr>
        <w:t>Приложении № 1</w:t>
      </w:r>
      <w:r w:rsidRPr="00C86C19">
        <w:rPr>
          <w:rFonts w:ascii="Times New Roman" w:hAnsi="Times New Roman"/>
          <w:sz w:val="24"/>
          <w:szCs w:val="24"/>
        </w:rPr>
        <w:t xml:space="preserve"> к настоящему Протоколу.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3.</w:t>
      </w:r>
      <w:r w:rsidRPr="00C86C19">
        <w:rPr>
          <w:rFonts w:ascii="Times New Roman" w:eastAsia="Calibri" w:hAnsi="Times New Roman"/>
          <w:b/>
          <w:sz w:val="24"/>
          <w:szCs w:val="24"/>
          <w:lang w:val="kk-KZ" w:eastAsia="en-US"/>
        </w:rPr>
        <w:t xml:space="preserve"> </w:t>
      </w: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 xml:space="preserve"> Потенциальные поставщики, присутствовавшие при процедуре вскрытия конвертов с ценовыми предложениями: </w:t>
      </w:r>
      <w:r w:rsidR="00535D0B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нет</w:t>
      </w:r>
      <w:r w:rsidR="001D35E2" w:rsidRPr="00C86C19">
        <w:rPr>
          <w:rFonts w:ascii="Times New Roman" w:eastAsia="Calibri" w:hAnsi="Times New Roman"/>
          <w:sz w:val="24"/>
          <w:szCs w:val="24"/>
          <w:u w:val="single"/>
          <w:lang w:val="kk-KZ" w:eastAsia="en-US"/>
        </w:rPr>
        <w:t>.</w:t>
      </w:r>
    </w:p>
    <w:p w:rsidR="00C6424E" w:rsidRPr="00C86C19" w:rsidRDefault="00C6424E" w:rsidP="00C6424E">
      <w:pPr>
        <w:tabs>
          <w:tab w:val="left" w:pos="7485"/>
        </w:tabs>
        <w:spacing w:after="0" w:line="240" w:lineRule="auto"/>
        <w:rPr>
          <w:rFonts w:ascii="Times New Roman" w:eastAsia="Calibr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="Calibri" w:hAnsi="Times New Roman"/>
          <w:sz w:val="24"/>
          <w:szCs w:val="24"/>
          <w:lang w:val="kk-KZ" w:eastAsia="en-US"/>
        </w:rPr>
        <w:t>4. По результатам рассмотрения по следующим лотам ценовые предложения признаны наименьшими и признаны следующие победители:</w:t>
      </w:r>
    </w:p>
    <w:p w:rsidR="00F27180" w:rsidRPr="00F27180" w:rsidRDefault="00C6424E" w:rsidP="00E81329">
      <w:pPr>
        <w:autoSpaceDE w:val="0"/>
        <w:autoSpaceDN w:val="0"/>
        <w:spacing w:after="0" w:line="240" w:lineRule="auto"/>
        <w:rPr>
          <w:rFonts w:ascii="Times New Roman" w:hAnsi="Times New Roman"/>
          <w:bCs/>
          <w:lang w:val="kk-KZ"/>
        </w:rPr>
      </w:pPr>
      <w:r w:rsidRPr="00C86C19">
        <w:rPr>
          <w:rFonts w:ascii="Times New Roman" w:hAnsi="Times New Roman"/>
          <w:bCs/>
          <w:sz w:val="24"/>
          <w:szCs w:val="24"/>
          <w:lang w:val="kk-KZ"/>
        </w:rPr>
        <w:t xml:space="preserve">1) </w:t>
      </w:r>
      <w:r w:rsidRPr="00E81329">
        <w:rPr>
          <w:rFonts w:ascii="Times New Roman" w:hAnsi="Times New Roman"/>
          <w:bCs/>
          <w:lang w:val="kk-KZ"/>
        </w:rPr>
        <w:t>Лоты №</w:t>
      </w:r>
      <w:r w:rsidR="00FA7490">
        <w:rPr>
          <w:rFonts w:ascii="Times New Roman" w:hAnsi="Times New Roman"/>
          <w:bCs/>
          <w:lang w:val="kk-KZ"/>
        </w:rPr>
        <w:t>1,2</w:t>
      </w:r>
      <w:r w:rsidR="00F27180">
        <w:rPr>
          <w:rFonts w:ascii="Times New Roman" w:hAnsi="Times New Roman"/>
          <w:bCs/>
          <w:lang w:val="kk-KZ"/>
        </w:rPr>
        <w:t xml:space="preserve"> </w:t>
      </w:r>
      <w:r w:rsidR="00F27180" w:rsidRPr="00F27180">
        <w:rPr>
          <w:rFonts w:ascii="Times New Roman" w:hAnsi="Times New Roman"/>
          <w:bCs/>
          <w:lang w:val="kk-KZ"/>
        </w:rPr>
        <w:t>ТОО «</w:t>
      </w:r>
      <w:r w:rsidR="00FA7490">
        <w:rPr>
          <w:rFonts w:ascii="Times New Roman" w:hAnsi="Times New Roman"/>
          <w:bCs/>
          <w:lang w:val="kk-KZ"/>
        </w:rPr>
        <w:t>ГЕЛИКА</w:t>
      </w:r>
      <w:r w:rsidR="00F27180" w:rsidRPr="00F27180">
        <w:rPr>
          <w:rFonts w:ascii="Times New Roman" w:hAnsi="Times New Roman"/>
          <w:bCs/>
          <w:lang w:val="kk-KZ"/>
        </w:rPr>
        <w:t>» (РК, г.</w:t>
      </w:r>
      <w:r w:rsidR="00FA7490">
        <w:rPr>
          <w:rFonts w:ascii="Times New Roman" w:hAnsi="Times New Roman"/>
          <w:bCs/>
          <w:lang w:val="kk-KZ"/>
        </w:rPr>
        <w:t>Петропавловск, ул.Маяковского 95</w:t>
      </w:r>
      <w:r w:rsidR="00F27180" w:rsidRPr="00F27180">
        <w:rPr>
          <w:rFonts w:ascii="Times New Roman" w:hAnsi="Times New Roman"/>
          <w:bCs/>
          <w:lang w:val="kk-KZ"/>
        </w:rPr>
        <w:t>)</w:t>
      </w:r>
      <w:r w:rsidR="00F27180">
        <w:rPr>
          <w:rFonts w:ascii="Times New Roman" w:hAnsi="Times New Roman"/>
          <w:bCs/>
          <w:lang w:val="kk-KZ"/>
        </w:rPr>
        <w:t xml:space="preserve"> цена договора </w:t>
      </w:r>
      <w:r w:rsidR="00FA7490" w:rsidRPr="00FA7490">
        <w:rPr>
          <w:rFonts w:ascii="Times New Roman" w:hAnsi="Times New Roman"/>
          <w:b/>
          <w:bCs/>
          <w:lang w:val="kk-KZ"/>
        </w:rPr>
        <w:t>49 610,00</w:t>
      </w:r>
      <w:r w:rsidR="00FA7490">
        <w:rPr>
          <w:rFonts w:ascii="Times New Roman" w:hAnsi="Times New Roman"/>
          <w:bCs/>
          <w:lang w:val="kk-KZ"/>
        </w:rPr>
        <w:t xml:space="preserve"> </w:t>
      </w:r>
      <w:r w:rsidR="00F27180">
        <w:rPr>
          <w:rFonts w:ascii="Times New Roman" w:hAnsi="Times New Roman"/>
          <w:bCs/>
          <w:lang w:val="kk-KZ"/>
        </w:rPr>
        <w:t>тенге</w:t>
      </w:r>
      <w:r w:rsidRPr="00F27180">
        <w:rPr>
          <w:rFonts w:ascii="Times New Roman" w:hAnsi="Times New Roman"/>
          <w:bCs/>
          <w:lang w:val="kk-KZ"/>
        </w:rPr>
        <w:t>;</w:t>
      </w:r>
    </w:p>
    <w:p w:rsidR="00C6424E" w:rsidRPr="00C86C19" w:rsidRDefault="00C6424E" w:rsidP="005550EF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kk-KZ" w:eastAsia="en-US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 xml:space="preserve">5. Во исполнение п. 4 настоящего Протокола победителям закупа обеспечить предоставление документов в порядке и сроки, предусмотренные п. 113 Правил для последующего подписания сторонами договора закупа. </w:t>
      </w:r>
    </w:p>
    <w:p w:rsidR="00C6424E" w:rsidRPr="00C123F4" w:rsidRDefault="00C6424E" w:rsidP="00C6424E">
      <w:pPr>
        <w:tabs>
          <w:tab w:val="left" w:pos="7485"/>
        </w:tabs>
        <w:spacing w:after="0" w:line="240" w:lineRule="auto"/>
        <w:jc w:val="both"/>
        <w:rPr>
          <w:rFonts w:ascii="Times New Roman" w:hAnsi="Times New Roman"/>
          <w:lang w:val="kk-KZ"/>
        </w:rPr>
      </w:pPr>
      <w:r w:rsidRPr="00C86C19">
        <w:rPr>
          <w:rFonts w:ascii="Times New Roman" w:eastAsiaTheme="minorHAnsi" w:hAnsi="Times New Roman"/>
          <w:sz w:val="24"/>
          <w:szCs w:val="24"/>
          <w:lang w:val="kk-KZ" w:eastAsia="en-US"/>
        </w:rPr>
        <w:t>6. Отделу государственных закупок обеспечить исполнение настоящего протокола в порядке и сроки</w:t>
      </w:r>
      <w:r w:rsidRPr="00C123F4">
        <w:rPr>
          <w:rFonts w:ascii="Times New Roman" w:eastAsiaTheme="minorHAnsi" w:hAnsi="Times New Roman"/>
          <w:lang w:val="kk-KZ" w:eastAsia="en-US"/>
        </w:rPr>
        <w:t xml:space="preserve">, установленные главой 10 Правил. </w:t>
      </w: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C123F4" w:rsidRDefault="00C6424E" w:rsidP="00C6424E">
      <w:pPr>
        <w:spacing w:after="0" w:line="240" w:lineRule="auto"/>
        <w:jc w:val="both"/>
        <w:rPr>
          <w:rFonts w:ascii="Times New Roman" w:hAnsi="Times New Roman"/>
        </w:rPr>
      </w:pPr>
    </w:p>
    <w:p w:rsidR="00C6424E" w:rsidRPr="00F54B9A" w:rsidRDefault="00C6424E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C6424E" w:rsidRPr="004E170C" w:rsidRDefault="00771BA3" w:rsidP="00C6424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</w:t>
      </w:r>
      <w:proofErr w:type="spellStart"/>
      <w:r w:rsidR="00C6424E">
        <w:rPr>
          <w:rFonts w:ascii="Times New Roman" w:hAnsi="Times New Roman"/>
          <w:b/>
          <w:sz w:val="24"/>
          <w:szCs w:val="24"/>
        </w:rPr>
        <w:t>уководител</w:t>
      </w:r>
      <w:proofErr w:type="spellEnd"/>
      <w:r w:rsidR="00C6424E">
        <w:rPr>
          <w:rFonts w:ascii="Times New Roman" w:hAnsi="Times New Roman"/>
          <w:b/>
          <w:sz w:val="24"/>
          <w:szCs w:val="24"/>
          <w:lang w:val="kk-KZ"/>
        </w:rPr>
        <w:t>ь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ОГЗ                                                                     </w:t>
      </w:r>
      <w:r w:rsidR="00C6424E">
        <w:rPr>
          <w:rFonts w:ascii="Times New Roman" w:hAnsi="Times New Roman"/>
          <w:b/>
          <w:sz w:val="24"/>
          <w:szCs w:val="24"/>
        </w:rPr>
        <w:t xml:space="preserve">           </w:t>
      </w:r>
      <w:r w:rsidR="00C6424E" w:rsidRPr="0079784A">
        <w:rPr>
          <w:rFonts w:ascii="Times New Roman" w:hAnsi="Times New Roman"/>
          <w:b/>
          <w:sz w:val="24"/>
          <w:szCs w:val="24"/>
        </w:rPr>
        <w:t xml:space="preserve"> </w:t>
      </w:r>
      <w:r w:rsidR="00C6424E">
        <w:rPr>
          <w:rFonts w:ascii="Times New Roman" w:hAnsi="Times New Roman"/>
          <w:b/>
          <w:sz w:val="24"/>
          <w:szCs w:val="24"/>
          <w:lang w:val="kk-KZ"/>
        </w:rPr>
        <w:t>Рахимова Л.З.</w:t>
      </w:r>
    </w:p>
    <w:p w:rsidR="00C6424E" w:rsidRPr="0070080B" w:rsidRDefault="00771BA3" w:rsidP="00C642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970C77" w:rsidRDefault="00970C77" w:rsidP="00150A88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</w:rPr>
      </w:pPr>
    </w:p>
    <w:p w:rsidR="009D6043" w:rsidRPr="006B6B7F" w:rsidRDefault="009D6043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</w:rPr>
      </w:pPr>
    </w:p>
    <w:p w:rsidR="0069307D" w:rsidRDefault="0069307D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230D42" w:rsidRDefault="00230D42" w:rsidP="00A851C1">
      <w:pPr>
        <w:spacing w:after="0" w:line="240" w:lineRule="auto"/>
        <w:rPr>
          <w:rFonts w:ascii="Times New Roman" w:eastAsia="Arial Unicode MS" w:hAnsi="Times New Roman"/>
          <w:b/>
          <w:sz w:val="24"/>
          <w:szCs w:val="24"/>
          <w:lang w:val="kk-KZ"/>
        </w:rPr>
      </w:pPr>
    </w:p>
    <w:p w:rsidR="003301EE" w:rsidRPr="00E81329" w:rsidRDefault="00463584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                                          </w:t>
      </w:r>
      <w:r w:rsidR="006B564F" w:rsidRPr="00E81329">
        <w:rPr>
          <w:rFonts w:ascii="Times New Roman" w:hAnsi="Times New Roman"/>
          <w:b/>
          <w:lang w:val="kk-KZ"/>
        </w:rPr>
        <w:t xml:space="preserve">    </w:t>
      </w:r>
      <w:r w:rsidRPr="00E81329">
        <w:rPr>
          <w:rFonts w:ascii="Times New Roman" w:hAnsi="Times New Roman"/>
          <w:b/>
          <w:lang w:val="kk-KZ"/>
        </w:rPr>
        <w:t xml:space="preserve"> </w:t>
      </w:r>
    </w:p>
    <w:p w:rsidR="00497262" w:rsidRPr="00E81329" w:rsidRDefault="003301EE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933"/>
        <w:gridCol w:w="3176"/>
        <w:gridCol w:w="1272"/>
        <w:gridCol w:w="1276"/>
        <w:gridCol w:w="1559"/>
        <w:gridCol w:w="1560"/>
        <w:gridCol w:w="2693"/>
        <w:gridCol w:w="2268"/>
      </w:tblGrid>
      <w:tr w:rsidR="00FA7490" w:rsidRPr="00FA7490" w:rsidTr="00931568">
        <w:tc>
          <w:tcPr>
            <w:tcW w:w="933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lastRenderedPageBreak/>
              <w:t>№</w:t>
            </w:r>
          </w:p>
        </w:tc>
        <w:tc>
          <w:tcPr>
            <w:tcW w:w="3176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102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>Единица</w:t>
            </w:r>
            <w:r w:rsidRPr="00FA7490">
              <w:rPr>
                <w:rFonts w:ascii="Times New Roman" w:hAnsi="Times New Roman"/>
                <w:b/>
                <w:bCs/>
              </w:rPr>
              <w:br/>
              <w:t>измерения</w:t>
            </w:r>
          </w:p>
        </w:tc>
        <w:tc>
          <w:tcPr>
            <w:tcW w:w="1276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>Кол-во</w:t>
            </w:r>
          </w:p>
        </w:tc>
        <w:tc>
          <w:tcPr>
            <w:tcW w:w="1559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>Цена за единицу</w:t>
            </w:r>
          </w:p>
        </w:tc>
        <w:tc>
          <w:tcPr>
            <w:tcW w:w="1560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>Сумма</w:t>
            </w:r>
          </w:p>
        </w:tc>
        <w:tc>
          <w:tcPr>
            <w:tcW w:w="2693" w:type="dxa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>ТОО Формат НС</w:t>
            </w:r>
          </w:p>
        </w:tc>
        <w:tc>
          <w:tcPr>
            <w:tcW w:w="2268" w:type="dxa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 xml:space="preserve">ТОО ГЕЛИКА </w:t>
            </w:r>
          </w:p>
        </w:tc>
      </w:tr>
      <w:tr w:rsidR="00FA7490" w:rsidRPr="00FA7490" w:rsidTr="00931568">
        <w:tc>
          <w:tcPr>
            <w:tcW w:w="933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FA7490">
              <w:rPr>
                <w:rFonts w:ascii="Times New Roman" w:hAnsi="Times New Roman"/>
                <w:b/>
                <w:bCs/>
                <w:lang w:val="kk-KZ"/>
              </w:rPr>
              <w:t>1</w:t>
            </w:r>
          </w:p>
        </w:tc>
        <w:tc>
          <w:tcPr>
            <w:tcW w:w="3176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</w:rPr>
            </w:pPr>
            <w:r w:rsidRPr="00FA7490">
              <w:rPr>
                <w:rFonts w:ascii="Times New Roman" w:hAnsi="Times New Roman"/>
              </w:rPr>
              <w:t>Нить хирургическая рассасывающаяся простой 3/0, 75 см, игла 30 мм</w:t>
            </w:r>
          </w:p>
        </w:tc>
        <w:tc>
          <w:tcPr>
            <w:tcW w:w="1102" w:type="dxa"/>
          </w:tcPr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</w:p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  <w:r w:rsidRPr="00FA7490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  <w:r w:rsidRPr="00FA7490">
              <w:rPr>
                <w:rFonts w:ascii="Times New Roman" w:hAnsi="Times New Roman"/>
                <w:lang w:val="kk-KZ"/>
              </w:rPr>
              <w:t>40</w:t>
            </w:r>
          </w:p>
        </w:tc>
        <w:tc>
          <w:tcPr>
            <w:tcW w:w="1559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  <w:r w:rsidRPr="00FA7490">
              <w:rPr>
                <w:rFonts w:ascii="Times New Roman" w:hAnsi="Times New Roman"/>
                <w:lang w:val="kk-KZ"/>
              </w:rPr>
              <w:t>545,00</w:t>
            </w:r>
          </w:p>
        </w:tc>
        <w:tc>
          <w:tcPr>
            <w:tcW w:w="1560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  <w:r w:rsidRPr="00FA7490">
              <w:rPr>
                <w:rFonts w:ascii="Times New Roman" w:hAnsi="Times New Roman"/>
                <w:lang w:val="kk-KZ"/>
              </w:rPr>
              <w:t>21 800,00</w:t>
            </w:r>
          </w:p>
        </w:tc>
        <w:tc>
          <w:tcPr>
            <w:tcW w:w="2693" w:type="dxa"/>
          </w:tcPr>
          <w:p w:rsidR="00FA7490" w:rsidRPr="00413C7D" w:rsidRDefault="00FA7490" w:rsidP="00FA7490">
            <w:pPr>
              <w:rPr>
                <w:rFonts w:ascii="Times New Roman" w:hAnsi="Times New Roman"/>
                <w:bCs/>
              </w:rPr>
            </w:pPr>
            <w:r w:rsidRPr="00413C7D">
              <w:rPr>
                <w:rFonts w:ascii="Times New Roman" w:hAnsi="Times New Roman"/>
                <w:bCs/>
              </w:rPr>
              <w:t>20 000,00</w:t>
            </w:r>
          </w:p>
        </w:tc>
        <w:tc>
          <w:tcPr>
            <w:tcW w:w="2268" w:type="dxa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>19 800,00</w:t>
            </w:r>
          </w:p>
        </w:tc>
      </w:tr>
      <w:tr w:rsidR="00FA7490" w:rsidRPr="00FA7490" w:rsidTr="00931568">
        <w:tc>
          <w:tcPr>
            <w:tcW w:w="933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  <w:lang w:val="kk-KZ"/>
              </w:rPr>
            </w:pPr>
            <w:r w:rsidRPr="00FA7490">
              <w:rPr>
                <w:rFonts w:ascii="Times New Roman" w:hAnsi="Times New Roman"/>
                <w:b/>
                <w:bCs/>
                <w:lang w:val="kk-KZ"/>
              </w:rPr>
              <w:t>2</w:t>
            </w:r>
          </w:p>
        </w:tc>
        <w:tc>
          <w:tcPr>
            <w:tcW w:w="3176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</w:rPr>
            </w:pPr>
            <w:r w:rsidRPr="00FA7490">
              <w:rPr>
                <w:rFonts w:ascii="Times New Roman" w:hAnsi="Times New Roman"/>
              </w:rPr>
              <w:t>Нить хирургическая рассасывающаяся простой 0(4), 75 см, игла 40 мм</w:t>
            </w:r>
          </w:p>
        </w:tc>
        <w:tc>
          <w:tcPr>
            <w:tcW w:w="1102" w:type="dxa"/>
          </w:tcPr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</w:p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  <w:r w:rsidRPr="00FA7490">
              <w:rPr>
                <w:rFonts w:ascii="Times New Roman" w:hAnsi="Times New Roman"/>
                <w:lang w:val="kk-KZ"/>
              </w:rPr>
              <w:t>шт</w:t>
            </w:r>
          </w:p>
        </w:tc>
        <w:tc>
          <w:tcPr>
            <w:tcW w:w="1276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  <w:r w:rsidRPr="00FA7490">
              <w:rPr>
                <w:rFonts w:ascii="Times New Roman" w:hAnsi="Times New Roman"/>
                <w:lang w:val="kk-KZ"/>
              </w:rPr>
              <w:t>55</w:t>
            </w:r>
          </w:p>
        </w:tc>
        <w:tc>
          <w:tcPr>
            <w:tcW w:w="1559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  <w:r w:rsidRPr="00FA7490">
              <w:rPr>
                <w:rFonts w:ascii="Times New Roman" w:hAnsi="Times New Roman"/>
                <w:lang w:val="kk-KZ"/>
              </w:rPr>
              <w:t>600,00</w:t>
            </w:r>
          </w:p>
        </w:tc>
        <w:tc>
          <w:tcPr>
            <w:tcW w:w="1560" w:type="dxa"/>
            <w:vAlign w:val="center"/>
          </w:tcPr>
          <w:p w:rsidR="00FA7490" w:rsidRPr="00FA7490" w:rsidRDefault="00FA7490" w:rsidP="00FA7490">
            <w:pPr>
              <w:rPr>
                <w:rFonts w:ascii="Times New Roman" w:hAnsi="Times New Roman"/>
                <w:lang w:val="kk-KZ"/>
              </w:rPr>
            </w:pPr>
            <w:r w:rsidRPr="00FA7490">
              <w:rPr>
                <w:rFonts w:ascii="Times New Roman" w:hAnsi="Times New Roman"/>
                <w:lang w:val="kk-KZ"/>
              </w:rPr>
              <w:t>33 000,00</w:t>
            </w:r>
          </w:p>
        </w:tc>
        <w:tc>
          <w:tcPr>
            <w:tcW w:w="2693" w:type="dxa"/>
          </w:tcPr>
          <w:p w:rsidR="00FA7490" w:rsidRPr="00413C7D" w:rsidRDefault="00FA7490" w:rsidP="00FA7490">
            <w:pPr>
              <w:rPr>
                <w:rFonts w:ascii="Times New Roman" w:hAnsi="Times New Roman"/>
                <w:bCs/>
              </w:rPr>
            </w:pPr>
          </w:p>
          <w:p w:rsidR="00FA7490" w:rsidRPr="00413C7D" w:rsidRDefault="00FA7490" w:rsidP="00FA7490">
            <w:pPr>
              <w:rPr>
                <w:rFonts w:ascii="Times New Roman" w:hAnsi="Times New Roman"/>
                <w:bCs/>
              </w:rPr>
            </w:pPr>
            <w:r w:rsidRPr="00413C7D">
              <w:rPr>
                <w:rFonts w:ascii="Times New Roman" w:hAnsi="Times New Roman"/>
                <w:bCs/>
              </w:rPr>
              <w:t>30 250,00</w:t>
            </w:r>
          </w:p>
        </w:tc>
        <w:tc>
          <w:tcPr>
            <w:tcW w:w="2268" w:type="dxa"/>
          </w:tcPr>
          <w:p w:rsidR="00FA7490" w:rsidRPr="00FA7490" w:rsidRDefault="00FA7490" w:rsidP="00FA7490">
            <w:pPr>
              <w:rPr>
                <w:rFonts w:ascii="Times New Roman" w:hAnsi="Times New Roman"/>
                <w:b/>
                <w:bCs/>
              </w:rPr>
            </w:pPr>
            <w:r w:rsidRPr="00FA7490">
              <w:rPr>
                <w:rFonts w:ascii="Times New Roman" w:hAnsi="Times New Roman"/>
                <w:b/>
                <w:bCs/>
              </w:rPr>
              <w:t>29 810,00</w:t>
            </w:r>
          </w:p>
        </w:tc>
      </w:tr>
    </w:tbl>
    <w:p w:rsidR="00FA7490" w:rsidRDefault="003301EE" w:rsidP="00463584">
      <w:pPr>
        <w:rPr>
          <w:rFonts w:ascii="Times New Roman" w:hAnsi="Times New Roman"/>
          <w:b/>
          <w:lang w:val="kk-KZ"/>
        </w:rPr>
      </w:pPr>
      <w:r w:rsidRPr="00E81329">
        <w:rPr>
          <w:rFonts w:ascii="Times New Roman" w:hAnsi="Times New Roman"/>
          <w:b/>
          <w:lang w:val="kk-KZ"/>
        </w:rPr>
        <w:t xml:space="preserve">              </w:t>
      </w:r>
    </w:p>
    <w:p w:rsidR="00FA7490" w:rsidRDefault="00FA7490" w:rsidP="00463584">
      <w:pPr>
        <w:rPr>
          <w:rFonts w:ascii="Times New Roman" w:hAnsi="Times New Roman"/>
          <w:b/>
          <w:lang w:val="kk-KZ"/>
        </w:rPr>
      </w:pPr>
    </w:p>
    <w:p w:rsidR="00497262" w:rsidRPr="00F27180" w:rsidRDefault="003301EE" w:rsidP="00463584">
      <w:pPr>
        <w:rPr>
          <w:rFonts w:ascii="Times New Roman" w:hAnsi="Times New Roman"/>
          <w:b/>
        </w:rPr>
      </w:pPr>
      <w:r w:rsidRPr="00E81329">
        <w:rPr>
          <w:rFonts w:ascii="Times New Roman" w:hAnsi="Times New Roman"/>
          <w:b/>
          <w:lang w:val="kk-KZ"/>
        </w:rPr>
        <w:t xml:space="preserve">                             </w:t>
      </w:r>
      <w:r w:rsidR="00463584" w:rsidRPr="00E81329">
        <w:rPr>
          <w:rFonts w:ascii="Times New Roman" w:hAnsi="Times New Roman"/>
          <w:b/>
          <w:lang w:val="kk-KZ"/>
        </w:rPr>
        <w:t xml:space="preserve">   </w:t>
      </w:r>
    </w:p>
    <w:p w:rsidR="00463584" w:rsidRPr="00497262" w:rsidRDefault="00FA7490" w:rsidP="0046358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kk-KZ"/>
        </w:rPr>
        <w:t xml:space="preserve">                                            </w:t>
      </w:r>
      <w:r w:rsidR="00463584" w:rsidRPr="00E81329">
        <w:rPr>
          <w:rFonts w:ascii="Times New Roman" w:hAnsi="Times New Roman"/>
          <w:b/>
          <w:lang w:val="kk-KZ"/>
        </w:rPr>
        <w:t>Руководитель ОГЗ                                                                                       Рахимова Л.З</w:t>
      </w:r>
      <w:r w:rsidR="00413C7D">
        <w:rPr>
          <w:rFonts w:ascii="Times New Roman" w:hAnsi="Times New Roman"/>
          <w:b/>
          <w:lang w:val="kk-KZ"/>
        </w:rPr>
        <w:t xml:space="preserve"> .</w:t>
      </w:r>
      <w:bookmarkStart w:id="0" w:name="_GoBack"/>
      <w:bookmarkEnd w:id="0"/>
      <w:r w:rsidR="00463584" w:rsidRPr="00E81329">
        <w:rPr>
          <w:rFonts w:ascii="Times New Roman" w:hAnsi="Times New Roman"/>
          <w:b/>
          <w:lang w:val="kk-KZ"/>
        </w:rPr>
        <w:t xml:space="preserve">          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</w:rPr>
      </w:pPr>
      <w:r w:rsidRPr="003B6803">
        <w:rPr>
          <w:rFonts w:ascii="Times New Roman" w:hAnsi="Times New Roman"/>
          <w:b/>
          <w:sz w:val="16"/>
          <w:szCs w:val="16"/>
          <w:lang w:val="kk-KZ"/>
        </w:rPr>
        <w:t xml:space="preserve">        </w:t>
      </w: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Pr="003B6803" w:rsidRDefault="00463584" w:rsidP="00463584">
      <w:pPr>
        <w:rPr>
          <w:rFonts w:ascii="Times New Roman" w:hAnsi="Times New Roman"/>
          <w:b/>
          <w:sz w:val="16"/>
          <w:szCs w:val="16"/>
          <w:lang w:val="kk-KZ"/>
        </w:rPr>
      </w:pPr>
    </w:p>
    <w:p w:rsidR="00463584" w:rsidRDefault="00463584" w:rsidP="00463584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463584" w:rsidSect="00497262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43D" w:rsidRDefault="005E543D" w:rsidP="00EB133F">
      <w:pPr>
        <w:spacing w:after="0" w:line="240" w:lineRule="auto"/>
      </w:pPr>
      <w:r>
        <w:separator/>
      </w:r>
    </w:p>
  </w:endnote>
  <w:endnote w:type="continuationSeparator" w:id="0">
    <w:p w:rsidR="005E543D" w:rsidRDefault="005E543D" w:rsidP="00EB1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43D" w:rsidRDefault="005E543D" w:rsidP="00EB133F">
      <w:pPr>
        <w:spacing w:after="0" w:line="240" w:lineRule="auto"/>
      </w:pPr>
      <w:r>
        <w:separator/>
      </w:r>
    </w:p>
  </w:footnote>
  <w:footnote w:type="continuationSeparator" w:id="0">
    <w:p w:rsidR="005E543D" w:rsidRDefault="005E543D" w:rsidP="00EB1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2847F8"/>
    <w:multiLevelType w:val="hybridMultilevel"/>
    <w:tmpl w:val="79FC3AE0"/>
    <w:lvl w:ilvl="0" w:tplc="2FECC472">
      <w:start w:val="1"/>
      <w:numFmt w:val="decimal"/>
      <w:lvlText w:val="%1."/>
      <w:lvlJc w:val="righ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>
    <w:nsid w:val="22624EA7"/>
    <w:multiLevelType w:val="hybridMultilevel"/>
    <w:tmpl w:val="0C0A506C"/>
    <w:lvl w:ilvl="0" w:tplc="F88A8CD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9C1019"/>
    <w:multiLevelType w:val="hybridMultilevel"/>
    <w:tmpl w:val="6BEE280E"/>
    <w:lvl w:ilvl="0" w:tplc="2FECC47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5151F"/>
    <w:multiLevelType w:val="hybridMultilevel"/>
    <w:tmpl w:val="EEB2D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BD664F"/>
    <w:multiLevelType w:val="multilevel"/>
    <w:tmpl w:val="3FF2B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42D4F51"/>
    <w:multiLevelType w:val="hybridMultilevel"/>
    <w:tmpl w:val="CE1ED1DA"/>
    <w:lvl w:ilvl="0" w:tplc="2FECC472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6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5EB"/>
    <w:rsid w:val="0000120B"/>
    <w:rsid w:val="00012695"/>
    <w:rsid w:val="00025989"/>
    <w:rsid w:val="000353CD"/>
    <w:rsid w:val="0003797D"/>
    <w:rsid w:val="000405E4"/>
    <w:rsid w:val="00044B2E"/>
    <w:rsid w:val="00047146"/>
    <w:rsid w:val="00053762"/>
    <w:rsid w:val="000563A5"/>
    <w:rsid w:val="000567D6"/>
    <w:rsid w:val="00065949"/>
    <w:rsid w:val="000665EB"/>
    <w:rsid w:val="00072155"/>
    <w:rsid w:val="00073A06"/>
    <w:rsid w:val="000746DA"/>
    <w:rsid w:val="000856DE"/>
    <w:rsid w:val="000A23EB"/>
    <w:rsid w:val="000A2CA5"/>
    <w:rsid w:val="000A5435"/>
    <w:rsid w:val="000B3DCB"/>
    <w:rsid w:val="000C175B"/>
    <w:rsid w:val="000C55F8"/>
    <w:rsid w:val="000D7100"/>
    <w:rsid w:val="000E27A8"/>
    <w:rsid w:val="000F3FAE"/>
    <w:rsid w:val="000F55FB"/>
    <w:rsid w:val="001037BD"/>
    <w:rsid w:val="001041C2"/>
    <w:rsid w:val="00104315"/>
    <w:rsid w:val="00105916"/>
    <w:rsid w:val="001077FB"/>
    <w:rsid w:val="00114AA0"/>
    <w:rsid w:val="001202F0"/>
    <w:rsid w:val="0012106E"/>
    <w:rsid w:val="00127155"/>
    <w:rsid w:val="00132BC1"/>
    <w:rsid w:val="00142C91"/>
    <w:rsid w:val="0014755A"/>
    <w:rsid w:val="00150A88"/>
    <w:rsid w:val="0015491B"/>
    <w:rsid w:val="00164FF2"/>
    <w:rsid w:val="00177773"/>
    <w:rsid w:val="001816ED"/>
    <w:rsid w:val="0018212E"/>
    <w:rsid w:val="0018622B"/>
    <w:rsid w:val="00187834"/>
    <w:rsid w:val="00187A05"/>
    <w:rsid w:val="00192ABC"/>
    <w:rsid w:val="001963DB"/>
    <w:rsid w:val="001A1025"/>
    <w:rsid w:val="001A6703"/>
    <w:rsid w:val="001B2B6B"/>
    <w:rsid w:val="001C216D"/>
    <w:rsid w:val="001D35E2"/>
    <w:rsid w:val="001D5499"/>
    <w:rsid w:val="001D608F"/>
    <w:rsid w:val="001E2987"/>
    <w:rsid w:val="001E3907"/>
    <w:rsid w:val="001F0510"/>
    <w:rsid w:val="001F66AD"/>
    <w:rsid w:val="001F6DFA"/>
    <w:rsid w:val="002038CE"/>
    <w:rsid w:val="00207214"/>
    <w:rsid w:val="002169BE"/>
    <w:rsid w:val="00217AD3"/>
    <w:rsid w:val="00230D42"/>
    <w:rsid w:val="00231661"/>
    <w:rsid w:val="00244D12"/>
    <w:rsid w:val="00247C6A"/>
    <w:rsid w:val="00267575"/>
    <w:rsid w:val="00274228"/>
    <w:rsid w:val="00274A7E"/>
    <w:rsid w:val="00274C00"/>
    <w:rsid w:val="00274CE9"/>
    <w:rsid w:val="002834D1"/>
    <w:rsid w:val="0028542D"/>
    <w:rsid w:val="0028547D"/>
    <w:rsid w:val="00297812"/>
    <w:rsid w:val="002A1E5D"/>
    <w:rsid w:val="002A2CE7"/>
    <w:rsid w:val="002A544B"/>
    <w:rsid w:val="002A5F75"/>
    <w:rsid w:val="002A7352"/>
    <w:rsid w:val="002B5430"/>
    <w:rsid w:val="002B7542"/>
    <w:rsid w:val="002C18D6"/>
    <w:rsid w:val="002C6998"/>
    <w:rsid w:val="002E0C2D"/>
    <w:rsid w:val="002E2CF9"/>
    <w:rsid w:val="002F4FFA"/>
    <w:rsid w:val="002F5A4E"/>
    <w:rsid w:val="002F5EEB"/>
    <w:rsid w:val="002F6DEF"/>
    <w:rsid w:val="00300679"/>
    <w:rsid w:val="0030439E"/>
    <w:rsid w:val="00317340"/>
    <w:rsid w:val="003235B8"/>
    <w:rsid w:val="003301EE"/>
    <w:rsid w:val="00332345"/>
    <w:rsid w:val="0033253F"/>
    <w:rsid w:val="0033786D"/>
    <w:rsid w:val="003433C0"/>
    <w:rsid w:val="00345A7A"/>
    <w:rsid w:val="00351BA0"/>
    <w:rsid w:val="00362671"/>
    <w:rsid w:val="00375DA9"/>
    <w:rsid w:val="003763DC"/>
    <w:rsid w:val="003832DB"/>
    <w:rsid w:val="003835ED"/>
    <w:rsid w:val="00390AA1"/>
    <w:rsid w:val="00390EE0"/>
    <w:rsid w:val="003913BB"/>
    <w:rsid w:val="00393FBC"/>
    <w:rsid w:val="0039743A"/>
    <w:rsid w:val="003A03B0"/>
    <w:rsid w:val="003B004C"/>
    <w:rsid w:val="003B3D81"/>
    <w:rsid w:val="003B526C"/>
    <w:rsid w:val="003B6803"/>
    <w:rsid w:val="003B6B60"/>
    <w:rsid w:val="003C1E0A"/>
    <w:rsid w:val="003C45C4"/>
    <w:rsid w:val="003D1632"/>
    <w:rsid w:val="003D1E15"/>
    <w:rsid w:val="003D7ABE"/>
    <w:rsid w:val="003E01B6"/>
    <w:rsid w:val="003E489D"/>
    <w:rsid w:val="003F1020"/>
    <w:rsid w:val="003F2413"/>
    <w:rsid w:val="00401165"/>
    <w:rsid w:val="00413C7D"/>
    <w:rsid w:val="00421636"/>
    <w:rsid w:val="00423E0D"/>
    <w:rsid w:val="00426AE1"/>
    <w:rsid w:val="00426DD3"/>
    <w:rsid w:val="0043248A"/>
    <w:rsid w:val="00440FF6"/>
    <w:rsid w:val="004462B4"/>
    <w:rsid w:val="00450641"/>
    <w:rsid w:val="00453E24"/>
    <w:rsid w:val="004550F8"/>
    <w:rsid w:val="00463584"/>
    <w:rsid w:val="0046420C"/>
    <w:rsid w:val="004662BA"/>
    <w:rsid w:val="00473030"/>
    <w:rsid w:val="00480F00"/>
    <w:rsid w:val="004874B2"/>
    <w:rsid w:val="00497262"/>
    <w:rsid w:val="004975BC"/>
    <w:rsid w:val="004A070A"/>
    <w:rsid w:val="004A28B7"/>
    <w:rsid w:val="004A3CE9"/>
    <w:rsid w:val="004B107F"/>
    <w:rsid w:val="004B1225"/>
    <w:rsid w:val="004B226E"/>
    <w:rsid w:val="004B7B5A"/>
    <w:rsid w:val="004C3D49"/>
    <w:rsid w:val="004C56EA"/>
    <w:rsid w:val="004C5D9C"/>
    <w:rsid w:val="004D315F"/>
    <w:rsid w:val="004D6347"/>
    <w:rsid w:val="004E028F"/>
    <w:rsid w:val="004E0CB3"/>
    <w:rsid w:val="004E52FA"/>
    <w:rsid w:val="004E742E"/>
    <w:rsid w:val="004F2FB5"/>
    <w:rsid w:val="004F3A61"/>
    <w:rsid w:val="004F3C8A"/>
    <w:rsid w:val="004F5057"/>
    <w:rsid w:val="005064DE"/>
    <w:rsid w:val="00514FA4"/>
    <w:rsid w:val="00515F11"/>
    <w:rsid w:val="005165F2"/>
    <w:rsid w:val="00524AC7"/>
    <w:rsid w:val="00524B71"/>
    <w:rsid w:val="00527C2D"/>
    <w:rsid w:val="0053298C"/>
    <w:rsid w:val="0053472C"/>
    <w:rsid w:val="00535D0B"/>
    <w:rsid w:val="00536D85"/>
    <w:rsid w:val="00545DE3"/>
    <w:rsid w:val="00547866"/>
    <w:rsid w:val="0055167A"/>
    <w:rsid w:val="005550EF"/>
    <w:rsid w:val="00560E65"/>
    <w:rsid w:val="005640FB"/>
    <w:rsid w:val="005703DB"/>
    <w:rsid w:val="00571507"/>
    <w:rsid w:val="005817A0"/>
    <w:rsid w:val="005827C1"/>
    <w:rsid w:val="00583D88"/>
    <w:rsid w:val="00597479"/>
    <w:rsid w:val="005A238C"/>
    <w:rsid w:val="005A58A9"/>
    <w:rsid w:val="005A689F"/>
    <w:rsid w:val="005B3E0C"/>
    <w:rsid w:val="005B4AA7"/>
    <w:rsid w:val="005C1760"/>
    <w:rsid w:val="005D447E"/>
    <w:rsid w:val="005E12BF"/>
    <w:rsid w:val="005E1ADB"/>
    <w:rsid w:val="005E34D5"/>
    <w:rsid w:val="005E543D"/>
    <w:rsid w:val="005F17A8"/>
    <w:rsid w:val="005F72BF"/>
    <w:rsid w:val="005F7D43"/>
    <w:rsid w:val="00601E9A"/>
    <w:rsid w:val="0060698E"/>
    <w:rsid w:val="00610811"/>
    <w:rsid w:val="00611A2B"/>
    <w:rsid w:val="00620608"/>
    <w:rsid w:val="0064060E"/>
    <w:rsid w:val="00642947"/>
    <w:rsid w:val="00644F50"/>
    <w:rsid w:val="006468A8"/>
    <w:rsid w:val="00652095"/>
    <w:rsid w:val="00690829"/>
    <w:rsid w:val="0069307D"/>
    <w:rsid w:val="006B564F"/>
    <w:rsid w:val="006B6B7F"/>
    <w:rsid w:val="006C0238"/>
    <w:rsid w:val="006C079C"/>
    <w:rsid w:val="006C4D3C"/>
    <w:rsid w:val="006C6F85"/>
    <w:rsid w:val="006D1994"/>
    <w:rsid w:val="006E097C"/>
    <w:rsid w:val="006E4FB8"/>
    <w:rsid w:val="006E6D5A"/>
    <w:rsid w:val="006F0F2A"/>
    <w:rsid w:val="006F3671"/>
    <w:rsid w:val="006F5B02"/>
    <w:rsid w:val="00704CB6"/>
    <w:rsid w:val="00711B2C"/>
    <w:rsid w:val="007231FB"/>
    <w:rsid w:val="00724996"/>
    <w:rsid w:val="0072700F"/>
    <w:rsid w:val="00730328"/>
    <w:rsid w:val="00751A2D"/>
    <w:rsid w:val="00756C15"/>
    <w:rsid w:val="0076070E"/>
    <w:rsid w:val="00771BA3"/>
    <w:rsid w:val="00784E61"/>
    <w:rsid w:val="007853FF"/>
    <w:rsid w:val="00787988"/>
    <w:rsid w:val="00791291"/>
    <w:rsid w:val="0079339F"/>
    <w:rsid w:val="00797B6F"/>
    <w:rsid w:val="007B550B"/>
    <w:rsid w:val="007B6F95"/>
    <w:rsid w:val="007C3062"/>
    <w:rsid w:val="007C750A"/>
    <w:rsid w:val="007D6E0A"/>
    <w:rsid w:val="007F0269"/>
    <w:rsid w:val="007F04DA"/>
    <w:rsid w:val="007F0764"/>
    <w:rsid w:val="007F6E6C"/>
    <w:rsid w:val="007F7C10"/>
    <w:rsid w:val="00803A51"/>
    <w:rsid w:val="00807C3C"/>
    <w:rsid w:val="00814ED8"/>
    <w:rsid w:val="0081702C"/>
    <w:rsid w:val="008200C5"/>
    <w:rsid w:val="008215B9"/>
    <w:rsid w:val="00831A09"/>
    <w:rsid w:val="00832A22"/>
    <w:rsid w:val="008337C0"/>
    <w:rsid w:val="00844FE6"/>
    <w:rsid w:val="00847733"/>
    <w:rsid w:val="00853AAA"/>
    <w:rsid w:val="00854A39"/>
    <w:rsid w:val="00855BA5"/>
    <w:rsid w:val="0088505F"/>
    <w:rsid w:val="00897022"/>
    <w:rsid w:val="008A7E1C"/>
    <w:rsid w:val="008B32C9"/>
    <w:rsid w:val="008B7EBF"/>
    <w:rsid w:val="008C7907"/>
    <w:rsid w:val="008D269A"/>
    <w:rsid w:val="008D2A1D"/>
    <w:rsid w:val="008D511B"/>
    <w:rsid w:val="008E0FAF"/>
    <w:rsid w:val="008E3CF8"/>
    <w:rsid w:val="008E67F4"/>
    <w:rsid w:val="008F00FA"/>
    <w:rsid w:val="008F6768"/>
    <w:rsid w:val="00901B30"/>
    <w:rsid w:val="0091338B"/>
    <w:rsid w:val="00915258"/>
    <w:rsid w:val="00917669"/>
    <w:rsid w:val="00920E8A"/>
    <w:rsid w:val="009244D6"/>
    <w:rsid w:val="00925E50"/>
    <w:rsid w:val="00931438"/>
    <w:rsid w:val="009412D9"/>
    <w:rsid w:val="00953A3F"/>
    <w:rsid w:val="0096162E"/>
    <w:rsid w:val="009648B1"/>
    <w:rsid w:val="00965435"/>
    <w:rsid w:val="00965F5D"/>
    <w:rsid w:val="00970C77"/>
    <w:rsid w:val="0098370A"/>
    <w:rsid w:val="00984E46"/>
    <w:rsid w:val="00986652"/>
    <w:rsid w:val="00986BFC"/>
    <w:rsid w:val="009950A0"/>
    <w:rsid w:val="00996057"/>
    <w:rsid w:val="009A0763"/>
    <w:rsid w:val="009A7016"/>
    <w:rsid w:val="009A73C2"/>
    <w:rsid w:val="009B7502"/>
    <w:rsid w:val="009C2CA6"/>
    <w:rsid w:val="009C52D8"/>
    <w:rsid w:val="009D6043"/>
    <w:rsid w:val="009E21C9"/>
    <w:rsid w:val="009E6CBA"/>
    <w:rsid w:val="009F2641"/>
    <w:rsid w:val="009F2CB8"/>
    <w:rsid w:val="009F76EC"/>
    <w:rsid w:val="00A00AF5"/>
    <w:rsid w:val="00A02648"/>
    <w:rsid w:val="00A108B6"/>
    <w:rsid w:val="00A2078E"/>
    <w:rsid w:val="00A215E1"/>
    <w:rsid w:val="00A21810"/>
    <w:rsid w:val="00A27223"/>
    <w:rsid w:val="00A45F39"/>
    <w:rsid w:val="00A4687A"/>
    <w:rsid w:val="00A5363F"/>
    <w:rsid w:val="00A5422C"/>
    <w:rsid w:val="00A55C2B"/>
    <w:rsid w:val="00A84933"/>
    <w:rsid w:val="00A851C1"/>
    <w:rsid w:val="00A86A6E"/>
    <w:rsid w:val="00A90D63"/>
    <w:rsid w:val="00A91A46"/>
    <w:rsid w:val="00AA2FA7"/>
    <w:rsid w:val="00AA3937"/>
    <w:rsid w:val="00AA6B1C"/>
    <w:rsid w:val="00AA7A5C"/>
    <w:rsid w:val="00AB0930"/>
    <w:rsid w:val="00AB44C8"/>
    <w:rsid w:val="00AB68A1"/>
    <w:rsid w:val="00AD06B7"/>
    <w:rsid w:val="00AE05AB"/>
    <w:rsid w:val="00AE5A01"/>
    <w:rsid w:val="00AE6245"/>
    <w:rsid w:val="00AE6FE1"/>
    <w:rsid w:val="00B0698E"/>
    <w:rsid w:val="00B115B9"/>
    <w:rsid w:val="00B14AE7"/>
    <w:rsid w:val="00B1779D"/>
    <w:rsid w:val="00B307C1"/>
    <w:rsid w:val="00B31108"/>
    <w:rsid w:val="00B35585"/>
    <w:rsid w:val="00B3724B"/>
    <w:rsid w:val="00B479CF"/>
    <w:rsid w:val="00B55DFD"/>
    <w:rsid w:val="00B62DF8"/>
    <w:rsid w:val="00B7785D"/>
    <w:rsid w:val="00B80C6B"/>
    <w:rsid w:val="00B81887"/>
    <w:rsid w:val="00B94946"/>
    <w:rsid w:val="00B95049"/>
    <w:rsid w:val="00B97E13"/>
    <w:rsid w:val="00BA0E81"/>
    <w:rsid w:val="00BA21E2"/>
    <w:rsid w:val="00BA6914"/>
    <w:rsid w:val="00BC4BDE"/>
    <w:rsid w:val="00BD5169"/>
    <w:rsid w:val="00BD631C"/>
    <w:rsid w:val="00BD71F3"/>
    <w:rsid w:val="00BD75F6"/>
    <w:rsid w:val="00BE16B5"/>
    <w:rsid w:val="00C02706"/>
    <w:rsid w:val="00C0576F"/>
    <w:rsid w:val="00C123F4"/>
    <w:rsid w:val="00C33729"/>
    <w:rsid w:val="00C36B20"/>
    <w:rsid w:val="00C61FF9"/>
    <w:rsid w:val="00C6424E"/>
    <w:rsid w:val="00C71E5F"/>
    <w:rsid w:val="00C77AAB"/>
    <w:rsid w:val="00C84E8E"/>
    <w:rsid w:val="00C86C19"/>
    <w:rsid w:val="00C871D7"/>
    <w:rsid w:val="00C92117"/>
    <w:rsid w:val="00C966C5"/>
    <w:rsid w:val="00CA20D4"/>
    <w:rsid w:val="00CA3EDE"/>
    <w:rsid w:val="00CA70AA"/>
    <w:rsid w:val="00CB591B"/>
    <w:rsid w:val="00CC09D9"/>
    <w:rsid w:val="00CC3300"/>
    <w:rsid w:val="00CC79C3"/>
    <w:rsid w:val="00CC7A62"/>
    <w:rsid w:val="00CD171D"/>
    <w:rsid w:val="00CD3E7C"/>
    <w:rsid w:val="00CD5264"/>
    <w:rsid w:val="00CF36B1"/>
    <w:rsid w:val="00CF7111"/>
    <w:rsid w:val="00CF7B83"/>
    <w:rsid w:val="00D0397A"/>
    <w:rsid w:val="00D04456"/>
    <w:rsid w:val="00D0553A"/>
    <w:rsid w:val="00D20BD0"/>
    <w:rsid w:val="00D231ED"/>
    <w:rsid w:val="00D31170"/>
    <w:rsid w:val="00D324B0"/>
    <w:rsid w:val="00D453BE"/>
    <w:rsid w:val="00D54B57"/>
    <w:rsid w:val="00D54F5F"/>
    <w:rsid w:val="00D61B52"/>
    <w:rsid w:val="00D62DD2"/>
    <w:rsid w:val="00D77BF5"/>
    <w:rsid w:val="00D834DB"/>
    <w:rsid w:val="00D86A4E"/>
    <w:rsid w:val="00D97D1D"/>
    <w:rsid w:val="00DB2BFC"/>
    <w:rsid w:val="00DB61BF"/>
    <w:rsid w:val="00DB6CA6"/>
    <w:rsid w:val="00DB7B85"/>
    <w:rsid w:val="00DC0F9B"/>
    <w:rsid w:val="00DC506B"/>
    <w:rsid w:val="00DC650A"/>
    <w:rsid w:val="00DC7E69"/>
    <w:rsid w:val="00DD45C4"/>
    <w:rsid w:val="00DD71A4"/>
    <w:rsid w:val="00DD7652"/>
    <w:rsid w:val="00DE0806"/>
    <w:rsid w:val="00DE0BAC"/>
    <w:rsid w:val="00DE6EF5"/>
    <w:rsid w:val="00DF0237"/>
    <w:rsid w:val="00DF26DC"/>
    <w:rsid w:val="00E02935"/>
    <w:rsid w:val="00E03AB5"/>
    <w:rsid w:val="00E0546C"/>
    <w:rsid w:val="00E10CAC"/>
    <w:rsid w:val="00E13FFF"/>
    <w:rsid w:val="00E20876"/>
    <w:rsid w:val="00E220F2"/>
    <w:rsid w:val="00E352B1"/>
    <w:rsid w:val="00E3627E"/>
    <w:rsid w:val="00E55150"/>
    <w:rsid w:val="00E638F1"/>
    <w:rsid w:val="00E804D1"/>
    <w:rsid w:val="00E81329"/>
    <w:rsid w:val="00E83F8E"/>
    <w:rsid w:val="00E84455"/>
    <w:rsid w:val="00E863A3"/>
    <w:rsid w:val="00E872E7"/>
    <w:rsid w:val="00E92117"/>
    <w:rsid w:val="00E93587"/>
    <w:rsid w:val="00EA0200"/>
    <w:rsid w:val="00EA4384"/>
    <w:rsid w:val="00EA7416"/>
    <w:rsid w:val="00EA7430"/>
    <w:rsid w:val="00EB133F"/>
    <w:rsid w:val="00EB3FD8"/>
    <w:rsid w:val="00EB4B5C"/>
    <w:rsid w:val="00EB55B4"/>
    <w:rsid w:val="00EC05A9"/>
    <w:rsid w:val="00EC4B96"/>
    <w:rsid w:val="00EC687C"/>
    <w:rsid w:val="00ED5162"/>
    <w:rsid w:val="00EE44D3"/>
    <w:rsid w:val="00EF0C38"/>
    <w:rsid w:val="00EF231C"/>
    <w:rsid w:val="00EF298D"/>
    <w:rsid w:val="00EF65DD"/>
    <w:rsid w:val="00EF694B"/>
    <w:rsid w:val="00F012B6"/>
    <w:rsid w:val="00F0166E"/>
    <w:rsid w:val="00F018D2"/>
    <w:rsid w:val="00F07F7A"/>
    <w:rsid w:val="00F10383"/>
    <w:rsid w:val="00F235C4"/>
    <w:rsid w:val="00F24C2A"/>
    <w:rsid w:val="00F27180"/>
    <w:rsid w:val="00F30629"/>
    <w:rsid w:val="00F32DBE"/>
    <w:rsid w:val="00F4354D"/>
    <w:rsid w:val="00F438D3"/>
    <w:rsid w:val="00F44345"/>
    <w:rsid w:val="00F470D6"/>
    <w:rsid w:val="00F553CC"/>
    <w:rsid w:val="00F61DC1"/>
    <w:rsid w:val="00F67529"/>
    <w:rsid w:val="00F730EF"/>
    <w:rsid w:val="00F7524C"/>
    <w:rsid w:val="00F82B06"/>
    <w:rsid w:val="00F82B95"/>
    <w:rsid w:val="00F8671F"/>
    <w:rsid w:val="00F868C9"/>
    <w:rsid w:val="00F920E8"/>
    <w:rsid w:val="00F92EEE"/>
    <w:rsid w:val="00F97BAE"/>
    <w:rsid w:val="00FA4262"/>
    <w:rsid w:val="00FA6343"/>
    <w:rsid w:val="00FA7490"/>
    <w:rsid w:val="00FA7FCC"/>
    <w:rsid w:val="00FB1C69"/>
    <w:rsid w:val="00FB6BE7"/>
    <w:rsid w:val="00FC1D88"/>
    <w:rsid w:val="00FD3CCE"/>
    <w:rsid w:val="00FF2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table" w:styleId="af6">
    <w:name w:val="Table Grid"/>
    <w:basedOn w:val="a1"/>
    <w:uiPriority w:val="39"/>
    <w:rsid w:val="00FA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AF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link w:val="20"/>
    <w:uiPriority w:val="9"/>
    <w:qFormat/>
    <w:rsid w:val="008F00FA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640FB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5640FB"/>
    <w:rPr>
      <w:color w:val="954F72"/>
      <w:u w:val="single"/>
    </w:rPr>
  </w:style>
  <w:style w:type="paragraph" w:customStyle="1" w:styleId="xl61">
    <w:name w:val="xl6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2">
    <w:name w:val="xl6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63">
    <w:name w:val="xl6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4">
    <w:name w:val="xl6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65">
    <w:name w:val="xl6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6">
    <w:name w:val="xl6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7">
    <w:name w:val="xl67"/>
    <w:basedOn w:val="a"/>
    <w:rsid w:val="005640FB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69">
    <w:name w:val="xl6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1">
    <w:name w:val="xl71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2">
    <w:name w:val="xl7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3">
    <w:name w:val="xl7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5">
    <w:name w:val="xl7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6">
    <w:name w:val="xl7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color w:val="000000"/>
    </w:rPr>
  </w:style>
  <w:style w:type="paragraph" w:customStyle="1" w:styleId="xl77">
    <w:name w:val="xl7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78">
    <w:name w:val="xl7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0">
    <w:name w:val="xl8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1">
    <w:name w:val="xl8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82">
    <w:name w:val="xl8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3">
    <w:name w:val="xl83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4">
    <w:name w:val="xl8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5">
    <w:name w:val="xl85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</w:rPr>
  </w:style>
  <w:style w:type="paragraph" w:customStyle="1" w:styleId="xl86">
    <w:name w:val="xl86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87">
    <w:name w:val="xl8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8">
    <w:name w:val="xl8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0">
    <w:name w:val="xl9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</w:rPr>
  </w:style>
  <w:style w:type="paragraph" w:customStyle="1" w:styleId="xl91">
    <w:name w:val="xl9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2">
    <w:name w:val="xl9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</w:rPr>
  </w:style>
  <w:style w:type="paragraph" w:customStyle="1" w:styleId="xl93">
    <w:name w:val="xl9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4">
    <w:name w:val="xl94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5">
    <w:name w:val="xl9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xl96">
    <w:name w:val="xl96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97">
    <w:name w:val="xl97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8">
    <w:name w:val="xl98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9">
    <w:name w:val="xl99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100">
    <w:name w:val="xl100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1">
    <w:name w:val="xl101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</w:rPr>
  </w:style>
  <w:style w:type="paragraph" w:customStyle="1" w:styleId="xl102">
    <w:name w:val="xl102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3">
    <w:name w:val="xl103"/>
    <w:basedOn w:val="a"/>
    <w:rsid w:val="005640F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4">
    <w:name w:val="xl104"/>
    <w:basedOn w:val="a"/>
    <w:rsid w:val="005640F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</w:rPr>
  </w:style>
  <w:style w:type="paragraph" w:customStyle="1" w:styleId="xl105">
    <w:name w:val="xl105"/>
    <w:basedOn w:val="a"/>
    <w:rsid w:val="005640F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106">
    <w:name w:val="xl10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7">
    <w:name w:val="xl10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8">
    <w:name w:val="xl108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09">
    <w:name w:val="xl10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0">
    <w:name w:val="xl11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0"/>
      <w:szCs w:val="20"/>
    </w:rPr>
  </w:style>
  <w:style w:type="paragraph" w:customStyle="1" w:styleId="xl111">
    <w:name w:val="xl111"/>
    <w:basedOn w:val="a"/>
    <w:rsid w:val="00BA6914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</w:rPr>
  </w:style>
  <w:style w:type="paragraph" w:customStyle="1" w:styleId="xl112">
    <w:name w:val="xl112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3">
    <w:name w:val="xl113"/>
    <w:basedOn w:val="a"/>
    <w:rsid w:val="00BA6914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4">
    <w:name w:val="xl11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5">
    <w:name w:val="xl115"/>
    <w:basedOn w:val="a"/>
    <w:rsid w:val="00BA6914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6">
    <w:name w:val="xl116"/>
    <w:basedOn w:val="a"/>
    <w:rsid w:val="00BA691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0"/>
      <w:szCs w:val="20"/>
    </w:rPr>
  </w:style>
  <w:style w:type="paragraph" w:customStyle="1" w:styleId="xl117">
    <w:name w:val="xl117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0"/>
      <w:szCs w:val="20"/>
    </w:rPr>
  </w:style>
  <w:style w:type="paragraph" w:customStyle="1" w:styleId="xl118">
    <w:name w:val="xl118"/>
    <w:basedOn w:val="a"/>
    <w:rsid w:val="00BA691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</w:rPr>
  </w:style>
  <w:style w:type="paragraph" w:customStyle="1" w:styleId="xl119">
    <w:name w:val="xl119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0">
    <w:name w:val="xl120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1">
    <w:name w:val="xl121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2">
    <w:name w:val="xl122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paragraph" w:customStyle="1" w:styleId="xl123">
    <w:name w:val="xl123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4">
    <w:name w:val="xl124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BA691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0"/>
      <w:szCs w:val="20"/>
    </w:rPr>
  </w:style>
  <w:style w:type="paragraph" w:styleId="a5">
    <w:name w:val="List Paragraph"/>
    <w:basedOn w:val="a"/>
    <w:uiPriority w:val="34"/>
    <w:qFormat/>
    <w:rsid w:val="00E054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36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3627E"/>
    <w:rPr>
      <w:rFonts w:ascii="Segoe UI" w:eastAsia="Times New Roman" w:hAnsi="Segoe UI" w:cs="Segoe UI"/>
      <w:sz w:val="18"/>
      <w:szCs w:val="18"/>
      <w:lang w:eastAsia="ru-RU"/>
    </w:rPr>
  </w:style>
  <w:style w:type="character" w:styleId="a8">
    <w:name w:val="annotation reference"/>
    <w:basedOn w:val="a0"/>
    <w:uiPriority w:val="99"/>
    <w:semiHidden/>
    <w:unhideWhenUsed/>
    <w:rsid w:val="0089702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9702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97022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9702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97022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d">
    <w:name w:val="Normal (Web)"/>
    <w:basedOn w:val="a"/>
    <w:uiPriority w:val="99"/>
    <w:unhideWhenUsed/>
    <w:rsid w:val="00FB1C6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e">
    <w:name w:val="Strong"/>
    <w:basedOn w:val="a0"/>
    <w:uiPriority w:val="22"/>
    <w:qFormat/>
    <w:rsid w:val="001D608F"/>
    <w:rPr>
      <w:b/>
      <w:bCs/>
    </w:rPr>
  </w:style>
  <w:style w:type="paragraph" w:styleId="af">
    <w:name w:val="header"/>
    <w:basedOn w:val="a"/>
    <w:link w:val="af0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af1">
    <w:name w:val="footer"/>
    <w:basedOn w:val="a"/>
    <w:link w:val="af2"/>
    <w:uiPriority w:val="99"/>
    <w:unhideWhenUsed/>
    <w:rsid w:val="00EB133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EB133F"/>
    <w:rPr>
      <w:rFonts w:ascii="Calibri" w:eastAsia="Times New Roman" w:hAnsi="Calibri" w:cs="Times New Roman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855B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55BA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00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f3">
    <w:name w:val="Emphasis"/>
    <w:qFormat/>
    <w:rsid w:val="008F00FA"/>
    <w:rPr>
      <w:i/>
      <w:iCs/>
    </w:rPr>
  </w:style>
  <w:style w:type="paragraph" w:styleId="af4">
    <w:name w:val="No Spacing"/>
    <w:link w:val="af5"/>
    <w:uiPriority w:val="1"/>
    <w:qFormat/>
    <w:rsid w:val="0046358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f5">
    <w:name w:val="Без интервала Знак"/>
    <w:link w:val="af4"/>
    <w:uiPriority w:val="1"/>
    <w:rsid w:val="003B6803"/>
    <w:rPr>
      <w:rFonts w:ascii="Calibri" w:eastAsia="Times New Roman" w:hAnsi="Calibri" w:cs="Times New Roman"/>
      <w:lang w:eastAsia="ru-RU"/>
    </w:rPr>
  </w:style>
  <w:style w:type="table" w:styleId="af6">
    <w:name w:val="Table Grid"/>
    <w:basedOn w:val="a1"/>
    <w:uiPriority w:val="39"/>
    <w:rsid w:val="00FA74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52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4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5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0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8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9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9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6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7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9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43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6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6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3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16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9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83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27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8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49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20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2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3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3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49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7033B-06DA-4797-9118-280C2C8A9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5677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219</cp:revision>
  <cp:lastPrinted>2020-03-02T09:52:00Z</cp:lastPrinted>
  <dcterms:created xsi:type="dcterms:W3CDTF">2017-02-22T03:30:00Z</dcterms:created>
  <dcterms:modified xsi:type="dcterms:W3CDTF">2020-03-02T09:52:00Z</dcterms:modified>
</cp:coreProperties>
</file>