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2071EC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2071EC">
        <w:rPr>
          <w:rFonts w:ascii="Times New Roman" w:hAnsi="Times New Roman"/>
          <w:b/>
          <w:bCs/>
          <w:lang w:val="kk-KZ"/>
        </w:rPr>
        <w:t>2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5B029D">
        <w:rPr>
          <w:rFonts w:ascii="Times New Roman" w:hAnsi="Times New Roman"/>
          <w:b/>
          <w:bCs/>
        </w:rPr>
        <w:t>товаров</w:t>
      </w:r>
      <w:r w:rsidRPr="003B2477">
        <w:rPr>
          <w:rFonts w:ascii="Times New Roman" w:hAnsi="Times New Roman"/>
          <w:b/>
          <w:bCs/>
        </w:rPr>
        <w:t xml:space="preserve"> способом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    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2071EC">
        <w:rPr>
          <w:rFonts w:ascii="Times New Roman" w:hAnsi="Times New Roman"/>
          <w:b/>
          <w:bCs/>
          <w:lang w:val="kk-KZ"/>
        </w:rPr>
        <w:t>19</w:t>
      </w:r>
      <w:r w:rsidRPr="003B2477">
        <w:rPr>
          <w:rFonts w:ascii="Times New Roman" w:hAnsi="Times New Roman"/>
          <w:b/>
          <w:bCs/>
          <w:lang w:val="kk-KZ"/>
        </w:rPr>
        <w:t xml:space="preserve">» </w:t>
      </w:r>
      <w:r w:rsidR="002071EC">
        <w:rPr>
          <w:rFonts w:ascii="Times New Roman" w:hAnsi="Times New Roman"/>
          <w:b/>
          <w:bCs/>
          <w:lang w:val="kk-KZ"/>
        </w:rPr>
        <w:t>января</w:t>
      </w:r>
      <w:r w:rsidR="00B91863">
        <w:rPr>
          <w:rFonts w:ascii="Times New Roman" w:hAnsi="Times New Roman"/>
          <w:b/>
          <w:bCs/>
        </w:rPr>
        <w:t xml:space="preserve"> </w:t>
      </w:r>
      <w:r w:rsidR="002071EC">
        <w:rPr>
          <w:rFonts w:ascii="Times New Roman" w:hAnsi="Times New Roman"/>
          <w:b/>
          <w:bCs/>
        </w:rPr>
        <w:t>202</w:t>
      </w:r>
      <w:r w:rsidR="002071EC">
        <w:rPr>
          <w:rFonts w:ascii="Times New Roman" w:hAnsi="Times New Roman"/>
          <w:b/>
          <w:bCs/>
          <w:lang w:val="kk-KZ"/>
        </w:rPr>
        <w:t>1</w:t>
      </w:r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3B2477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>Заказчик/организатор закупок:</w:t>
      </w:r>
      <w:r w:rsidRPr="003B2477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3B2477">
        <w:rPr>
          <w:rFonts w:ascii="Times New Roman" w:hAnsi="Times New Roman"/>
        </w:rPr>
        <w:t>г</w:t>
      </w:r>
      <w:proofErr w:type="gramStart"/>
      <w:r w:rsidRPr="003B2477">
        <w:rPr>
          <w:rFonts w:ascii="Times New Roman" w:hAnsi="Times New Roman"/>
        </w:rPr>
        <w:t>.Н</w:t>
      </w:r>
      <w:proofErr w:type="gramEnd"/>
      <w:r w:rsidRPr="003B2477">
        <w:rPr>
          <w:rFonts w:ascii="Times New Roman" w:hAnsi="Times New Roman"/>
        </w:rPr>
        <w:t>ур</w:t>
      </w:r>
      <w:proofErr w:type="spellEnd"/>
      <w:r w:rsidRPr="003B2477">
        <w:rPr>
          <w:rFonts w:ascii="Times New Roman" w:hAnsi="Times New Roman"/>
        </w:rPr>
        <w:t xml:space="preserve">-Султан, </w:t>
      </w:r>
      <w:proofErr w:type="spellStart"/>
      <w:r w:rsidRPr="003B2477">
        <w:rPr>
          <w:rFonts w:ascii="Times New Roman" w:hAnsi="Times New Roman"/>
        </w:rPr>
        <w:t>пр</w:t>
      </w:r>
      <w:proofErr w:type="spellEnd"/>
      <w:r w:rsidRPr="003B2477">
        <w:rPr>
          <w:rFonts w:ascii="Times New Roman" w:hAnsi="Times New Roman"/>
          <w:lang w:val="kk-KZ"/>
        </w:rPr>
        <w:t xml:space="preserve">-т </w:t>
      </w:r>
      <w:proofErr w:type="spellStart"/>
      <w:r w:rsidRPr="003B2477">
        <w:rPr>
          <w:rFonts w:ascii="Times New Roman" w:hAnsi="Times New Roman"/>
        </w:rPr>
        <w:t>Абылайхана</w:t>
      </w:r>
      <w:proofErr w:type="spellEnd"/>
      <w:r w:rsidRPr="003B2477">
        <w:rPr>
          <w:rFonts w:ascii="Times New Roman" w:hAnsi="Times New Roman"/>
        </w:rPr>
        <w:t>, дом 42.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1</w:t>
      </w:r>
      <w:r w:rsidRPr="003B2477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3B2477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3B2477">
        <w:rPr>
          <w:rFonts w:ascii="Times New Roman" w:hAnsi="Times New Roman"/>
        </w:rPr>
        <w:t>лекарственных средств и медицинских изделий, фармацевтических услуг</w:t>
      </w:r>
      <w:r w:rsidRPr="003B2477">
        <w:rPr>
          <w:rFonts w:ascii="Times New Roman" w:hAnsi="Times New Roman"/>
          <w:color w:val="000000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</w:rPr>
        <w:t>2</w:t>
      </w:r>
      <w:r w:rsidRPr="003B2477">
        <w:rPr>
          <w:rFonts w:ascii="Times New Roman" w:hAnsi="Times New Roman"/>
          <w:b/>
          <w:bCs/>
        </w:rPr>
        <w:t>.</w:t>
      </w:r>
      <w:r w:rsidRPr="003B2477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3B2477">
        <w:rPr>
          <w:rFonts w:ascii="Times New Roman" w:hAnsi="Times New Roman"/>
          <w:b/>
        </w:rPr>
        <w:t>Приложении № 1</w:t>
      </w:r>
      <w:r w:rsidRPr="003B2477">
        <w:rPr>
          <w:rFonts w:ascii="Times New Roman" w:hAnsi="Times New Roman"/>
        </w:rPr>
        <w:t xml:space="preserve"> к настоящему Протоколу.</w:t>
      </w:r>
    </w:p>
    <w:p w:rsidR="00C6424E" w:rsidRPr="00F1325B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B2477">
        <w:rPr>
          <w:rFonts w:ascii="Times New Roman" w:eastAsiaTheme="minorHAnsi" w:hAnsi="Times New Roman"/>
          <w:lang w:val="kk-KZ" w:eastAsia="en-US"/>
        </w:rPr>
        <w:t>3.</w:t>
      </w:r>
      <w:r w:rsidRPr="003B2477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3B2477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3B2477">
        <w:rPr>
          <w:rFonts w:ascii="Times New Roman" w:eastAsia="Calibri" w:hAnsi="Times New Roman"/>
          <w:lang w:val="kk-KZ" w:eastAsia="en-US"/>
        </w:rPr>
        <w:t>ерт</w:t>
      </w:r>
      <w:r w:rsidR="00F1325B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75F1D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2071EC" w:rsidRPr="002071EC" w:rsidRDefault="005D1C8F" w:rsidP="005B02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1</w:t>
      </w:r>
      <w:r w:rsidR="00690FF4">
        <w:rPr>
          <w:rFonts w:ascii="Times New Roman" w:hAnsi="Times New Roman"/>
          <w:lang w:val="kk-KZ"/>
        </w:rPr>
        <w:t>) Лот</w:t>
      </w:r>
      <w:r w:rsidR="005B029D">
        <w:rPr>
          <w:rFonts w:ascii="Times New Roman" w:hAnsi="Times New Roman"/>
          <w:lang w:val="kk-KZ"/>
        </w:rPr>
        <w:t xml:space="preserve">ы </w:t>
      </w:r>
      <w:r w:rsidR="001B0509">
        <w:rPr>
          <w:rFonts w:ascii="Times New Roman" w:hAnsi="Times New Roman"/>
          <w:lang w:val="kk-KZ"/>
        </w:rPr>
        <w:t xml:space="preserve"> №</w:t>
      </w:r>
      <w:r w:rsidR="009B2E4C">
        <w:rPr>
          <w:rFonts w:ascii="Times New Roman" w:hAnsi="Times New Roman"/>
          <w:lang w:val="kk-KZ"/>
        </w:rPr>
        <w:t>1,</w:t>
      </w:r>
      <w:r w:rsidR="002071EC">
        <w:rPr>
          <w:rFonts w:ascii="Times New Roman" w:hAnsi="Times New Roman"/>
          <w:lang w:val="kk-KZ"/>
        </w:rPr>
        <w:t xml:space="preserve">2,3,4,5,6,7,8,9,10,11,12,13,14,15,16 ТОО </w:t>
      </w:r>
      <w:r w:rsidR="002071EC">
        <w:rPr>
          <w:rFonts w:ascii="Times New Roman" w:hAnsi="Times New Roman"/>
        </w:rPr>
        <w:t>«Люкс Тест»(</w:t>
      </w:r>
      <w:r w:rsidR="008C169D" w:rsidRPr="008C169D">
        <w:rPr>
          <w:rFonts w:ascii="Times New Roman" w:hAnsi="Times New Roman"/>
          <w:bCs/>
        </w:rPr>
        <w:t xml:space="preserve"> </w:t>
      </w:r>
      <w:proofErr w:type="spellStart"/>
      <w:r w:rsidR="008C169D" w:rsidRPr="008C169D">
        <w:rPr>
          <w:rFonts w:ascii="Times New Roman" w:hAnsi="Times New Roman"/>
          <w:bCs/>
        </w:rPr>
        <w:t>РК,г.Караганда</w:t>
      </w:r>
      <w:proofErr w:type="spellEnd"/>
      <w:r w:rsidR="008C169D" w:rsidRPr="008C169D">
        <w:rPr>
          <w:rFonts w:ascii="Times New Roman" w:hAnsi="Times New Roman"/>
          <w:bCs/>
        </w:rPr>
        <w:t xml:space="preserve">, </w:t>
      </w:r>
      <w:proofErr w:type="spellStart"/>
      <w:r w:rsidR="008C169D" w:rsidRPr="008C169D">
        <w:rPr>
          <w:rFonts w:ascii="Times New Roman" w:hAnsi="Times New Roman"/>
          <w:bCs/>
        </w:rPr>
        <w:t>ул.Муканова</w:t>
      </w:r>
      <w:proofErr w:type="spellEnd"/>
      <w:r w:rsidR="008C169D" w:rsidRPr="008C169D">
        <w:rPr>
          <w:rFonts w:ascii="Times New Roman" w:hAnsi="Times New Roman"/>
          <w:bCs/>
        </w:rPr>
        <w:t xml:space="preserve"> строение 18/7</w:t>
      </w:r>
      <w:r w:rsidR="002071EC">
        <w:rPr>
          <w:rFonts w:ascii="Times New Roman" w:hAnsi="Times New Roman"/>
        </w:rPr>
        <w:t xml:space="preserve">) цена договора </w:t>
      </w:r>
      <w:r w:rsidR="002071EC" w:rsidRPr="002071EC">
        <w:rPr>
          <w:rFonts w:ascii="Times New Roman" w:hAnsi="Times New Roman"/>
          <w:b/>
        </w:rPr>
        <w:t>6 260 204,00</w:t>
      </w:r>
      <w:r w:rsidR="002071EC">
        <w:rPr>
          <w:rFonts w:ascii="Times New Roman" w:hAnsi="Times New Roman"/>
        </w:rPr>
        <w:t xml:space="preserve"> тенге;</w:t>
      </w:r>
    </w:p>
    <w:p w:rsidR="002071EC" w:rsidRDefault="002071EC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2) Лоты №17,18,19 ПК «Витанова»(РК, г.Караганда, </w:t>
      </w:r>
      <w:r w:rsidR="008C169D">
        <w:rPr>
          <w:rFonts w:ascii="Times New Roman" w:hAnsi="Times New Roman"/>
          <w:lang w:val="kk-KZ"/>
        </w:rPr>
        <w:t>ул.Абая,</w:t>
      </w:r>
      <w:bookmarkStart w:id="0" w:name="_GoBack"/>
      <w:bookmarkEnd w:id="0"/>
      <w:r w:rsidR="008C169D">
        <w:rPr>
          <w:rFonts w:ascii="Times New Roman" w:hAnsi="Times New Roman"/>
          <w:lang w:val="kk-KZ"/>
        </w:rPr>
        <w:t>71</w:t>
      </w:r>
      <w:r>
        <w:rPr>
          <w:rFonts w:ascii="Times New Roman" w:hAnsi="Times New Roman"/>
          <w:lang w:val="kk-KZ"/>
        </w:rPr>
        <w:t xml:space="preserve">) цена договора </w:t>
      </w:r>
      <w:r w:rsidR="00001799" w:rsidRPr="00001799">
        <w:rPr>
          <w:rFonts w:ascii="Times New Roman" w:hAnsi="Times New Roman"/>
          <w:b/>
          <w:lang w:val="kk-KZ"/>
        </w:rPr>
        <w:t>518 800,00</w:t>
      </w:r>
      <w:r w:rsidR="00001799">
        <w:rPr>
          <w:rFonts w:ascii="Times New Roman" w:hAnsi="Times New Roman"/>
          <w:lang w:val="kk-KZ"/>
        </w:rPr>
        <w:t xml:space="preserve"> тенге;</w:t>
      </w:r>
    </w:p>
    <w:p w:rsidR="00001799" w:rsidRPr="00001799" w:rsidRDefault="00001799" w:rsidP="005B02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3) Лоты №20,21,22,23,24,25,26,27,28,29,30,31,32,33,34,35,36,37,38,39,40,41,42,43 ТОО «</w:t>
      </w:r>
      <w:r>
        <w:rPr>
          <w:rFonts w:ascii="Times New Roman" w:hAnsi="Times New Roman"/>
          <w:lang w:val="en-US"/>
        </w:rPr>
        <w:t>AUM</w:t>
      </w:r>
      <w:r w:rsidRPr="00001799">
        <w:rPr>
          <w:rFonts w:ascii="Times New Roman" w:hAnsi="Times New Roman"/>
        </w:rPr>
        <w:t>+</w:t>
      </w:r>
      <w:r>
        <w:rPr>
          <w:rFonts w:ascii="Times New Roman" w:hAnsi="Times New Roman"/>
        </w:rPr>
        <w:t>»</w:t>
      </w:r>
      <w:r w:rsidRPr="00001799">
        <w:rPr>
          <w:rFonts w:ascii="Times New Roman" w:hAnsi="Times New Roman"/>
          <w:lang w:val="kk-KZ"/>
        </w:rPr>
        <w:t>+» (РК, г.Нур-Султан,ул.Мариям Жагоркызы 21) цена договора</w:t>
      </w:r>
      <w:r>
        <w:rPr>
          <w:rFonts w:ascii="Times New Roman" w:hAnsi="Times New Roman"/>
          <w:lang w:val="kk-KZ"/>
        </w:rPr>
        <w:t xml:space="preserve"> </w:t>
      </w:r>
      <w:r w:rsidRPr="00001799">
        <w:rPr>
          <w:rFonts w:ascii="Times New Roman" w:hAnsi="Times New Roman"/>
          <w:b/>
          <w:lang w:val="kk-KZ"/>
        </w:rPr>
        <w:t>3 621 803,00</w:t>
      </w:r>
      <w:r>
        <w:rPr>
          <w:rFonts w:ascii="Times New Roman" w:hAnsi="Times New Roman"/>
          <w:lang w:val="kk-KZ"/>
        </w:rPr>
        <w:t xml:space="preserve"> тенге; </w:t>
      </w:r>
    </w:p>
    <w:p w:rsidR="005B029D" w:rsidRDefault="00001799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4</w:t>
      </w:r>
      <w:r w:rsidR="005B029D" w:rsidRPr="009B2E4C">
        <w:rPr>
          <w:rFonts w:ascii="Times New Roman" w:hAnsi="Times New Roman"/>
          <w:lang w:val="kk-KZ"/>
        </w:rPr>
        <w:t>) Лот</w:t>
      </w:r>
      <w:r>
        <w:rPr>
          <w:rFonts w:ascii="Times New Roman" w:hAnsi="Times New Roman"/>
          <w:lang w:val="kk-KZ"/>
        </w:rPr>
        <w:t xml:space="preserve"> </w:t>
      </w:r>
      <w:r w:rsidR="008B41A8" w:rsidRPr="009B2E4C">
        <w:rPr>
          <w:rFonts w:ascii="Times New Roman" w:hAnsi="Times New Roman"/>
          <w:lang w:val="kk-KZ"/>
        </w:rPr>
        <w:t>№</w:t>
      </w:r>
      <w:r>
        <w:rPr>
          <w:rFonts w:ascii="Times New Roman" w:hAnsi="Times New Roman"/>
          <w:lang w:val="kk-KZ"/>
        </w:rPr>
        <w:t xml:space="preserve">44 </w:t>
      </w:r>
      <w:r w:rsidR="005B029D" w:rsidRPr="009B2E4C">
        <w:rPr>
          <w:rFonts w:ascii="Times New Roman" w:hAnsi="Times New Roman"/>
          <w:lang w:val="kk-KZ"/>
        </w:rPr>
        <w:t>ТОО «</w:t>
      </w:r>
      <w:r>
        <w:rPr>
          <w:rFonts w:ascii="Times New Roman" w:hAnsi="Times New Roman"/>
          <w:lang w:val="kk-KZ"/>
        </w:rPr>
        <w:t>БионМедСервис</w:t>
      </w:r>
      <w:r w:rsidR="005B029D" w:rsidRPr="009B2E4C">
        <w:rPr>
          <w:rFonts w:ascii="Times New Roman" w:hAnsi="Times New Roman"/>
          <w:lang w:val="kk-KZ"/>
        </w:rPr>
        <w:t>» (</w:t>
      </w:r>
      <w:r w:rsidR="008C169D" w:rsidRPr="008C169D">
        <w:rPr>
          <w:rFonts w:ascii="Times New Roman" w:hAnsi="Times New Roman"/>
          <w:bCs/>
        </w:rPr>
        <w:t xml:space="preserve">РК, </w:t>
      </w:r>
      <w:proofErr w:type="spellStart"/>
      <w:r w:rsidR="008C169D" w:rsidRPr="008C169D">
        <w:rPr>
          <w:rFonts w:ascii="Times New Roman" w:hAnsi="Times New Roman"/>
          <w:bCs/>
        </w:rPr>
        <w:t>г</w:t>
      </w:r>
      <w:proofErr w:type="gramStart"/>
      <w:r w:rsidR="008C169D" w:rsidRPr="008C169D">
        <w:rPr>
          <w:rFonts w:ascii="Times New Roman" w:hAnsi="Times New Roman"/>
          <w:bCs/>
        </w:rPr>
        <w:t>.К</w:t>
      </w:r>
      <w:proofErr w:type="gramEnd"/>
      <w:r w:rsidR="008C169D" w:rsidRPr="008C169D">
        <w:rPr>
          <w:rFonts w:ascii="Times New Roman" w:hAnsi="Times New Roman"/>
          <w:bCs/>
        </w:rPr>
        <w:t>араганда</w:t>
      </w:r>
      <w:proofErr w:type="spellEnd"/>
      <w:r w:rsidR="008C169D" w:rsidRPr="008C169D">
        <w:rPr>
          <w:rFonts w:ascii="Times New Roman" w:hAnsi="Times New Roman"/>
          <w:bCs/>
        </w:rPr>
        <w:t>, пр-т Строителей строение 6</w:t>
      </w:r>
      <w:r>
        <w:rPr>
          <w:rFonts w:ascii="Times New Roman" w:hAnsi="Times New Roman"/>
          <w:lang w:val="kk-KZ"/>
        </w:rPr>
        <w:t xml:space="preserve">) цена договора </w:t>
      </w:r>
      <w:r w:rsidRPr="00001799">
        <w:rPr>
          <w:rFonts w:ascii="Times New Roman" w:hAnsi="Times New Roman"/>
          <w:b/>
          <w:lang w:val="kk-KZ"/>
        </w:rPr>
        <w:t xml:space="preserve">114 000,00 </w:t>
      </w:r>
      <w:r w:rsidR="005B029D" w:rsidRPr="009B2E4C">
        <w:rPr>
          <w:rFonts w:ascii="Times New Roman" w:hAnsi="Times New Roman"/>
          <w:lang w:val="kk-KZ"/>
        </w:rPr>
        <w:t>тенге;</w:t>
      </w:r>
    </w:p>
    <w:p w:rsidR="00001799" w:rsidRDefault="00001799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5)Лоты №45,46,47,48,49,50,51,52,53 ТОО «ТЦ Мастер» (</w:t>
      </w:r>
      <w:r w:rsidR="008C169D" w:rsidRPr="008C169D">
        <w:rPr>
          <w:rFonts w:ascii="Times New Roman" w:hAnsi="Times New Roman"/>
        </w:rPr>
        <w:t xml:space="preserve">РК, </w:t>
      </w:r>
      <w:proofErr w:type="spellStart"/>
      <w:r w:rsidR="008C169D" w:rsidRPr="008C169D">
        <w:rPr>
          <w:rFonts w:ascii="Times New Roman" w:hAnsi="Times New Roman"/>
        </w:rPr>
        <w:t>г.Кокшетау</w:t>
      </w:r>
      <w:proofErr w:type="spellEnd"/>
      <w:r w:rsidR="008C169D" w:rsidRPr="008C169D">
        <w:rPr>
          <w:rFonts w:ascii="Times New Roman" w:hAnsi="Times New Roman"/>
        </w:rPr>
        <w:t xml:space="preserve">, </w:t>
      </w:r>
      <w:proofErr w:type="spellStart"/>
      <w:r w:rsidR="008C169D" w:rsidRPr="008C169D">
        <w:rPr>
          <w:rFonts w:ascii="Times New Roman" w:hAnsi="Times New Roman"/>
        </w:rPr>
        <w:t>ул.Акан</w:t>
      </w:r>
      <w:proofErr w:type="spellEnd"/>
      <w:r w:rsidR="008C169D" w:rsidRPr="008C169D">
        <w:rPr>
          <w:rFonts w:ascii="Times New Roman" w:hAnsi="Times New Roman"/>
        </w:rPr>
        <w:t xml:space="preserve"> серы 100</w:t>
      </w:r>
      <w:r>
        <w:rPr>
          <w:rFonts w:ascii="Times New Roman" w:hAnsi="Times New Roman"/>
          <w:lang w:val="kk-KZ"/>
        </w:rPr>
        <w:t xml:space="preserve">) цена договора </w:t>
      </w:r>
      <w:r w:rsidR="008C169D" w:rsidRPr="008C169D">
        <w:rPr>
          <w:rFonts w:ascii="Times New Roman" w:hAnsi="Times New Roman"/>
          <w:b/>
          <w:lang w:val="kk-KZ"/>
        </w:rPr>
        <w:t xml:space="preserve"> 3 573 900,00</w:t>
      </w:r>
      <w:r w:rsidR="008C169D">
        <w:rPr>
          <w:rFonts w:ascii="Times New Roman" w:hAnsi="Times New Roman"/>
          <w:lang w:val="kk-KZ"/>
        </w:rPr>
        <w:t xml:space="preserve"> тенге.</w:t>
      </w:r>
    </w:p>
    <w:p w:rsidR="00C6424E" w:rsidRPr="005B029D" w:rsidRDefault="00C6424E" w:rsidP="005B029D">
      <w:pPr>
        <w:spacing w:after="0" w:line="240" w:lineRule="auto"/>
        <w:rPr>
          <w:rFonts w:ascii="Times New Roman" w:hAnsi="Times New Roman"/>
        </w:rPr>
      </w:pPr>
      <w:r w:rsidRPr="00C75F1D">
        <w:rPr>
          <w:rFonts w:ascii="Times New Roman" w:eastAsiaTheme="minorHAnsi" w:hAnsi="Times New Roman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3B2477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75F1D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Pr="003B2477">
        <w:rPr>
          <w:rFonts w:ascii="Times New Roman" w:eastAsiaTheme="minorHAnsi" w:hAnsi="Times New Roman"/>
          <w:lang w:val="kk-KZ" w:eastAsia="en-US"/>
        </w:rPr>
        <w:t xml:space="preserve"> 10 Правил. </w:t>
      </w:r>
    </w:p>
    <w:p w:rsidR="00C6424E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C2BF7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C2BF7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C2BF7" w:rsidRPr="00AC2BF7" w:rsidRDefault="00AC2BF7" w:rsidP="00AC2BF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</w:t>
      </w:r>
      <w:proofErr w:type="spellStart"/>
      <w:r w:rsidRPr="00AC2BF7">
        <w:rPr>
          <w:rFonts w:ascii="Times New Roman" w:hAnsi="Times New Roman"/>
          <w:b/>
        </w:rPr>
        <w:t>И.о</w:t>
      </w:r>
      <w:proofErr w:type="spellEnd"/>
      <w:r w:rsidRPr="00AC2BF7">
        <w:rPr>
          <w:rFonts w:ascii="Times New Roman" w:hAnsi="Times New Roman"/>
        </w:rPr>
        <w:t xml:space="preserve"> </w:t>
      </w:r>
      <w:r w:rsidRPr="00AC2BF7">
        <w:rPr>
          <w:rFonts w:ascii="Times New Roman" w:hAnsi="Times New Roman"/>
          <w:b/>
        </w:rPr>
        <w:t xml:space="preserve">руководителя ОГЗ                                                                                           </w:t>
      </w:r>
      <w:proofErr w:type="spellStart"/>
      <w:r w:rsidRPr="00AC2BF7">
        <w:rPr>
          <w:rFonts w:ascii="Times New Roman" w:hAnsi="Times New Roman"/>
          <w:b/>
        </w:rPr>
        <w:t>Мединам</w:t>
      </w:r>
      <w:proofErr w:type="spellEnd"/>
      <w:r w:rsidRPr="00AC2BF7">
        <w:rPr>
          <w:rFonts w:ascii="Times New Roman" w:hAnsi="Times New Roman"/>
          <w:b/>
        </w:rPr>
        <w:t xml:space="preserve"> Б.Д.</w:t>
      </w:r>
    </w:p>
    <w:p w:rsidR="005D1C8F" w:rsidRPr="00AC2BF7" w:rsidRDefault="005D1C8F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970C77" w:rsidRPr="005D1C8F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</w:rPr>
      </w:pPr>
    </w:p>
    <w:p w:rsidR="00230D42" w:rsidRPr="005D1C8F" w:rsidRDefault="003B2477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  <w:r w:rsidRPr="005D1C8F">
        <w:rPr>
          <w:rFonts w:ascii="Times New Roman" w:eastAsia="Arial Unicode MS" w:hAnsi="Times New Roman"/>
          <w:i/>
          <w:sz w:val="16"/>
          <w:szCs w:val="16"/>
          <w:lang w:val="kk-KZ"/>
        </w:rPr>
        <w:t>Исп.</w:t>
      </w:r>
      <w:r w:rsidR="007D6C12">
        <w:rPr>
          <w:rFonts w:ascii="Times New Roman" w:eastAsia="Arial Unicode MS" w:hAnsi="Times New Roman"/>
          <w:i/>
          <w:sz w:val="16"/>
          <w:szCs w:val="16"/>
          <w:lang w:val="kk-KZ"/>
        </w:rPr>
        <w:t>Ахмадиева А.Т.</w:t>
      </w:r>
    </w:p>
    <w:p w:rsidR="003B2477" w:rsidRPr="005D1C8F" w:rsidRDefault="003B2477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  <w:r w:rsidRPr="005D1C8F">
        <w:rPr>
          <w:rFonts w:ascii="Times New Roman" w:eastAsia="Arial Unicode MS" w:hAnsi="Times New Roman"/>
          <w:i/>
          <w:sz w:val="16"/>
          <w:szCs w:val="16"/>
          <w:lang w:val="kk-KZ"/>
        </w:rPr>
        <w:t>23-21-50</w:t>
      </w:r>
    </w:p>
    <w:p w:rsidR="00230D42" w:rsidRPr="003B2477" w:rsidRDefault="00230D42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5D1C8F" w:rsidRDefault="005D1C8F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5D1C8F" w:rsidRPr="003B2477" w:rsidRDefault="005D1C8F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54735C" w:rsidRPr="003B2477" w:rsidRDefault="0054735C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54735C" w:rsidRPr="003B2477" w:rsidRDefault="0054735C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8B41A8" w:rsidRDefault="008B41A8" w:rsidP="00AC2BF7">
      <w:pPr>
        <w:rPr>
          <w:rFonts w:ascii="Times New Roman" w:hAnsi="Times New Roman"/>
          <w:b/>
          <w:lang w:val="kk-KZ"/>
        </w:rPr>
      </w:pPr>
    </w:p>
    <w:p w:rsidR="008B41A8" w:rsidRDefault="008B41A8" w:rsidP="00AC2BF7">
      <w:pPr>
        <w:rPr>
          <w:rFonts w:ascii="Times New Roman" w:hAnsi="Times New Roman"/>
          <w:b/>
          <w:lang w:val="kk-KZ"/>
        </w:rPr>
      </w:pPr>
    </w:p>
    <w:tbl>
      <w:tblPr>
        <w:tblW w:w="160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709"/>
        <w:gridCol w:w="992"/>
        <w:gridCol w:w="1309"/>
        <w:gridCol w:w="1418"/>
        <w:gridCol w:w="1418"/>
        <w:gridCol w:w="1418"/>
        <w:gridCol w:w="1418"/>
        <w:gridCol w:w="1418"/>
        <w:gridCol w:w="1418"/>
      </w:tblGrid>
      <w:tr w:rsidR="002071EC" w:rsidRPr="00AA4B83" w:rsidTr="00001799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71EC" w:rsidRPr="00AA4B83" w:rsidRDefault="002071EC" w:rsidP="000017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71EC" w:rsidRPr="008837E0" w:rsidRDefault="002071EC" w:rsidP="000017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71EC" w:rsidRPr="008837E0" w:rsidRDefault="002071EC" w:rsidP="000017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:rsidR="002071EC" w:rsidRPr="008837E0" w:rsidRDefault="002071EC" w:rsidP="000017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:rsidR="002071EC" w:rsidRPr="008837E0" w:rsidRDefault="002071EC" w:rsidP="000017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:rsidR="002071EC" w:rsidRPr="008837E0" w:rsidRDefault="002071EC" w:rsidP="000017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:rsidR="002071EC" w:rsidRPr="008837E0" w:rsidRDefault="002071EC" w:rsidP="000017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:rsidR="002071EC" w:rsidRPr="008837E0" w:rsidRDefault="002071EC" w:rsidP="000017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2071EC" w:rsidRPr="00AA4B83" w:rsidTr="00001799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AA4B83" w:rsidRDefault="002071EC" w:rsidP="00001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AA4B83" w:rsidRDefault="002071EC" w:rsidP="00001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AA4B83" w:rsidRDefault="002071EC" w:rsidP="00001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AA4B83" w:rsidRDefault="002071EC" w:rsidP="00001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AA4B83" w:rsidRDefault="002071EC" w:rsidP="00001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AA4B83" w:rsidRDefault="002071EC" w:rsidP="00001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EC" w:rsidRPr="00AA4B83" w:rsidRDefault="002071EC" w:rsidP="00001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АУМ+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EC" w:rsidRPr="00AA4B83" w:rsidRDefault="002071EC" w:rsidP="00001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ТЦ Мастер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EC" w:rsidRPr="00AA4B83" w:rsidRDefault="002071EC" w:rsidP="00001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БионМедСервис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EC" w:rsidRPr="00AA4B83" w:rsidRDefault="002071EC" w:rsidP="00001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Люкс Тест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EC" w:rsidRPr="00AA4B83" w:rsidRDefault="002071EC" w:rsidP="00001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ПК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Витанова</w:t>
            </w:r>
            <w:proofErr w:type="spellEnd"/>
          </w:p>
        </w:tc>
      </w:tr>
      <w:tr w:rsidR="002071EC" w:rsidRPr="00B06259" w:rsidTr="00001799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782C09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1EC" w:rsidRPr="00830C85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30C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СинтАСил(АЧТВ реагент) Hemosil SynthASIL </w:t>
            </w:r>
            <w:r w:rsidRPr="00830C85">
              <w:rPr>
                <w:rFonts w:ascii="Times New Roman" w:hAnsi="Times New Roman"/>
                <w:sz w:val="20"/>
                <w:szCs w:val="20"/>
              </w:rPr>
              <w:t xml:space="preserve">(5х10мл+5х10мл) 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830C85">
              <w:rPr>
                <w:rFonts w:ascii="Times New Roman" w:hAnsi="Times New Roman"/>
                <w:sz w:val="20"/>
                <w:szCs w:val="20"/>
              </w:rPr>
              <w:t xml:space="preserve"> +2+8 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0B5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D0B5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D0B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0B5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B55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0B5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B55">
              <w:rPr>
                <w:rFonts w:ascii="Times New Roman" w:hAnsi="Times New Roman"/>
                <w:sz w:val="20"/>
                <w:szCs w:val="20"/>
              </w:rPr>
              <w:t>32 656,40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0B5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B55">
              <w:rPr>
                <w:rFonts w:ascii="Times New Roman" w:hAnsi="Times New Roman"/>
                <w:sz w:val="20"/>
                <w:szCs w:val="20"/>
              </w:rPr>
              <w:t>391 876,80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EC" w:rsidRPr="008D0B5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EC" w:rsidRPr="008D0B5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EC" w:rsidRPr="008D0B5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EC" w:rsidRPr="00BD494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94B">
              <w:rPr>
                <w:rFonts w:ascii="Times New Roman" w:hAnsi="Times New Roman"/>
                <w:b/>
                <w:sz w:val="20"/>
                <w:szCs w:val="20"/>
              </w:rPr>
              <w:t>391 320,00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1EC" w:rsidRPr="008D0B5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B06259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830C85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30C85">
              <w:rPr>
                <w:rFonts w:ascii="Times New Roman" w:hAnsi="Times New Roman"/>
                <w:sz w:val="20"/>
                <w:szCs w:val="20"/>
              </w:rPr>
              <w:t>Редипластин</w:t>
            </w:r>
            <w:proofErr w:type="spellEnd"/>
            <w:r w:rsidRPr="00830C8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proofErr w:type="gramStart"/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Hemosil</w:t>
            </w:r>
            <w:proofErr w:type="spellEnd"/>
            <w:proofErr w:type="gramEnd"/>
            <w:r w:rsidRPr="00830C85">
              <w:rPr>
                <w:rFonts w:ascii="Times New Roman" w:hAnsi="Times New Roman"/>
                <w:sz w:val="20"/>
                <w:szCs w:val="20"/>
              </w:rPr>
              <w:t xml:space="preserve"> (реагент для определения ПВ,20мл)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D0B55" w:rsidRDefault="002071EC" w:rsidP="00001799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8D0B55">
              <w:rPr>
                <w:rFonts w:ascii="Times New Roman" w:eastAsia="Arial Unicode MS" w:hAnsi="Times New Roman"/>
                <w:sz w:val="20"/>
                <w:szCs w:val="20"/>
              </w:rPr>
              <w:t>упк</w:t>
            </w:r>
            <w:proofErr w:type="spellEnd"/>
            <w:r w:rsidRPr="008D0B55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D0B55" w:rsidRDefault="002071EC" w:rsidP="00001799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D0B55">
              <w:rPr>
                <w:rFonts w:ascii="Times New Roman" w:eastAsia="Arial Unicode MS" w:hAnsi="Times New Roman"/>
                <w:sz w:val="20"/>
                <w:szCs w:val="20"/>
              </w:rPr>
              <w:t>4,00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D0B55" w:rsidRDefault="002071EC" w:rsidP="00001799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D0B55">
              <w:rPr>
                <w:rFonts w:ascii="Times New Roman" w:eastAsia="Arial Unicode MS" w:hAnsi="Times New Roman"/>
                <w:sz w:val="20"/>
                <w:szCs w:val="20"/>
              </w:rPr>
              <w:t>74 015,11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D0B55" w:rsidRDefault="002071EC" w:rsidP="00001799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D0B55">
              <w:rPr>
                <w:rFonts w:ascii="Times New Roman" w:eastAsia="Arial Unicode MS" w:hAnsi="Times New Roman"/>
                <w:sz w:val="20"/>
                <w:szCs w:val="20"/>
              </w:rPr>
              <w:t>296 060,44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D0B55" w:rsidRDefault="002071EC" w:rsidP="00001799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D0B55" w:rsidRDefault="002071EC" w:rsidP="00001799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D0B55" w:rsidRDefault="002071EC" w:rsidP="00001799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BD494B" w:rsidRDefault="002071EC" w:rsidP="00001799">
            <w:pPr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BD494B">
              <w:rPr>
                <w:rFonts w:ascii="Times New Roman" w:eastAsia="Arial Unicode MS" w:hAnsi="Times New Roman"/>
                <w:b/>
                <w:sz w:val="20"/>
                <w:szCs w:val="20"/>
              </w:rPr>
              <w:t>274 360,00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D0B55" w:rsidRDefault="002071EC" w:rsidP="00001799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B06259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374E73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proofErr w:type="spellStart"/>
            <w:r w:rsidRPr="00830C85">
              <w:rPr>
                <w:rFonts w:ascii="Times New Roman" w:hAnsi="Times New Roman"/>
                <w:sz w:val="20"/>
                <w:szCs w:val="20"/>
              </w:rPr>
              <w:t>ромбиновое</w:t>
            </w:r>
            <w:proofErr w:type="spellEnd"/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Hemosil</w:t>
            </w:r>
            <w:proofErr w:type="spellEnd"/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Thrombin</w:t>
            </w:r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Time</w:t>
            </w:r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D0B5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D0B5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D0B5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D0B5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B5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D0B5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B55">
              <w:rPr>
                <w:rFonts w:ascii="Times New Roman" w:hAnsi="Times New Roman"/>
                <w:sz w:val="20"/>
                <w:szCs w:val="20"/>
              </w:rPr>
              <w:t>32 343,96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D0B5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B55">
              <w:rPr>
                <w:rFonts w:ascii="Times New Roman" w:hAnsi="Times New Roman"/>
                <w:sz w:val="20"/>
                <w:szCs w:val="20"/>
              </w:rPr>
              <w:t>64 687,92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D0B5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D0B5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D0B5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BD494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94B">
              <w:rPr>
                <w:rFonts w:ascii="Times New Roman" w:hAnsi="Times New Roman"/>
                <w:b/>
                <w:sz w:val="20"/>
                <w:szCs w:val="20"/>
              </w:rPr>
              <w:t>64 592,00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D0B5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B06259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830C85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830C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Фибриноген QFA –Hemosil Fibrinogen, QFA Thrombin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707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7070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D970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707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070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707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070">
              <w:rPr>
                <w:rFonts w:ascii="Times New Roman" w:hAnsi="Times New Roman"/>
                <w:sz w:val="20"/>
                <w:szCs w:val="20"/>
              </w:rPr>
              <w:t>108 241,20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707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070">
              <w:rPr>
                <w:rFonts w:ascii="Times New Roman" w:hAnsi="Times New Roman"/>
                <w:sz w:val="20"/>
                <w:szCs w:val="20"/>
              </w:rPr>
              <w:t>1 840 100,40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707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707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707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BD494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94B">
              <w:rPr>
                <w:rFonts w:ascii="Times New Roman" w:hAnsi="Times New Roman"/>
                <w:b/>
                <w:sz w:val="20"/>
                <w:szCs w:val="20"/>
              </w:rPr>
              <w:t>1 837 360,00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707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B06259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374E73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830C85">
              <w:rPr>
                <w:rFonts w:ascii="Times New Roman" w:hAnsi="Times New Roman"/>
                <w:sz w:val="20"/>
                <w:szCs w:val="20"/>
              </w:rPr>
              <w:t>Калибровочная</w:t>
            </w:r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</w:rPr>
              <w:t>плазма</w:t>
            </w:r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Hemosil</w:t>
            </w:r>
            <w:proofErr w:type="spellEnd"/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Calibration</w:t>
            </w:r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plasma</w:t>
            </w:r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463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4B46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63E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63E">
              <w:rPr>
                <w:rFonts w:ascii="Times New Roman" w:hAnsi="Times New Roman"/>
                <w:sz w:val="20"/>
                <w:szCs w:val="20"/>
              </w:rPr>
              <w:t>71 427,85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63E">
              <w:rPr>
                <w:rFonts w:ascii="Times New Roman" w:hAnsi="Times New Roman"/>
                <w:sz w:val="20"/>
                <w:szCs w:val="20"/>
              </w:rPr>
              <w:t>214 283,55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BD494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94B">
              <w:rPr>
                <w:rFonts w:ascii="Times New Roman" w:hAnsi="Times New Roman"/>
                <w:b/>
                <w:sz w:val="20"/>
                <w:szCs w:val="20"/>
              </w:rPr>
              <w:t>213 966,00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B06259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830C85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C85">
              <w:rPr>
                <w:rFonts w:ascii="Times New Roman" w:hAnsi="Times New Roman"/>
                <w:sz w:val="20"/>
                <w:szCs w:val="20"/>
              </w:rPr>
              <w:t xml:space="preserve">Нормальный контроль </w:t>
            </w:r>
            <w:proofErr w:type="spellStart"/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Hemosil</w:t>
            </w:r>
            <w:proofErr w:type="spellEnd"/>
            <w:r w:rsidRPr="00830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Normal</w:t>
            </w:r>
            <w:r w:rsidRPr="00830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Control</w:t>
            </w:r>
            <w:r w:rsidRPr="00830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463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4B46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63E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63E">
              <w:rPr>
                <w:rFonts w:ascii="Times New Roman" w:hAnsi="Times New Roman"/>
                <w:sz w:val="20"/>
                <w:szCs w:val="20"/>
              </w:rPr>
              <w:t>72 835,97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63E">
              <w:rPr>
                <w:rFonts w:ascii="Times New Roman" w:hAnsi="Times New Roman"/>
                <w:sz w:val="20"/>
                <w:szCs w:val="20"/>
              </w:rPr>
              <w:t>582 687,76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BD494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94B">
              <w:rPr>
                <w:rFonts w:ascii="Times New Roman" w:hAnsi="Times New Roman"/>
                <w:b/>
                <w:sz w:val="20"/>
                <w:szCs w:val="20"/>
              </w:rPr>
              <w:t>518 832,00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B06259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830C85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30C85">
              <w:rPr>
                <w:rFonts w:ascii="Times New Roman" w:hAnsi="Times New Roman"/>
                <w:sz w:val="20"/>
                <w:szCs w:val="20"/>
              </w:rPr>
              <w:t xml:space="preserve">Высокий патологический контроль </w:t>
            </w:r>
            <w:proofErr w:type="spellStart"/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Hemosil</w:t>
            </w:r>
            <w:proofErr w:type="spellEnd"/>
            <w:r w:rsidRPr="00830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High</w:t>
            </w:r>
            <w:r w:rsidRPr="00830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Abnormal</w:t>
            </w:r>
            <w:r w:rsidRPr="00830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Control</w:t>
            </w:r>
            <w:r w:rsidRPr="00830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463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4B46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63E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63E">
              <w:rPr>
                <w:rFonts w:ascii="Times New Roman" w:hAnsi="Times New Roman"/>
                <w:sz w:val="20"/>
                <w:szCs w:val="20"/>
              </w:rPr>
              <w:t>66 763,72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63E">
              <w:rPr>
                <w:rFonts w:ascii="Times New Roman" w:hAnsi="Times New Roman"/>
                <w:sz w:val="20"/>
                <w:szCs w:val="20"/>
              </w:rPr>
              <w:t>534 109,76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BD494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94B">
              <w:rPr>
                <w:rFonts w:ascii="Times New Roman" w:hAnsi="Times New Roman"/>
                <w:b/>
                <w:sz w:val="20"/>
                <w:szCs w:val="20"/>
              </w:rPr>
              <w:t>533 320,00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B06259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830C85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30C85">
              <w:rPr>
                <w:rFonts w:ascii="Times New Roman" w:hAnsi="Times New Roman"/>
                <w:sz w:val="20"/>
                <w:szCs w:val="20"/>
              </w:rPr>
              <w:t xml:space="preserve">Низкий патологический контроль – </w:t>
            </w:r>
            <w:proofErr w:type="spellStart"/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HemosIL</w:t>
            </w:r>
            <w:proofErr w:type="spellEnd"/>
            <w:r w:rsidRPr="00830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low</w:t>
            </w:r>
            <w:r w:rsidRPr="00830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Abnormal</w:t>
            </w:r>
            <w:r w:rsidRPr="00830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Control</w:t>
            </w:r>
            <w:r w:rsidRPr="00830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463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4B46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63E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63E">
              <w:rPr>
                <w:rFonts w:ascii="Times New Roman" w:hAnsi="Times New Roman"/>
                <w:sz w:val="20"/>
                <w:szCs w:val="20"/>
              </w:rPr>
              <w:t>69 664,49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63E">
              <w:rPr>
                <w:rFonts w:ascii="Times New Roman" w:hAnsi="Times New Roman"/>
                <w:sz w:val="20"/>
                <w:szCs w:val="20"/>
              </w:rPr>
              <w:t>557 315,92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BD494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94B">
              <w:rPr>
                <w:rFonts w:ascii="Times New Roman" w:hAnsi="Times New Roman"/>
                <w:b/>
                <w:sz w:val="20"/>
                <w:szCs w:val="20"/>
              </w:rPr>
              <w:t>556 488,00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374E73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830C85">
              <w:rPr>
                <w:rFonts w:ascii="Times New Roman" w:hAnsi="Times New Roman"/>
                <w:sz w:val="20"/>
                <w:szCs w:val="20"/>
              </w:rPr>
              <w:t>Моющий</w:t>
            </w:r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</w:rPr>
              <w:t>агент</w:t>
            </w:r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30C8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proofErr w:type="spellStart"/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Hemosil</w:t>
            </w:r>
            <w:proofErr w:type="spellEnd"/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Cleaninng</w:t>
            </w:r>
            <w:proofErr w:type="spellEnd"/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Agent</w:t>
            </w:r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463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4B46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63E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63E">
              <w:rPr>
                <w:rFonts w:ascii="Times New Roman" w:hAnsi="Times New Roman"/>
                <w:sz w:val="20"/>
                <w:szCs w:val="20"/>
              </w:rPr>
              <w:t>5 045,05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63E">
              <w:rPr>
                <w:rFonts w:ascii="Times New Roman" w:hAnsi="Times New Roman"/>
                <w:sz w:val="20"/>
                <w:szCs w:val="20"/>
              </w:rPr>
              <w:t>55 495,55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BD494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94B">
              <w:rPr>
                <w:rFonts w:ascii="Times New Roman" w:hAnsi="Times New Roman"/>
                <w:b/>
                <w:sz w:val="20"/>
                <w:szCs w:val="20"/>
              </w:rPr>
              <w:t>55 407,00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4B463E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830C85">
              <w:rPr>
                <w:rFonts w:ascii="Times New Roman" w:hAnsi="Times New Roman"/>
                <w:sz w:val="20"/>
                <w:szCs w:val="20"/>
              </w:rPr>
              <w:t>Моющий</w:t>
            </w:r>
            <w:r w:rsidRPr="004B46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</w:rPr>
              <w:t>р</w:t>
            </w:r>
            <w:r w:rsidRPr="004B463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830C8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 w:rsidRPr="004B46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4B46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HemosIL</w:t>
            </w:r>
            <w:proofErr w:type="spellEnd"/>
            <w:r w:rsidRPr="004B46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Cleaning</w:t>
            </w:r>
            <w:r w:rsidRPr="004B46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Solution</w:t>
            </w:r>
            <w:r w:rsidRPr="004B46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463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4B46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63E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63E">
              <w:rPr>
                <w:rFonts w:ascii="Times New Roman" w:hAnsi="Times New Roman"/>
                <w:sz w:val="20"/>
                <w:szCs w:val="20"/>
              </w:rPr>
              <w:t>11 844,90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63E">
              <w:rPr>
                <w:rFonts w:ascii="Times New Roman" w:hAnsi="Times New Roman"/>
                <w:sz w:val="20"/>
                <w:szCs w:val="20"/>
              </w:rPr>
              <w:t>473 796,00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BD494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94B">
              <w:rPr>
                <w:rFonts w:ascii="Times New Roman" w:hAnsi="Times New Roman"/>
                <w:b/>
                <w:sz w:val="20"/>
                <w:szCs w:val="20"/>
              </w:rPr>
              <w:t>473 120,00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4B463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830C85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C85">
              <w:rPr>
                <w:rFonts w:ascii="Times New Roman" w:hAnsi="Times New Roman"/>
                <w:sz w:val="20"/>
                <w:szCs w:val="20"/>
              </w:rPr>
              <w:t xml:space="preserve">Разбавитель факторов  </w:t>
            </w:r>
            <w:proofErr w:type="spellStart"/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HemosIL</w:t>
            </w:r>
            <w:proofErr w:type="spellEnd"/>
            <w:r w:rsidRPr="00830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Factor</w:t>
            </w:r>
            <w:r w:rsidRPr="00830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Diluent</w:t>
            </w:r>
            <w:r w:rsidRPr="00830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6E9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D96E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E99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E99">
              <w:rPr>
                <w:rFonts w:ascii="Times New Roman" w:hAnsi="Times New Roman"/>
                <w:sz w:val="20"/>
                <w:szCs w:val="20"/>
              </w:rPr>
              <w:t>10 090,10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E99">
              <w:rPr>
                <w:rFonts w:ascii="Times New Roman" w:hAnsi="Times New Roman"/>
                <w:sz w:val="20"/>
                <w:szCs w:val="20"/>
              </w:rPr>
              <w:t>181 621,80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BD494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94B">
              <w:rPr>
                <w:rFonts w:ascii="Times New Roman" w:hAnsi="Times New Roman"/>
                <w:b/>
                <w:sz w:val="20"/>
                <w:szCs w:val="20"/>
              </w:rPr>
              <w:t>181 296,00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374E73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830C85">
              <w:rPr>
                <w:rFonts w:ascii="Times New Roman" w:hAnsi="Times New Roman"/>
                <w:sz w:val="20"/>
                <w:szCs w:val="20"/>
              </w:rPr>
              <w:t>Протеин</w:t>
            </w:r>
            <w:proofErr w:type="gramStart"/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HemosIL</w:t>
            </w:r>
            <w:proofErr w:type="spellEnd"/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Protein</w:t>
            </w:r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6E9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D96E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E99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E99">
              <w:rPr>
                <w:rFonts w:ascii="Times New Roman" w:hAnsi="Times New Roman"/>
                <w:sz w:val="20"/>
                <w:szCs w:val="20"/>
              </w:rPr>
              <w:t>243 792,01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E99">
              <w:rPr>
                <w:rFonts w:ascii="Times New Roman" w:hAnsi="Times New Roman"/>
                <w:sz w:val="20"/>
                <w:szCs w:val="20"/>
              </w:rPr>
              <w:t>243 792,01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BD494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94B">
              <w:rPr>
                <w:rFonts w:ascii="Times New Roman" w:hAnsi="Times New Roman"/>
                <w:b/>
                <w:sz w:val="20"/>
                <w:szCs w:val="20"/>
              </w:rPr>
              <w:t>243 429,00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830C85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30C85">
              <w:rPr>
                <w:rFonts w:ascii="Times New Roman" w:hAnsi="Times New Roman"/>
                <w:sz w:val="20"/>
                <w:szCs w:val="20"/>
              </w:rPr>
              <w:t>Д-</w:t>
            </w:r>
            <w:proofErr w:type="spellStart"/>
            <w:r w:rsidRPr="00830C85">
              <w:rPr>
                <w:rFonts w:ascii="Times New Roman" w:hAnsi="Times New Roman"/>
                <w:sz w:val="20"/>
                <w:szCs w:val="20"/>
              </w:rPr>
              <w:t>Димер</w:t>
            </w:r>
            <w:proofErr w:type="spellEnd"/>
            <w:r w:rsidRPr="00830C85">
              <w:rPr>
                <w:rFonts w:ascii="Times New Roman" w:hAnsi="Times New Roman"/>
                <w:sz w:val="20"/>
                <w:szCs w:val="20"/>
              </w:rPr>
              <w:t xml:space="preserve"> высокочувствительный </w:t>
            </w:r>
            <w:proofErr w:type="spellStart"/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HemosIL</w:t>
            </w:r>
            <w:proofErr w:type="spellEnd"/>
            <w:r w:rsidRPr="00830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30C85">
              <w:rPr>
                <w:rFonts w:ascii="Times New Roman" w:hAnsi="Times New Roman"/>
                <w:sz w:val="20"/>
                <w:szCs w:val="20"/>
              </w:rPr>
              <w:t>-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Dimer</w:t>
            </w:r>
            <w:r w:rsidRPr="00830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HS</w:t>
            </w:r>
            <w:r w:rsidRPr="00830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6E9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D96E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E99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E99">
              <w:rPr>
                <w:rFonts w:ascii="Times New Roman" w:hAnsi="Times New Roman"/>
                <w:sz w:val="20"/>
                <w:szCs w:val="20"/>
              </w:rPr>
              <w:t>227 289,40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E99">
              <w:rPr>
                <w:rFonts w:ascii="Times New Roman" w:hAnsi="Times New Roman"/>
                <w:sz w:val="20"/>
                <w:szCs w:val="20"/>
              </w:rPr>
              <w:t>227 289,40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BD494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94B">
              <w:rPr>
                <w:rFonts w:ascii="Times New Roman" w:hAnsi="Times New Roman"/>
                <w:b/>
                <w:sz w:val="20"/>
                <w:szCs w:val="20"/>
              </w:rPr>
              <w:t>226 973,00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830C85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30C85">
              <w:rPr>
                <w:rFonts w:ascii="Times New Roman" w:hAnsi="Times New Roman"/>
                <w:sz w:val="20"/>
                <w:szCs w:val="20"/>
                <w:lang w:val="kk-KZ"/>
              </w:rPr>
              <w:t>Антитромбин жидкий  HemosIL liquid Antithrombin</w:t>
            </w:r>
          </w:p>
          <w:p w:rsidR="002071EC" w:rsidRPr="00830C85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830C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6E9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D96E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E99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E99">
              <w:rPr>
                <w:rFonts w:ascii="Times New Roman" w:hAnsi="Times New Roman"/>
                <w:sz w:val="20"/>
                <w:szCs w:val="20"/>
              </w:rPr>
              <w:t>101 296,90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E99">
              <w:rPr>
                <w:rFonts w:ascii="Times New Roman" w:hAnsi="Times New Roman"/>
                <w:sz w:val="20"/>
                <w:szCs w:val="20"/>
              </w:rPr>
              <w:t>101 296,90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BD494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94B">
              <w:rPr>
                <w:rFonts w:ascii="Times New Roman" w:hAnsi="Times New Roman"/>
                <w:b/>
                <w:sz w:val="20"/>
                <w:szCs w:val="20"/>
              </w:rPr>
              <w:t>65 258,00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830C85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30C85">
              <w:rPr>
                <w:rFonts w:ascii="Times New Roman" w:hAnsi="Times New Roman"/>
                <w:sz w:val="20"/>
                <w:szCs w:val="20"/>
              </w:rPr>
              <w:t>Контроль Д-</w:t>
            </w:r>
            <w:proofErr w:type="spellStart"/>
            <w:r w:rsidRPr="00830C85">
              <w:rPr>
                <w:rFonts w:ascii="Times New Roman" w:hAnsi="Times New Roman"/>
                <w:sz w:val="20"/>
                <w:szCs w:val="20"/>
              </w:rPr>
              <w:t>Димера</w:t>
            </w:r>
            <w:proofErr w:type="spellEnd"/>
            <w:r w:rsidRPr="00830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HemosIL</w:t>
            </w:r>
            <w:proofErr w:type="spellEnd"/>
            <w:r w:rsidRPr="00830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Liquid</w:t>
            </w:r>
            <w:r w:rsidRPr="00830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BF278A" w:rsidRDefault="002071EC" w:rsidP="0000179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71EC" w:rsidRPr="00D96E99" w:rsidRDefault="002071EC" w:rsidP="000017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6E99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D96E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3527D6" w:rsidRDefault="002071EC" w:rsidP="0000179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71EC" w:rsidRPr="00D96E99" w:rsidRDefault="002071EC" w:rsidP="00001799">
            <w:pPr>
              <w:rPr>
                <w:rFonts w:ascii="Times New Roman" w:hAnsi="Times New Roman"/>
                <w:sz w:val="20"/>
                <w:szCs w:val="20"/>
              </w:rPr>
            </w:pPr>
            <w:r w:rsidRPr="00D96E99">
              <w:rPr>
                <w:rFonts w:ascii="Times New Roman" w:hAnsi="Times New Roman"/>
                <w:sz w:val="20"/>
                <w:szCs w:val="20"/>
              </w:rPr>
              <w:lastRenderedPageBreak/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3527D6" w:rsidRDefault="002071EC" w:rsidP="0000179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71EC" w:rsidRPr="00D96E99" w:rsidRDefault="002071EC" w:rsidP="00001799">
            <w:pPr>
              <w:rPr>
                <w:rFonts w:ascii="Times New Roman" w:hAnsi="Times New Roman"/>
                <w:sz w:val="20"/>
                <w:szCs w:val="20"/>
              </w:rPr>
            </w:pPr>
            <w:r w:rsidRPr="00D96E99">
              <w:rPr>
                <w:rFonts w:ascii="Times New Roman" w:hAnsi="Times New Roman"/>
                <w:sz w:val="20"/>
                <w:szCs w:val="20"/>
              </w:rPr>
              <w:lastRenderedPageBreak/>
              <w:t>110 839,16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3527D6" w:rsidRDefault="002071EC" w:rsidP="0000179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71EC" w:rsidRPr="00D96E99" w:rsidRDefault="002071EC" w:rsidP="00001799">
            <w:pPr>
              <w:rPr>
                <w:rFonts w:ascii="Times New Roman" w:hAnsi="Times New Roman"/>
                <w:sz w:val="20"/>
                <w:szCs w:val="20"/>
              </w:rPr>
            </w:pPr>
            <w:r w:rsidRPr="00D96E99">
              <w:rPr>
                <w:rFonts w:ascii="Times New Roman" w:hAnsi="Times New Roman"/>
                <w:sz w:val="20"/>
                <w:szCs w:val="20"/>
              </w:rPr>
              <w:lastRenderedPageBreak/>
              <w:t>110 839,16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BD494B" w:rsidRDefault="002071EC" w:rsidP="000017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71EC" w:rsidRPr="00BD494B" w:rsidRDefault="002071EC" w:rsidP="000017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D494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 110 675,00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374E73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830C85">
              <w:rPr>
                <w:rFonts w:ascii="Times New Roman" w:hAnsi="Times New Roman"/>
                <w:sz w:val="20"/>
                <w:szCs w:val="20"/>
              </w:rPr>
              <w:t>Промывочный</w:t>
            </w:r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</w:rPr>
              <w:t>р</w:t>
            </w:r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830C85">
              <w:rPr>
                <w:rFonts w:ascii="Times New Roman" w:hAnsi="Times New Roman"/>
                <w:sz w:val="20"/>
                <w:szCs w:val="20"/>
              </w:rPr>
              <w:t>р</w:t>
            </w:r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HemosIL</w:t>
            </w:r>
            <w:proofErr w:type="spellEnd"/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Rinse</w:t>
            </w:r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0C85">
              <w:rPr>
                <w:rFonts w:ascii="Times New Roman" w:hAnsi="Times New Roman"/>
                <w:sz w:val="20"/>
                <w:szCs w:val="20"/>
                <w:lang w:val="en-US"/>
              </w:rPr>
              <w:t>Solution</w:t>
            </w:r>
            <w:r w:rsidRPr="00374E7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E99">
              <w:rPr>
                <w:rFonts w:ascii="Times New Roman" w:hAnsi="Times New Roman"/>
                <w:sz w:val="20"/>
                <w:szCs w:val="20"/>
              </w:rPr>
              <w:t>бут.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E99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E99">
              <w:rPr>
                <w:rFonts w:ascii="Times New Roman" w:hAnsi="Times New Roman"/>
                <w:sz w:val="20"/>
                <w:szCs w:val="20"/>
              </w:rPr>
              <w:t>66 575,40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E99">
              <w:rPr>
                <w:rFonts w:ascii="Times New Roman" w:hAnsi="Times New Roman"/>
                <w:sz w:val="20"/>
                <w:szCs w:val="20"/>
              </w:rPr>
              <w:t>532 603,20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BD494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94B">
              <w:rPr>
                <w:rFonts w:ascii="Times New Roman" w:hAnsi="Times New Roman"/>
                <w:b/>
                <w:sz w:val="20"/>
                <w:szCs w:val="20"/>
              </w:rPr>
              <w:t>513 808,00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C2629E" w:rsidRDefault="002071EC" w:rsidP="000017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2629E">
              <w:rPr>
                <w:rFonts w:ascii="Times New Roman" w:hAnsi="Times New Roman"/>
                <w:sz w:val="18"/>
                <w:szCs w:val="18"/>
              </w:rPr>
              <w:t xml:space="preserve">Набор для количественного </w:t>
            </w:r>
            <w:proofErr w:type="spellStart"/>
            <w:r w:rsidRPr="00C2629E">
              <w:rPr>
                <w:rFonts w:ascii="Times New Roman" w:hAnsi="Times New Roman"/>
                <w:sz w:val="18"/>
                <w:szCs w:val="18"/>
              </w:rPr>
              <w:t>опред</w:t>
            </w:r>
            <w:proofErr w:type="spellEnd"/>
            <w:r w:rsidRPr="00C2629E">
              <w:rPr>
                <w:rFonts w:ascii="Times New Roman" w:hAnsi="Times New Roman"/>
                <w:sz w:val="18"/>
                <w:szCs w:val="18"/>
              </w:rPr>
              <w:t>. анти-</w:t>
            </w:r>
            <w:proofErr w:type="spellStart"/>
            <w:r w:rsidRPr="00C2629E">
              <w:rPr>
                <w:rFonts w:ascii="Times New Roman" w:hAnsi="Times New Roman"/>
                <w:sz w:val="18"/>
                <w:szCs w:val="18"/>
              </w:rPr>
              <w:t>михондриальных</w:t>
            </w:r>
            <w:proofErr w:type="spellEnd"/>
            <w:r w:rsidRPr="00C2629E">
              <w:rPr>
                <w:rFonts w:ascii="Times New Roman" w:hAnsi="Times New Roman"/>
                <w:sz w:val="18"/>
                <w:szCs w:val="18"/>
              </w:rPr>
              <w:t xml:space="preserve"> М</w:t>
            </w:r>
            <w:proofErr w:type="gramStart"/>
            <w:r w:rsidRPr="00C2629E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C2629E">
              <w:rPr>
                <w:rFonts w:ascii="Times New Roman" w:hAnsi="Times New Roman"/>
                <w:sz w:val="18"/>
                <w:szCs w:val="18"/>
              </w:rPr>
              <w:t xml:space="preserve"> антител методом ИФА "Антитела к митохондриям, 96" "АМА-М2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6E9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D96E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E99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E99">
              <w:rPr>
                <w:rFonts w:ascii="Times New Roman" w:hAnsi="Times New Roman"/>
                <w:sz w:val="20"/>
                <w:szCs w:val="20"/>
              </w:rPr>
              <w:t>105 300,00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6E99">
              <w:rPr>
                <w:rFonts w:ascii="Times New Roman" w:hAnsi="Times New Roman"/>
                <w:sz w:val="20"/>
                <w:szCs w:val="20"/>
              </w:rPr>
              <w:t>210 600,00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D96E99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BD494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94B">
              <w:rPr>
                <w:rFonts w:ascii="Times New Roman" w:hAnsi="Times New Roman"/>
                <w:b/>
                <w:sz w:val="20"/>
                <w:szCs w:val="20"/>
              </w:rPr>
              <w:t>188 760,00</w:t>
            </w: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163383" w:rsidRDefault="002071EC" w:rsidP="00001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0BBE"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 xml:space="preserve">Антиядерные антитела скрининг </w:t>
            </w:r>
            <w:r w:rsidRPr="00180BBE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DE</w:t>
            </w:r>
            <w:r w:rsidRPr="00180BB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7030 </w:t>
            </w:r>
            <w:r w:rsidRPr="00180BBE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ANA</w:t>
            </w:r>
            <w:r w:rsidRPr="00180BB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180BBE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Screen</w:t>
            </w:r>
            <w:r w:rsidRPr="00180BB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Иммуноферментный анализ для количественного определения </w:t>
            </w:r>
            <w:proofErr w:type="spellStart"/>
            <w:r w:rsidRPr="00180BB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аутоантител</w:t>
            </w:r>
            <w:proofErr w:type="spellEnd"/>
            <w:r w:rsidRPr="00180BB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класса </w:t>
            </w:r>
            <w:proofErr w:type="spellStart"/>
            <w:r w:rsidRPr="00180BBE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IgG</w:t>
            </w:r>
            <w:proofErr w:type="spellEnd"/>
            <w:r w:rsidRPr="00180BB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 ядерным антигенам в сыворотке или плазме человека. 96 определений.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69EC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369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9E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9EC">
              <w:rPr>
                <w:rFonts w:ascii="Times New Roman" w:hAnsi="Times New Roman"/>
                <w:sz w:val="20"/>
                <w:szCs w:val="20"/>
              </w:rPr>
              <w:t>93 150,00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9EC">
              <w:rPr>
                <w:rFonts w:ascii="Times New Roman" w:hAnsi="Times New Roman"/>
                <w:sz w:val="20"/>
                <w:szCs w:val="20"/>
              </w:rPr>
              <w:t>93 150,00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BD494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94B">
              <w:rPr>
                <w:rFonts w:ascii="Times New Roman" w:hAnsi="Times New Roman"/>
                <w:b/>
                <w:sz w:val="20"/>
                <w:szCs w:val="20"/>
              </w:rPr>
              <w:t>82 940,00</w:t>
            </w: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C2629E" w:rsidRDefault="002071EC" w:rsidP="000017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2629E">
              <w:rPr>
                <w:rFonts w:ascii="Times New Roman" w:hAnsi="Times New Roman"/>
                <w:sz w:val="18"/>
                <w:szCs w:val="18"/>
              </w:rPr>
              <w:t>Набор для качественного определения антител к цитоплазматическим антигенам нейтрофилов (ANCA) "</w:t>
            </w:r>
            <w:proofErr w:type="spellStart"/>
            <w:r w:rsidRPr="00C2629E">
              <w:rPr>
                <w:rFonts w:ascii="Times New Roman" w:hAnsi="Times New Roman"/>
                <w:sz w:val="18"/>
                <w:szCs w:val="18"/>
              </w:rPr>
              <w:t>Антинейтрофильные</w:t>
            </w:r>
            <w:proofErr w:type="spellEnd"/>
            <w:r w:rsidRPr="00C2629E">
              <w:rPr>
                <w:rFonts w:ascii="Times New Roman" w:hAnsi="Times New Roman"/>
                <w:sz w:val="18"/>
                <w:szCs w:val="18"/>
              </w:rPr>
              <w:t xml:space="preserve"> цитоплазматические антитела", 96 (</w:t>
            </w:r>
            <w:proofErr w:type="spellStart"/>
            <w:r w:rsidRPr="00C2629E">
              <w:rPr>
                <w:rFonts w:ascii="Times New Roman" w:hAnsi="Times New Roman"/>
                <w:sz w:val="18"/>
                <w:szCs w:val="18"/>
              </w:rPr>
              <w:t>ANCAcombi</w:t>
            </w:r>
            <w:proofErr w:type="spellEnd"/>
            <w:r w:rsidRPr="00C2629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69EC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369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9EC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9EC">
              <w:rPr>
                <w:rFonts w:ascii="Times New Roman" w:hAnsi="Times New Roman"/>
                <w:sz w:val="20"/>
                <w:szCs w:val="20"/>
              </w:rPr>
              <w:t>137 700,00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9EC">
              <w:rPr>
                <w:rFonts w:ascii="Times New Roman" w:hAnsi="Times New Roman"/>
                <w:sz w:val="20"/>
                <w:szCs w:val="20"/>
              </w:rPr>
              <w:t>275 400,00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BD494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494B">
              <w:rPr>
                <w:rFonts w:ascii="Times New Roman" w:hAnsi="Times New Roman"/>
                <w:b/>
                <w:sz w:val="20"/>
                <w:szCs w:val="20"/>
              </w:rPr>
              <w:t>247 100,00</w:t>
            </w: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3D1EE1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1EE1">
              <w:rPr>
                <w:rFonts w:ascii="Times New Roman" w:hAnsi="Times New Roman"/>
                <w:sz w:val="20"/>
                <w:szCs w:val="20"/>
              </w:rPr>
              <w:t>Кондиционер</w:t>
            </w:r>
            <w:r w:rsidRPr="003D1EE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D1EE1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3D1EE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D1EE1">
              <w:rPr>
                <w:rFonts w:ascii="Times New Roman" w:hAnsi="Times New Roman"/>
                <w:sz w:val="20"/>
                <w:szCs w:val="20"/>
              </w:rPr>
              <w:t>проб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69EC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369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9E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9EC">
              <w:rPr>
                <w:rFonts w:ascii="Times New Roman" w:hAnsi="Times New Roman"/>
                <w:sz w:val="20"/>
                <w:szCs w:val="20"/>
              </w:rPr>
              <w:t>137 131,00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9EC">
              <w:rPr>
                <w:rFonts w:ascii="Times New Roman" w:hAnsi="Times New Roman"/>
                <w:sz w:val="20"/>
                <w:szCs w:val="20"/>
              </w:rPr>
              <w:t>137 131,00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D738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38B">
              <w:rPr>
                <w:rFonts w:ascii="Times New Roman" w:hAnsi="Times New Roman"/>
                <w:b/>
                <w:sz w:val="20"/>
                <w:szCs w:val="20"/>
              </w:rPr>
              <w:t>137 131,00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3D1EE1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EE1">
              <w:rPr>
                <w:rFonts w:ascii="Times New Roman" w:hAnsi="Times New Roman"/>
                <w:sz w:val="20"/>
                <w:szCs w:val="20"/>
              </w:rPr>
              <w:t xml:space="preserve">р-р </w:t>
            </w:r>
            <w:proofErr w:type="gramStart"/>
            <w:r w:rsidRPr="003D1EE1">
              <w:rPr>
                <w:rFonts w:ascii="Times New Roman" w:hAnsi="Times New Roman"/>
                <w:sz w:val="20"/>
                <w:szCs w:val="20"/>
              </w:rPr>
              <w:t>пре-триггера</w:t>
            </w:r>
            <w:proofErr w:type="gramEnd"/>
            <w:r w:rsidRPr="003D1EE1">
              <w:rPr>
                <w:rFonts w:ascii="Times New Roman" w:hAnsi="Times New Roman"/>
                <w:sz w:val="20"/>
                <w:szCs w:val="20"/>
              </w:rPr>
              <w:t xml:space="preserve"> (1лх4) 36000тест,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69EC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369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9EC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9EC">
              <w:rPr>
                <w:rFonts w:ascii="Times New Roman" w:hAnsi="Times New Roman"/>
                <w:sz w:val="20"/>
                <w:szCs w:val="20"/>
              </w:rPr>
              <w:t>60 876,00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9EC">
              <w:rPr>
                <w:rFonts w:ascii="Times New Roman" w:hAnsi="Times New Roman"/>
                <w:sz w:val="20"/>
                <w:szCs w:val="20"/>
              </w:rPr>
              <w:t>121 752,00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D738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38B">
              <w:rPr>
                <w:rFonts w:ascii="Times New Roman" w:hAnsi="Times New Roman"/>
                <w:b/>
                <w:sz w:val="20"/>
                <w:szCs w:val="20"/>
              </w:rPr>
              <w:t>121 752,00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3D1EE1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1EE1">
              <w:rPr>
                <w:rFonts w:ascii="Times New Roman" w:hAnsi="Times New Roman"/>
                <w:sz w:val="20"/>
                <w:szCs w:val="20"/>
              </w:rPr>
              <w:t>Триггер</w:t>
            </w:r>
            <w:r w:rsidRPr="003D1EE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D1EE1">
              <w:rPr>
                <w:rFonts w:ascii="Times New Roman" w:hAnsi="Times New Roman"/>
                <w:sz w:val="20"/>
                <w:szCs w:val="20"/>
              </w:rPr>
              <w:t>р</w:t>
            </w:r>
            <w:r w:rsidRPr="003D1EE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3D1EE1">
              <w:rPr>
                <w:rFonts w:ascii="Times New Roman" w:hAnsi="Times New Roman"/>
                <w:sz w:val="20"/>
                <w:szCs w:val="20"/>
              </w:rPr>
              <w:t>р</w:t>
            </w:r>
            <w:r w:rsidRPr="003D1EE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(1</w:t>
            </w:r>
            <w:proofErr w:type="spellStart"/>
            <w:r w:rsidRPr="003D1EE1">
              <w:rPr>
                <w:rFonts w:ascii="Times New Roman" w:hAnsi="Times New Roman"/>
                <w:sz w:val="20"/>
                <w:szCs w:val="20"/>
              </w:rPr>
              <w:t>лх</w:t>
            </w:r>
            <w:proofErr w:type="spellEnd"/>
            <w:r w:rsidRPr="003D1EE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4)  </w:t>
            </w:r>
          </w:p>
          <w:p w:rsidR="002071EC" w:rsidRPr="003D1EE1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69EC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369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9EC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9EC">
              <w:rPr>
                <w:rFonts w:ascii="Times New Roman" w:hAnsi="Times New Roman"/>
                <w:sz w:val="20"/>
                <w:szCs w:val="20"/>
              </w:rPr>
              <w:t>27 554,00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9EC">
              <w:rPr>
                <w:rFonts w:ascii="Times New Roman" w:hAnsi="Times New Roman"/>
                <w:sz w:val="20"/>
                <w:szCs w:val="20"/>
              </w:rPr>
              <w:t>55 108,00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D738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38B">
              <w:rPr>
                <w:rFonts w:ascii="Times New Roman" w:hAnsi="Times New Roman"/>
                <w:b/>
                <w:sz w:val="20"/>
                <w:szCs w:val="20"/>
              </w:rPr>
              <w:t>55 108,00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369E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27D9F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Anti-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HBe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Calibrator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641D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41D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3641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641D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1D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641D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1D6">
              <w:rPr>
                <w:rFonts w:ascii="Times New Roman" w:hAnsi="Times New Roman"/>
                <w:sz w:val="20"/>
                <w:szCs w:val="20"/>
              </w:rPr>
              <w:t>48 701,00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641D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1D6">
              <w:rPr>
                <w:rFonts w:ascii="Times New Roman" w:hAnsi="Times New Roman"/>
                <w:sz w:val="20"/>
                <w:szCs w:val="20"/>
              </w:rPr>
              <w:t>48 701,00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D738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38B">
              <w:rPr>
                <w:rFonts w:ascii="Times New Roman" w:hAnsi="Times New Roman"/>
                <w:b/>
                <w:sz w:val="20"/>
                <w:szCs w:val="20"/>
              </w:rPr>
              <w:t>48 701,00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641D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641D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641D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641D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Default="002071EC" w:rsidP="0000179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79EB">
              <w:rPr>
                <w:rFonts w:ascii="Times New Roman" w:hAnsi="Times New Roman"/>
                <w:sz w:val="20"/>
                <w:szCs w:val="20"/>
              </w:rPr>
              <w:t>Анти</w:t>
            </w:r>
            <w:r w:rsidRPr="000379EB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proofErr w:type="spellStart"/>
            <w:r w:rsidRPr="000379EB">
              <w:rPr>
                <w:rFonts w:ascii="Times New Roman" w:hAnsi="Times New Roman"/>
                <w:sz w:val="20"/>
                <w:szCs w:val="20"/>
              </w:rPr>
              <w:t>НВе</w:t>
            </w:r>
            <w:proofErr w:type="spellEnd"/>
            <w:r w:rsidRPr="000379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379EB">
              <w:rPr>
                <w:rFonts w:ascii="Times New Roman" w:hAnsi="Times New Roman"/>
                <w:sz w:val="20"/>
                <w:szCs w:val="20"/>
              </w:rPr>
              <w:t>контроли</w:t>
            </w:r>
            <w:r w:rsidRPr="000379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2071EC" w:rsidRPr="00BE1E00" w:rsidRDefault="002071EC" w:rsidP="0000179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E1E00">
              <w:rPr>
                <w:rFonts w:ascii="Times New Roman" w:hAnsi="Times New Roman"/>
                <w:sz w:val="20"/>
                <w:szCs w:val="20"/>
                <w:lang w:val="en-US"/>
              </w:rPr>
              <w:t>ARCHITEC</w:t>
            </w:r>
          </w:p>
          <w:p w:rsidR="002071EC" w:rsidRPr="000379EB" w:rsidRDefault="002071EC" w:rsidP="0000179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641D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41D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3641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641D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1D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641D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1D6">
              <w:rPr>
                <w:rFonts w:ascii="Times New Roman" w:hAnsi="Times New Roman"/>
                <w:sz w:val="20"/>
                <w:szCs w:val="20"/>
              </w:rPr>
              <w:t>69 206,00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641D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1D6">
              <w:rPr>
                <w:rFonts w:ascii="Times New Roman" w:hAnsi="Times New Roman"/>
                <w:sz w:val="20"/>
                <w:szCs w:val="20"/>
              </w:rPr>
              <w:t>69 206,00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D738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38B">
              <w:rPr>
                <w:rFonts w:ascii="Times New Roman" w:hAnsi="Times New Roman"/>
                <w:b/>
                <w:sz w:val="20"/>
                <w:szCs w:val="20"/>
              </w:rPr>
              <w:t>69 206,00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641D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641D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641D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641D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0E58A3" w:rsidRDefault="002071EC" w:rsidP="0000179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58A3">
              <w:rPr>
                <w:rFonts w:ascii="Times New Roman" w:hAnsi="Times New Roman"/>
                <w:sz w:val="20"/>
                <w:szCs w:val="20"/>
                <w:lang w:val="en-US"/>
              </w:rPr>
              <w:t>Anti-</w:t>
            </w:r>
            <w:proofErr w:type="spellStart"/>
            <w:r w:rsidRPr="000E58A3">
              <w:rPr>
                <w:rFonts w:ascii="Times New Roman" w:hAnsi="Times New Roman"/>
                <w:sz w:val="20"/>
                <w:szCs w:val="20"/>
                <w:lang w:val="en-US"/>
              </w:rPr>
              <w:t>HBe</w:t>
            </w:r>
            <w:proofErr w:type="spellEnd"/>
            <w:r w:rsidRPr="000E58A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Reagent Pack 100 tests </w:t>
            </w:r>
          </w:p>
          <w:p w:rsidR="002071EC" w:rsidRPr="000E58A3" w:rsidRDefault="002071EC" w:rsidP="0000179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641D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641D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3641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641D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1D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641D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1D6">
              <w:rPr>
                <w:rFonts w:ascii="Times New Roman" w:hAnsi="Times New Roman"/>
                <w:sz w:val="20"/>
                <w:szCs w:val="20"/>
              </w:rPr>
              <w:t>135 850,00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641D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1D6">
              <w:rPr>
                <w:rFonts w:ascii="Times New Roman" w:hAnsi="Times New Roman"/>
                <w:sz w:val="20"/>
                <w:szCs w:val="20"/>
              </w:rPr>
              <w:t>135 850,00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D738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38B">
              <w:rPr>
                <w:rFonts w:ascii="Times New Roman" w:hAnsi="Times New Roman"/>
                <w:b/>
                <w:sz w:val="20"/>
                <w:szCs w:val="20"/>
              </w:rPr>
              <w:t>135 850,00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641D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641D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641D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641D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C915B6" w:rsidRDefault="002071EC" w:rsidP="000017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5B6">
              <w:rPr>
                <w:rFonts w:ascii="Times New Roman" w:hAnsi="Times New Roman"/>
                <w:sz w:val="18"/>
                <w:szCs w:val="18"/>
                <w:lang w:val="en-US"/>
              </w:rPr>
              <w:t>Anti-</w:t>
            </w:r>
            <w:proofErr w:type="spellStart"/>
            <w:r w:rsidRPr="00C915B6">
              <w:rPr>
                <w:rFonts w:ascii="Times New Roman" w:hAnsi="Times New Roman"/>
                <w:sz w:val="18"/>
                <w:szCs w:val="18"/>
                <w:lang w:val="en-US"/>
              </w:rPr>
              <w:t>HBc</w:t>
            </w:r>
            <w:proofErr w:type="spellEnd"/>
            <w:r w:rsidRPr="00C915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II Reagent 100 </w:t>
            </w:r>
            <w:proofErr w:type="spellStart"/>
            <w:r w:rsidRPr="00C915B6">
              <w:rPr>
                <w:rFonts w:ascii="Times New Roman" w:hAnsi="Times New Roman"/>
                <w:sz w:val="18"/>
                <w:szCs w:val="18"/>
                <w:lang w:val="en-US"/>
              </w:rPr>
              <w:t>тестов</w:t>
            </w:r>
            <w:proofErr w:type="spellEnd"/>
          </w:p>
          <w:p w:rsidR="002071EC" w:rsidRPr="00C915B6" w:rsidRDefault="002071EC" w:rsidP="000017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85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A485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85E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85E">
              <w:rPr>
                <w:rFonts w:ascii="Times New Roman" w:hAnsi="Times New Roman"/>
                <w:sz w:val="20"/>
                <w:szCs w:val="20"/>
              </w:rPr>
              <w:t>99 965,00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85E">
              <w:rPr>
                <w:rFonts w:ascii="Times New Roman" w:hAnsi="Times New Roman"/>
                <w:sz w:val="20"/>
                <w:szCs w:val="20"/>
              </w:rPr>
              <w:t>199 930,00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D738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38B">
              <w:rPr>
                <w:rFonts w:ascii="Times New Roman" w:hAnsi="Times New Roman"/>
                <w:b/>
                <w:sz w:val="20"/>
                <w:szCs w:val="20"/>
              </w:rPr>
              <w:t>199 930,00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C915B6" w:rsidRDefault="002071EC" w:rsidP="000017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915B6">
              <w:rPr>
                <w:rFonts w:ascii="Times New Roman" w:hAnsi="Times New Roman"/>
                <w:sz w:val="18"/>
                <w:szCs w:val="18"/>
                <w:lang w:val="en-US"/>
              </w:rPr>
              <w:t>Anti-</w:t>
            </w:r>
            <w:proofErr w:type="spellStart"/>
            <w:r w:rsidRPr="00C915B6">
              <w:rPr>
                <w:rFonts w:ascii="Times New Roman" w:hAnsi="Times New Roman"/>
                <w:sz w:val="18"/>
                <w:szCs w:val="18"/>
                <w:lang w:val="en-US"/>
              </w:rPr>
              <w:t>HBc</w:t>
            </w:r>
            <w:proofErr w:type="spellEnd"/>
            <w:r w:rsidRPr="00C915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II Calibrators </w:t>
            </w:r>
          </w:p>
          <w:p w:rsidR="002071EC" w:rsidRPr="00C915B6" w:rsidRDefault="002071EC" w:rsidP="000017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85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A485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85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85E">
              <w:rPr>
                <w:rFonts w:ascii="Times New Roman" w:hAnsi="Times New Roman"/>
                <w:sz w:val="20"/>
                <w:szCs w:val="20"/>
              </w:rPr>
              <w:t>48 701,00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85E">
              <w:rPr>
                <w:rFonts w:ascii="Times New Roman" w:hAnsi="Times New Roman"/>
                <w:sz w:val="20"/>
                <w:szCs w:val="20"/>
              </w:rPr>
              <w:t>48 701,00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D738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38B">
              <w:rPr>
                <w:rFonts w:ascii="Times New Roman" w:hAnsi="Times New Roman"/>
                <w:b/>
                <w:sz w:val="20"/>
                <w:szCs w:val="20"/>
              </w:rPr>
              <w:t>48 701,00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8A485E" w:rsidRDefault="002071EC" w:rsidP="0000179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485E">
              <w:rPr>
                <w:rFonts w:ascii="Times New Roman" w:hAnsi="Times New Roman"/>
                <w:sz w:val="20"/>
                <w:szCs w:val="20"/>
                <w:lang w:val="en-US"/>
              </w:rPr>
              <w:t>Anti-</w:t>
            </w:r>
            <w:proofErr w:type="spellStart"/>
            <w:r w:rsidRPr="008A485E">
              <w:rPr>
                <w:rFonts w:ascii="Times New Roman" w:hAnsi="Times New Roman"/>
                <w:sz w:val="20"/>
                <w:szCs w:val="20"/>
                <w:lang w:val="en-US"/>
              </w:rPr>
              <w:t>HBc</w:t>
            </w:r>
            <w:proofErr w:type="spellEnd"/>
            <w:r w:rsidRPr="008A485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II Controls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85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A485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85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85E">
              <w:rPr>
                <w:rFonts w:ascii="Times New Roman" w:hAnsi="Times New Roman"/>
                <w:sz w:val="20"/>
                <w:szCs w:val="20"/>
              </w:rPr>
              <w:t>69 206,00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85E">
              <w:rPr>
                <w:rFonts w:ascii="Times New Roman" w:hAnsi="Times New Roman"/>
                <w:sz w:val="20"/>
                <w:szCs w:val="20"/>
              </w:rPr>
              <w:t>69 206,00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D738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38B">
              <w:rPr>
                <w:rFonts w:ascii="Times New Roman" w:hAnsi="Times New Roman"/>
                <w:b/>
                <w:sz w:val="20"/>
                <w:szCs w:val="20"/>
              </w:rPr>
              <w:t>69 206,00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8A485E" w:rsidRDefault="002071EC" w:rsidP="0000179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48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9EB">
              <w:rPr>
                <w:rFonts w:ascii="Times New Roman" w:hAnsi="Times New Roman"/>
                <w:sz w:val="20"/>
                <w:szCs w:val="20"/>
              </w:rPr>
              <w:t>Анти-</w:t>
            </w:r>
            <w:proofErr w:type="spellStart"/>
            <w:r w:rsidRPr="000379EB">
              <w:rPr>
                <w:rFonts w:ascii="Times New Roman" w:hAnsi="Times New Roman"/>
                <w:sz w:val="20"/>
                <w:szCs w:val="20"/>
              </w:rPr>
              <w:t>НВс</w:t>
            </w:r>
            <w:proofErr w:type="spellEnd"/>
            <w:r w:rsidRPr="000379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79EB">
              <w:rPr>
                <w:rFonts w:ascii="Times New Roman" w:hAnsi="Times New Roman"/>
                <w:sz w:val="20"/>
                <w:szCs w:val="20"/>
              </w:rPr>
              <w:t>IgM</w:t>
            </w:r>
            <w:proofErr w:type="spellEnd"/>
            <w:r w:rsidRPr="000379EB">
              <w:rPr>
                <w:rFonts w:ascii="Times New Roman" w:hAnsi="Times New Roman"/>
                <w:sz w:val="20"/>
                <w:szCs w:val="20"/>
              </w:rPr>
              <w:t xml:space="preserve"> контроли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A485E">
              <w:rPr>
                <w:rFonts w:ascii="Times New Roman" w:hAnsi="Times New Roman"/>
                <w:sz w:val="20"/>
                <w:szCs w:val="20"/>
                <w:lang w:val="en-US"/>
              </w:rPr>
              <w:t>Reagent 100 tests</w:t>
            </w:r>
          </w:p>
          <w:p w:rsidR="002071EC" w:rsidRPr="00BE1E00" w:rsidRDefault="002071EC" w:rsidP="000017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85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A485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85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85E">
              <w:rPr>
                <w:rFonts w:ascii="Times New Roman" w:hAnsi="Times New Roman"/>
                <w:sz w:val="20"/>
                <w:szCs w:val="20"/>
              </w:rPr>
              <w:t>121 111,00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85E">
              <w:rPr>
                <w:rFonts w:ascii="Times New Roman" w:hAnsi="Times New Roman"/>
                <w:sz w:val="20"/>
                <w:szCs w:val="20"/>
              </w:rPr>
              <w:t>121 111,00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D738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38B">
              <w:rPr>
                <w:rFonts w:ascii="Times New Roman" w:hAnsi="Times New Roman"/>
                <w:b/>
                <w:sz w:val="20"/>
                <w:szCs w:val="20"/>
              </w:rPr>
              <w:t>121 111,00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A485E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7473D5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9EB">
              <w:rPr>
                <w:rFonts w:ascii="Times New Roman" w:hAnsi="Times New Roman"/>
                <w:sz w:val="20"/>
                <w:szCs w:val="20"/>
              </w:rPr>
              <w:t>Анти</w:t>
            </w:r>
            <w:r w:rsidRPr="007473D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379EB">
              <w:rPr>
                <w:rFonts w:ascii="Times New Roman" w:hAnsi="Times New Roman"/>
                <w:sz w:val="20"/>
                <w:szCs w:val="20"/>
              </w:rPr>
              <w:t>НВс</w:t>
            </w:r>
            <w:proofErr w:type="spellEnd"/>
            <w:r w:rsidRPr="00747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35BF">
              <w:rPr>
                <w:rFonts w:ascii="Times New Roman" w:hAnsi="Times New Roman"/>
                <w:sz w:val="20"/>
                <w:szCs w:val="20"/>
                <w:lang w:val="en-US"/>
              </w:rPr>
              <w:t>IgM</w:t>
            </w:r>
            <w:proofErr w:type="spellEnd"/>
            <w:r w:rsidRPr="00747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9EB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7473D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73D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7473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7473D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3D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7473D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3D5">
              <w:rPr>
                <w:rFonts w:ascii="Times New Roman" w:hAnsi="Times New Roman"/>
                <w:sz w:val="20"/>
                <w:szCs w:val="20"/>
              </w:rPr>
              <w:t>69 206,00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7473D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3D5">
              <w:rPr>
                <w:rFonts w:ascii="Times New Roman" w:hAnsi="Times New Roman"/>
                <w:sz w:val="20"/>
                <w:szCs w:val="20"/>
              </w:rPr>
              <w:t>69 206,00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D738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38B">
              <w:rPr>
                <w:rFonts w:ascii="Times New Roman" w:hAnsi="Times New Roman"/>
                <w:b/>
                <w:sz w:val="20"/>
                <w:szCs w:val="20"/>
              </w:rPr>
              <w:t>69 206,00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7473D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7473D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7473D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7473D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Default="002071EC" w:rsidP="000017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473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9EB">
              <w:rPr>
                <w:rFonts w:ascii="Times New Roman" w:hAnsi="Times New Roman"/>
                <w:sz w:val="20"/>
                <w:szCs w:val="20"/>
              </w:rPr>
              <w:t>Анти-</w:t>
            </w:r>
            <w:proofErr w:type="spellStart"/>
            <w:r w:rsidRPr="000379EB">
              <w:rPr>
                <w:rFonts w:ascii="Times New Roman" w:hAnsi="Times New Roman"/>
                <w:sz w:val="20"/>
                <w:szCs w:val="20"/>
              </w:rPr>
              <w:t>НВс</w:t>
            </w:r>
            <w:proofErr w:type="spellEnd"/>
            <w:r w:rsidRPr="000379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79EB">
              <w:rPr>
                <w:rFonts w:ascii="Times New Roman" w:hAnsi="Times New Roman"/>
                <w:sz w:val="20"/>
                <w:szCs w:val="20"/>
              </w:rPr>
              <w:t>IgM</w:t>
            </w:r>
            <w:proofErr w:type="spellEnd"/>
            <w:r w:rsidRPr="000379EB">
              <w:rPr>
                <w:rFonts w:ascii="Times New Roman" w:hAnsi="Times New Roman"/>
                <w:sz w:val="20"/>
                <w:szCs w:val="20"/>
              </w:rPr>
              <w:t xml:space="preserve"> контроли </w:t>
            </w:r>
          </w:p>
          <w:p w:rsidR="002071EC" w:rsidRPr="00BE1E00" w:rsidRDefault="002071EC" w:rsidP="000017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7473D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73D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7473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7473D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3D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7473D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3D5">
              <w:rPr>
                <w:rFonts w:ascii="Times New Roman" w:hAnsi="Times New Roman"/>
                <w:sz w:val="20"/>
                <w:szCs w:val="20"/>
              </w:rPr>
              <w:t>69 206,00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7473D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3D5">
              <w:rPr>
                <w:rFonts w:ascii="Times New Roman" w:hAnsi="Times New Roman"/>
                <w:sz w:val="20"/>
                <w:szCs w:val="20"/>
              </w:rPr>
              <w:t>69 206,00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D738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38B">
              <w:rPr>
                <w:rFonts w:ascii="Times New Roman" w:hAnsi="Times New Roman"/>
                <w:b/>
                <w:sz w:val="20"/>
                <w:szCs w:val="20"/>
              </w:rPr>
              <w:t>69 206,00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7473D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7473D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7473D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7473D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7473D5" w:rsidRDefault="002071EC" w:rsidP="0000179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73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Anti-HBs  reagent 100 </w:t>
            </w:r>
            <w:proofErr w:type="spellStart"/>
            <w:r w:rsidRPr="007473D5">
              <w:rPr>
                <w:rFonts w:ascii="Times New Roman" w:hAnsi="Times New Roman"/>
                <w:sz w:val="20"/>
                <w:szCs w:val="20"/>
                <w:lang w:val="en-US"/>
              </w:rPr>
              <w:t>тестов</w:t>
            </w:r>
            <w:proofErr w:type="spellEnd"/>
            <w:r w:rsidRPr="007473D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7473D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73D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7473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7473D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3D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7473D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3D5">
              <w:rPr>
                <w:rFonts w:ascii="Times New Roman" w:hAnsi="Times New Roman"/>
                <w:sz w:val="20"/>
                <w:szCs w:val="20"/>
              </w:rPr>
              <w:t>95 479,00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7473D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3D5">
              <w:rPr>
                <w:rFonts w:ascii="Times New Roman" w:hAnsi="Times New Roman"/>
                <w:sz w:val="20"/>
                <w:szCs w:val="20"/>
              </w:rPr>
              <w:t>190 958,00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D738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38B">
              <w:rPr>
                <w:rFonts w:ascii="Times New Roman" w:hAnsi="Times New Roman"/>
                <w:b/>
                <w:sz w:val="20"/>
                <w:szCs w:val="20"/>
              </w:rPr>
              <w:t>190 958,00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7473D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7473D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7473D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7473D5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A70550" w:rsidRDefault="002071EC" w:rsidP="0000179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055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ARC Anti-HBs Calibrator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7055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0550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705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7055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55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7055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550">
              <w:rPr>
                <w:rFonts w:ascii="Times New Roman" w:hAnsi="Times New Roman"/>
                <w:sz w:val="20"/>
                <w:szCs w:val="20"/>
              </w:rPr>
              <w:t>48 701,00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7055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550">
              <w:rPr>
                <w:rFonts w:ascii="Times New Roman" w:hAnsi="Times New Roman"/>
                <w:sz w:val="20"/>
                <w:szCs w:val="20"/>
              </w:rPr>
              <w:t>48 701,00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D738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38B">
              <w:rPr>
                <w:rFonts w:ascii="Times New Roman" w:hAnsi="Times New Roman"/>
                <w:b/>
                <w:sz w:val="20"/>
                <w:szCs w:val="20"/>
              </w:rPr>
              <w:t>48 701,00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7055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7055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7055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7055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F370E2" w:rsidRDefault="002071EC" w:rsidP="00001799">
            <w:pPr>
              <w:rPr>
                <w:rFonts w:ascii="Times New Roman" w:hAnsi="Times New Roman"/>
                <w:szCs w:val="20"/>
                <w:lang w:val="en-US"/>
              </w:rPr>
            </w:pPr>
            <w:r w:rsidRPr="00F370E2">
              <w:rPr>
                <w:rFonts w:ascii="Times New Roman" w:hAnsi="Times New Roman"/>
                <w:szCs w:val="20"/>
                <w:lang w:val="en-US"/>
              </w:rPr>
              <w:t xml:space="preserve">Anti-HBs Controls </w:t>
            </w:r>
          </w:p>
          <w:p w:rsidR="002071EC" w:rsidRPr="00F370E2" w:rsidRDefault="002071EC" w:rsidP="00001799">
            <w:pPr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7055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0550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705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7055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55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7055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550">
              <w:rPr>
                <w:rFonts w:ascii="Times New Roman" w:hAnsi="Times New Roman"/>
                <w:sz w:val="20"/>
                <w:szCs w:val="20"/>
              </w:rPr>
              <w:t>69 206,00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7055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550">
              <w:rPr>
                <w:rFonts w:ascii="Times New Roman" w:hAnsi="Times New Roman"/>
                <w:sz w:val="20"/>
                <w:szCs w:val="20"/>
              </w:rPr>
              <w:t>69 206,00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D738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71EC" w:rsidRPr="006D738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38B">
              <w:rPr>
                <w:rFonts w:ascii="Times New Roman" w:hAnsi="Times New Roman"/>
                <w:b/>
                <w:sz w:val="20"/>
                <w:szCs w:val="20"/>
              </w:rPr>
              <w:t>69 206,00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7055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7055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7055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7055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A70550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2071EC" w:rsidRPr="00A70550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A70550">
              <w:rPr>
                <w:rFonts w:ascii="Times New Roman" w:hAnsi="Times New Roman"/>
                <w:sz w:val="20"/>
                <w:szCs w:val="18"/>
              </w:rPr>
              <w:t xml:space="preserve">Калибратор </w:t>
            </w:r>
            <w:proofErr w:type="spellStart"/>
            <w:r w:rsidRPr="00A70550">
              <w:rPr>
                <w:rFonts w:ascii="Times New Roman" w:hAnsi="Times New Roman"/>
                <w:sz w:val="20"/>
                <w:szCs w:val="18"/>
              </w:rPr>
              <w:t>Anti</w:t>
            </w:r>
            <w:proofErr w:type="spellEnd"/>
            <w:r w:rsidRPr="00A70550">
              <w:rPr>
                <w:rFonts w:ascii="Times New Roman" w:hAnsi="Times New Roman"/>
                <w:sz w:val="20"/>
                <w:szCs w:val="18"/>
              </w:rPr>
              <w:t xml:space="preserve">-HCV-антитела к </w:t>
            </w:r>
            <w:proofErr w:type="spellStart"/>
            <w:r w:rsidRPr="00A70550">
              <w:rPr>
                <w:rFonts w:ascii="Times New Roman" w:hAnsi="Times New Roman"/>
                <w:sz w:val="20"/>
                <w:szCs w:val="18"/>
              </w:rPr>
              <w:t>вир.геп</w:t>
            </w:r>
            <w:proofErr w:type="gramStart"/>
            <w:r w:rsidRPr="00A70550">
              <w:rPr>
                <w:rFonts w:ascii="Times New Roman" w:hAnsi="Times New Roman"/>
                <w:sz w:val="20"/>
                <w:szCs w:val="18"/>
              </w:rPr>
              <w:t>.С</w:t>
            </w:r>
            <w:proofErr w:type="spellEnd"/>
            <w:proofErr w:type="gramEnd"/>
            <w:r w:rsidRPr="00A70550">
              <w:rPr>
                <w:rFonts w:ascii="Times New Roman" w:hAnsi="Times New Roman"/>
                <w:sz w:val="20"/>
                <w:szCs w:val="18"/>
              </w:rPr>
              <w:t xml:space="preserve"> 1х4мл  </w:t>
            </w:r>
          </w:p>
          <w:p w:rsidR="002071EC" w:rsidRPr="00A70550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7055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0550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705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7055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55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7055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550">
              <w:rPr>
                <w:rFonts w:ascii="Times New Roman" w:hAnsi="Times New Roman"/>
                <w:sz w:val="20"/>
                <w:szCs w:val="20"/>
              </w:rPr>
              <w:t>48 701,00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7055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550">
              <w:rPr>
                <w:rFonts w:ascii="Times New Roman" w:hAnsi="Times New Roman"/>
                <w:sz w:val="20"/>
                <w:szCs w:val="20"/>
              </w:rPr>
              <w:t>48 701,00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D738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38B">
              <w:rPr>
                <w:rFonts w:ascii="Times New Roman" w:hAnsi="Times New Roman"/>
                <w:b/>
                <w:sz w:val="20"/>
                <w:szCs w:val="20"/>
              </w:rPr>
              <w:t>48 701,00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7055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7055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7055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70550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C915B6" w:rsidRDefault="002071EC" w:rsidP="000017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915B6">
              <w:rPr>
                <w:rFonts w:ascii="Times New Roman" w:hAnsi="Times New Roman"/>
                <w:sz w:val="18"/>
                <w:szCs w:val="18"/>
                <w:lang w:val="en-US"/>
              </w:rPr>
              <w:t>Anti-H</w:t>
            </w:r>
            <w:r w:rsidRPr="00C915B6">
              <w:rPr>
                <w:rFonts w:ascii="Times New Roman" w:hAnsi="Times New Roman"/>
                <w:sz w:val="18"/>
                <w:szCs w:val="18"/>
              </w:rPr>
              <w:t>С</w:t>
            </w:r>
            <w:r w:rsidRPr="00C915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V  Control  </w:t>
            </w:r>
          </w:p>
          <w:p w:rsidR="002071EC" w:rsidRPr="00C915B6" w:rsidRDefault="002071EC" w:rsidP="000017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966B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66BC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966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966B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6B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966B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6BC">
              <w:rPr>
                <w:rFonts w:ascii="Times New Roman" w:hAnsi="Times New Roman"/>
                <w:sz w:val="20"/>
                <w:szCs w:val="20"/>
              </w:rPr>
              <w:t>69 206,00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966B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6BC">
              <w:rPr>
                <w:rFonts w:ascii="Times New Roman" w:hAnsi="Times New Roman"/>
                <w:sz w:val="20"/>
                <w:szCs w:val="20"/>
              </w:rPr>
              <w:t>69 206,00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D738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38B">
              <w:rPr>
                <w:rFonts w:ascii="Times New Roman" w:hAnsi="Times New Roman"/>
                <w:b/>
                <w:sz w:val="20"/>
                <w:szCs w:val="20"/>
              </w:rPr>
              <w:t>69 206,00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966B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966B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966B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966B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27D9F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Hbe</w:t>
            </w:r>
            <w:proofErr w:type="spellEnd"/>
            <w:r w:rsidRPr="00D27D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Ag</w:t>
            </w:r>
            <w:r w:rsidRPr="00D27D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реагент-антиген с вир.геп. В 100 тест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966B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66BC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966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966B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6B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966B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6BC">
              <w:rPr>
                <w:rFonts w:ascii="Times New Roman" w:hAnsi="Times New Roman"/>
                <w:sz w:val="20"/>
                <w:szCs w:val="20"/>
              </w:rPr>
              <w:t>200 570,00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966B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6BC">
              <w:rPr>
                <w:rFonts w:ascii="Times New Roman" w:hAnsi="Times New Roman"/>
                <w:sz w:val="20"/>
                <w:szCs w:val="20"/>
              </w:rPr>
              <w:t>200 570,00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D738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38B">
              <w:rPr>
                <w:rFonts w:ascii="Times New Roman" w:hAnsi="Times New Roman"/>
                <w:b/>
                <w:sz w:val="20"/>
                <w:szCs w:val="20"/>
              </w:rPr>
              <w:t>200 570,00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966B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966B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966B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966B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8966BC" w:rsidRDefault="002071EC" w:rsidP="0000179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66B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HBSAG QUAL II CAL  </w:t>
            </w:r>
          </w:p>
          <w:p w:rsidR="002071EC" w:rsidRPr="008966BC" w:rsidRDefault="002071EC" w:rsidP="0000179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966B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66BC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966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966B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6B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966B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6BC">
              <w:rPr>
                <w:rFonts w:ascii="Times New Roman" w:hAnsi="Times New Roman"/>
                <w:sz w:val="20"/>
                <w:szCs w:val="20"/>
              </w:rPr>
              <w:t>69 206,00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966B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6BC">
              <w:rPr>
                <w:rFonts w:ascii="Times New Roman" w:hAnsi="Times New Roman"/>
                <w:sz w:val="20"/>
                <w:szCs w:val="20"/>
              </w:rPr>
              <w:t>69 206,00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D738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38B">
              <w:rPr>
                <w:rFonts w:ascii="Times New Roman" w:hAnsi="Times New Roman"/>
                <w:b/>
                <w:sz w:val="20"/>
                <w:szCs w:val="20"/>
              </w:rPr>
              <w:t>69 206,00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966B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966B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966B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8966B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FF1546" w:rsidRDefault="002071EC" w:rsidP="0000179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54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HBSAG QUAL II CONF RGT 50 ТЕСТОВ  </w:t>
            </w:r>
          </w:p>
          <w:p w:rsidR="002071EC" w:rsidRPr="00FF1546" w:rsidRDefault="002071EC" w:rsidP="0000179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154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FF15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54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546">
              <w:rPr>
                <w:rFonts w:ascii="Times New Roman" w:hAnsi="Times New Roman"/>
                <w:sz w:val="20"/>
                <w:szCs w:val="20"/>
              </w:rPr>
              <w:t>135 209,00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546">
              <w:rPr>
                <w:rFonts w:ascii="Times New Roman" w:hAnsi="Times New Roman"/>
                <w:sz w:val="20"/>
                <w:szCs w:val="20"/>
              </w:rPr>
              <w:t>135 209,00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D738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38B">
              <w:rPr>
                <w:rFonts w:ascii="Times New Roman" w:hAnsi="Times New Roman"/>
                <w:b/>
                <w:sz w:val="20"/>
                <w:szCs w:val="20"/>
              </w:rPr>
              <w:t>135 209,00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FF1546" w:rsidRDefault="002071EC" w:rsidP="000017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1546">
              <w:rPr>
                <w:rFonts w:ascii="Times New Roman" w:hAnsi="Times New Roman"/>
                <w:sz w:val="20"/>
                <w:szCs w:val="20"/>
              </w:rPr>
              <w:t>HbsAg</w:t>
            </w:r>
            <w:proofErr w:type="spellEnd"/>
            <w:r w:rsidRPr="00FF1546">
              <w:rPr>
                <w:rFonts w:ascii="Times New Roman" w:hAnsi="Times New Roman"/>
                <w:sz w:val="20"/>
                <w:szCs w:val="20"/>
              </w:rPr>
              <w:t xml:space="preserve"> QUAL II реагент </w:t>
            </w:r>
            <w:proofErr w:type="spellStart"/>
            <w:r w:rsidRPr="00FF1546">
              <w:rPr>
                <w:rFonts w:ascii="Times New Roman" w:hAnsi="Times New Roman"/>
                <w:sz w:val="20"/>
                <w:szCs w:val="20"/>
              </w:rPr>
              <w:t>поверх.а</w:t>
            </w:r>
            <w:proofErr w:type="spellEnd"/>
            <w:r w:rsidRPr="00FF1546">
              <w:rPr>
                <w:rFonts w:ascii="Times New Roman" w:hAnsi="Times New Roman"/>
                <w:sz w:val="20"/>
                <w:szCs w:val="20"/>
              </w:rPr>
              <w:t xml:space="preserve">/г </w:t>
            </w:r>
            <w:proofErr w:type="spellStart"/>
            <w:r w:rsidRPr="00FF1546">
              <w:rPr>
                <w:rFonts w:ascii="Times New Roman" w:hAnsi="Times New Roman"/>
                <w:sz w:val="20"/>
                <w:szCs w:val="20"/>
              </w:rPr>
              <w:t>вир.геп</w:t>
            </w:r>
            <w:proofErr w:type="gramStart"/>
            <w:r w:rsidRPr="00FF1546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FF1546">
              <w:rPr>
                <w:rFonts w:ascii="Times New Roman" w:hAnsi="Times New Roman"/>
                <w:sz w:val="20"/>
                <w:szCs w:val="20"/>
              </w:rPr>
              <w:t xml:space="preserve"> II100 тест  </w:t>
            </w:r>
          </w:p>
          <w:p w:rsidR="002071EC" w:rsidRPr="00FF1546" w:rsidRDefault="002071EC" w:rsidP="00001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154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FF15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546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546">
              <w:rPr>
                <w:rFonts w:ascii="Times New Roman" w:hAnsi="Times New Roman"/>
                <w:sz w:val="20"/>
                <w:szCs w:val="20"/>
              </w:rPr>
              <w:t>58 313,00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546">
              <w:rPr>
                <w:rFonts w:ascii="Times New Roman" w:hAnsi="Times New Roman"/>
                <w:sz w:val="20"/>
                <w:szCs w:val="20"/>
              </w:rPr>
              <w:t>1 457 825,00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D738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38B">
              <w:rPr>
                <w:rFonts w:ascii="Times New Roman" w:hAnsi="Times New Roman"/>
                <w:b/>
                <w:sz w:val="20"/>
                <w:szCs w:val="20"/>
              </w:rPr>
              <w:t>1 457 825,00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27D9F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Калибратор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HbeAg</w:t>
            </w:r>
            <w:proofErr w:type="spellEnd"/>
            <w:r w:rsidRPr="00D27D9F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антиген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вир.геп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2*4мл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154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FF15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54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546">
              <w:rPr>
                <w:rFonts w:ascii="Times New Roman" w:hAnsi="Times New Roman"/>
                <w:sz w:val="20"/>
                <w:szCs w:val="20"/>
              </w:rPr>
              <w:t>48 701,00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546">
              <w:rPr>
                <w:rFonts w:ascii="Times New Roman" w:hAnsi="Times New Roman"/>
                <w:sz w:val="20"/>
                <w:szCs w:val="20"/>
              </w:rPr>
              <w:t>48 701,00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D738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38B">
              <w:rPr>
                <w:rFonts w:ascii="Times New Roman" w:hAnsi="Times New Roman"/>
                <w:b/>
                <w:sz w:val="20"/>
                <w:szCs w:val="20"/>
              </w:rPr>
              <w:t>48 701,00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D27D9F" w:rsidRDefault="002071EC" w:rsidP="00001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HbeAg</w:t>
            </w:r>
            <w:proofErr w:type="spellEnd"/>
            <w:r w:rsidRPr="00D27D9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антиген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В 2*8мл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154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FF15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54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546">
              <w:rPr>
                <w:rFonts w:ascii="Times New Roman" w:hAnsi="Times New Roman"/>
                <w:sz w:val="20"/>
                <w:szCs w:val="20"/>
              </w:rPr>
              <w:t>69 206,00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546">
              <w:rPr>
                <w:rFonts w:ascii="Times New Roman" w:hAnsi="Times New Roman"/>
                <w:sz w:val="20"/>
                <w:szCs w:val="20"/>
              </w:rPr>
              <w:t>69 206,00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D738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38B">
              <w:rPr>
                <w:rFonts w:ascii="Times New Roman" w:hAnsi="Times New Roman"/>
                <w:b/>
                <w:sz w:val="20"/>
                <w:szCs w:val="20"/>
              </w:rPr>
              <w:t>69 206,00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F370E2" w:rsidRDefault="002071EC" w:rsidP="00001799">
            <w:pPr>
              <w:rPr>
                <w:rFonts w:ascii="Times New Roman" w:hAnsi="Times New Roman"/>
                <w:szCs w:val="20"/>
              </w:rPr>
            </w:pPr>
            <w:r w:rsidRPr="00F370E2">
              <w:rPr>
                <w:rFonts w:ascii="Times New Roman" w:hAnsi="Times New Roman"/>
                <w:szCs w:val="20"/>
              </w:rPr>
              <w:t xml:space="preserve">Контроль </w:t>
            </w:r>
            <w:proofErr w:type="spellStart"/>
            <w:r w:rsidRPr="00F370E2">
              <w:rPr>
                <w:rFonts w:ascii="Times New Roman" w:hAnsi="Times New Roman"/>
                <w:szCs w:val="20"/>
              </w:rPr>
              <w:t>HbsAg</w:t>
            </w:r>
            <w:proofErr w:type="spellEnd"/>
            <w:r w:rsidRPr="00F370E2">
              <w:rPr>
                <w:rFonts w:ascii="Times New Roman" w:hAnsi="Times New Roman"/>
                <w:szCs w:val="20"/>
              </w:rPr>
              <w:t xml:space="preserve"> QUAL II-</w:t>
            </w:r>
            <w:proofErr w:type="spellStart"/>
            <w:r w:rsidRPr="00F370E2">
              <w:rPr>
                <w:rFonts w:ascii="Times New Roman" w:hAnsi="Times New Roman"/>
                <w:szCs w:val="20"/>
              </w:rPr>
              <w:t>поверх.а</w:t>
            </w:r>
            <w:proofErr w:type="spellEnd"/>
            <w:r w:rsidRPr="00F370E2">
              <w:rPr>
                <w:rFonts w:ascii="Times New Roman" w:hAnsi="Times New Roman"/>
                <w:szCs w:val="20"/>
              </w:rPr>
              <w:t xml:space="preserve">/г </w:t>
            </w:r>
            <w:proofErr w:type="spellStart"/>
            <w:r w:rsidRPr="00F370E2">
              <w:rPr>
                <w:rFonts w:ascii="Times New Roman" w:hAnsi="Times New Roman"/>
                <w:szCs w:val="20"/>
              </w:rPr>
              <w:t>вир.геп</w:t>
            </w:r>
            <w:proofErr w:type="gramStart"/>
            <w:r w:rsidRPr="00F370E2">
              <w:rPr>
                <w:rFonts w:ascii="Times New Roman" w:hAnsi="Times New Roman"/>
                <w:szCs w:val="20"/>
              </w:rPr>
              <w:t>.В</w:t>
            </w:r>
            <w:proofErr w:type="gramEnd"/>
            <w:r w:rsidRPr="00F370E2">
              <w:rPr>
                <w:rFonts w:ascii="Times New Roman" w:hAnsi="Times New Roman"/>
                <w:szCs w:val="20"/>
              </w:rPr>
              <w:t>II</w:t>
            </w:r>
            <w:proofErr w:type="spellEnd"/>
            <w:r w:rsidRPr="00F370E2">
              <w:rPr>
                <w:rFonts w:ascii="Times New Roman" w:hAnsi="Times New Roman"/>
                <w:szCs w:val="20"/>
              </w:rPr>
              <w:t xml:space="preserve">  </w:t>
            </w:r>
          </w:p>
          <w:p w:rsidR="002071EC" w:rsidRPr="00F370E2" w:rsidRDefault="002071EC" w:rsidP="0000179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154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FF15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54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546">
              <w:rPr>
                <w:rFonts w:ascii="Times New Roman" w:hAnsi="Times New Roman"/>
                <w:sz w:val="20"/>
                <w:szCs w:val="20"/>
              </w:rPr>
              <w:t>69 206,00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546">
              <w:rPr>
                <w:rFonts w:ascii="Times New Roman" w:hAnsi="Times New Roman"/>
                <w:sz w:val="20"/>
                <w:szCs w:val="20"/>
              </w:rPr>
              <w:t>69 206,00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6D738B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738B">
              <w:rPr>
                <w:rFonts w:ascii="Times New Roman" w:hAnsi="Times New Roman"/>
                <w:b/>
                <w:sz w:val="20"/>
                <w:szCs w:val="20"/>
              </w:rPr>
              <w:t>69 206,00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FF1546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F370E2" w:rsidRDefault="002071EC" w:rsidP="00001799">
            <w:pPr>
              <w:rPr>
                <w:rFonts w:ascii="Times New Roman" w:hAnsi="Times New Roman"/>
                <w:szCs w:val="20"/>
              </w:rPr>
            </w:pPr>
            <w:r w:rsidRPr="00F370E2">
              <w:rPr>
                <w:rFonts w:ascii="Times New Roman" w:hAnsi="Times New Roman"/>
                <w:szCs w:val="20"/>
              </w:rPr>
              <w:t>EBV-</w:t>
            </w:r>
            <w:proofErr w:type="spellStart"/>
            <w:r w:rsidRPr="00F370E2">
              <w:rPr>
                <w:rFonts w:ascii="Times New Roman" w:hAnsi="Times New Roman"/>
                <w:szCs w:val="20"/>
              </w:rPr>
              <w:t>скрин</w:t>
            </w:r>
            <w:proofErr w:type="spellEnd"/>
            <w:r w:rsidRPr="00F370E2">
              <w:rPr>
                <w:rFonts w:ascii="Times New Roman" w:hAnsi="Times New Roman"/>
                <w:szCs w:val="20"/>
              </w:rPr>
              <w:t>/монитор-</w:t>
            </w:r>
            <w:proofErr w:type="gramStart"/>
            <w:r w:rsidRPr="00F370E2">
              <w:rPr>
                <w:rFonts w:ascii="Times New Roman" w:hAnsi="Times New Roman"/>
                <w:szCs w:val="20"/>
              </w:rPr>
              <w:t>FL</w:t>
            </w:r>
            <w:proofErr w:type="gramEnd"/>
            <w:r w:rsidRPr="00F370E2">
              <w:rPr>
                <w:rFonts w:ascii="Times New Roman" w:hAnsi="Times New Roman"/>
                <w:szCs w:val="20"/>
              </w:rPr>
              <w:t xml:space="preserve">  </w:t>
            </w:r>
          </w:p>
          <w:p w:rsidR="002071EC" w:rsidRPr="00F370E2" w:rsidRDefault="002071EC" w:rsidP="0000179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101C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610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1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1C">
              <w:rPr>
                <w:rFonts w:ascii="Times New Roman" w:hAnsi="Times New Roman"/>
                <w:sz w:val="20"/>
                <w:szCs w:val="20"/>
              </w:rPr>
              <w:t>119 412,00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1C">
              <w:rPr>
                <w:rFonts w:ascii="Times New Roman" w:hAnsi="Times New Roman"/>
                <w:sz w:val="20"/>
                <w:szCs w:val="20"/>
              </w:rPr>
              <w:t>119 412,00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527D6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7D6">
              <w:rPr>
                <w:rFonts w:ascii="Times New Roman" w:hAnsi="Times New Roman"/>
                <w:b/>
                <w:sz w:val="20"/>
                <w:szCs w:val="20"/>
              </w:rPr>
              <w:t>114 000,00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A6101C" w:rsidRDefault="002071EC" w:rsidP="000017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101C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A6101C">
              <w:rPr>
                <w:rFonts w:ascii="Times New Roman" w:hAnsi="Times New Roman"/>
                <w:sz w:val="20"/>
                <w:szCs w:val="20"/>
              </w:rPr>
              <w:t xml:space="preserve"> ACTH на 100 тестов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101C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610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1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1C">
              <w:rPr>
                <w:rFonts w:ascii="Times New Roman" w:hAnsi="Times New Roman"/>
                <w:sz w:val="20"/>
                <w:szCs w:val="20"/>
              </w:rPr>
              <w:t>167 607,00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1C">
              <w:rPr>
                <w:rFonts w:ascii="Times New Roman" w:hAnsi="Times New Roman"/>
                <w:sz w:val="20"/>
                <w:szCs w:val="20"/>
              </w:rPr>
              <w:t>167 607,00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527D6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7D6">
              <w:rPr>
                <w:rFonts w:ascii="Times New Roman" w:hAnsi="Times New Roman"/>
                <w:b/>
                <w:sz w:val="20"/>
                <w:szCs w:val="20"/>
              </w:rPr>
              <w:t>167 500,00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F370E2" w:rsidRDefault="002071EC" w:rsidP="00001799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F370E2">
              <w:rPr>
                <w:rFonts w:ascii="Times New Roman" w:hAnsi="Times New Roman"/>
                <w:szCs w:val="20"/>
              </w:rPr>
              <w:t>альфафетопротеин</w:t>
            </w:r>
            <w:proofErr w:type="spellEnd"/>
            <w:r w:rsidRPr="00F370E2">
              <w:rPr>
                <w:rFonts w:ascii="Times New Roman" w:hAnsi="Times New Roman"/>
                <w:szCs w:val="20"/>
              </w:rPr>
              <w:t xml:space="preserve"> на 100 тестов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101C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610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1C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1C">
              <w:rPr>
                <w:rFonts w:ascii="Times New Roman" w:hAnsi="Times New Roman"/>
                <w:sz w:val="20"/>
                <w:szCs w:val="20"/>
              </w:rPr>
              <w:t>59 307,00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1C">
              <w:rPr>
                <w:rFonts w:ascii="Times New Roman" w:hAnsi="Times New Roman"/>
                <w:sz w:val="20"/>
                <w:szCs w:val="20"/>
              </w:rPr>
              <w:t>415 149,00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527D6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7D6">
              <w:rPr>
                <w:rFonts w:ascii="Times New Roman" w:hAnsi="Times New Roman"/>
                <w:b/>
                <w:sz w:val="20"/>
                <w:szCs w:val="20"/>
              </w:rPr>
              <w:t>415 100,00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8A485E" w:rsidRDefault="002071EC" w:rsidP="000017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101C">
              <w:rPr>
                <w:rFonts w:ascii="Times New Roman" w:hAnsi="Times New Roman"/>
                <w:sz w:val="20"/>
                <w:szCs w:val="20"/>
              </w:rPr>
              <w:t>Anti</w:t>
            </w:r>
            <w:proofErr w:type="spellEnd"/>
            <w:r w:rsidRPr="00A6101C">
              <w:rPr>
                <w:rFonts w:ascii="Times New Roman" w:hAnsi="Times New Roman"/>
                <w:sz w:val="20"/>
                <w:szCs w:val="20"/>
              </w:rPr>
              <w:t>-TG на 100тестов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101C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610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1C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1C">
              <w:rPr>
                <w:rFonts w:ascii="Times New Roman" w:hAnsi="Times New Roman"/>
                <w:sz w:val="20"/>
                <w:szCs w:val="20"/>
              </w:rPr>
              <w:t>64 093,00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1C">
              <w:rPr>
                <w:rFonts w:ascii="Times New Roman" w:hAnsi="Times New Roman"/>
                <w:sz w:val="20"/>
                <w:szCs w:val="20"/>
              </w:rPr>
              <w:t>64 093,00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527D6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7D6">
              <w:rPr>
                <w:rFonts w:ascii="Times New Roman" w:hAnsi="Times New Roman"/>
                <w:b/>
                <w:sz w:val="20"/>
                <w:szCs w:val="20"/>
              </w:rPr>
              <w:t>64 000,00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8868B5" w:rsidRDefault="002071EC" w:rsidP="000017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68B5">
              <w:rPr>
                <w:rFonts w:ascii="Times New Roman" w:hAnsi="Times New Roman"/>
                <w:sz w:val="20"/>
                <w:szCs w:val="20"/>
              </w:rPr>
              <w:t>Anti</w:t>
            </w:r>
            <w:proofErr w:type="spellEnd"/>
            <w:r w:rsidRPr="008868B5">
              <w:rPr>
                <w:rFonts w:ascii="Times New Roman" w:hAnsi="Times New Roman"/>
                <w:sz w:val="20"/>
                <w:szCs w:val="20"/>
              </w:rPr>
              <w:t xml:space="preserve">-TPO на 100тестов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6101C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610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1C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1C">
              <w:rPr>
                <w:rFonts w:ascii="Times New Roman" w:hAnsi="Times New Roman"/>
                <w:sz w:val="20"/>
                <w:szCs w:val="20"/>
              </w:rPr>
              <w:t>88 986,00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01C">
              <w:rPr>
                <w:rFonts w:ascii="Times New Roman" w:hAnsi="Times New Roman"/>
                <w:sz w:val="20"/>
                <w:szCs w:val="20"/>
              </w:rPr>
              <w:t>622 902,00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527D6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7D6">
              <w:rPr>
                <w:rFonts w:ascii="Times New Roman" w:hAnsi="Times New Roman"/>
                <w:b/>
                <w:sz w:val="20"/>
                <w:szCs w:val="20"/>
              </w:rPr>
              <w:t>622 300,00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A6101C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F370E2" w:rsidRDefault="002071EC" w:rsidP="00001799">
            <w:pPr>
              <w:rPr>
                <w:rFonts w:ascii="Times New Roman" w:hAnsi="Times New Roman"/>
                <w:szCs w:val="20"/>
              </w:rPr>
            </w:pPr>
            <w:r w:rsidRPr="00F370E2">
              <w:rPr>
                <w:rFonts w:ascii="Times New Roman" w:hAnsi="Times New Roman"/>
                <w:szCs w:val="20"/>
              </w:rPr>
              <w:t>C-</w:t>
            </w:r>
            <w:proofErr w:type="spellStart"/>
            <w:r w:rsidRPr="00F370E2">
              <w:rPr>
                <w:rFonts w:ascii="Times New Roman" w:hAnsi="Times New Roman"/>
                <w:szCs w:val="20"/>
              </w:rPr>
              <w:t>peptid</w:t>
            </w:r>
            <w:proofErr w:type="spellEnd"/>
            <w:r w:rsidRPr="00F370E2">
              <w:rPr>
                <w:rFonts w:ascii="Times New Roman" w:hAnsi="Times New Roman"/>
                <w:szCs w:val="20"/>
              </w:rPr>
              <w:t xml:space="preserve"> на 100 тестов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6FE4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376FE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E4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E4">
              <w:rPr>
                <w:rFonts w:ascii="Times New Roman" w:hAnsi="Times New Roman"/>
                <w:sz w:val="20"/>
                <w:szCs w:val="20"/>
              </w:rPr>
              <w:t>109 159,00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E4">
              <w:rPr>
                <w:rFonts w:ascii="Times New Roman" w:hAnsi="Times New Roman"/>
                <w:sz w:val="20"/>
                <w:szCs w:val="20"/>
              </w:rPr>
              <w:t>436 636,00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527D6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7D6">
              <w:rPr>
                <w:rFonts w:ascii="Times New Roman" w:hAnsi="Times New Roman"/>
                <w:b/>
                <w:sz w:val="20"/>
                <w:szCs w:val="20"/>
              </w:rPr>
              <w:t>436 400,00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376FE4" w:rsidRDefault="002071EC" w:rsidP="00001799">
            <w:pPr>
              <w:rPr>
                <w:rFonts w:ascii="Times New Roman" w:hAnsi="Times New Roman"/>
                <w:sz w:val="20"/>
                <w:szCs w:val="20"/>
              </w:rPr>
            </w:pPr>
            <w:r w:rsidRPr="00376FE4">
              <w:rPr>
                <w:rFonts w:ascii="Times New Roman" w:hAnsi="Times New Roman"/>
                <w:sz w:val="20"/>
                <w:szCs w:val="20"/>
              </w:rPr>
              <w:t>СА 125 -</w:t>
            </w:r>
            <w:proofErr w:type="spellStart"/>
            <w:r w:rsidRPr="00376FE4">
              <w:rPr>
                <w:rFonts w:ascii="Times New Roman" w:hAnsi="Times New Roman"/>
                <w:sz w:val="20"/>
                <w:szCs w:val="20"/>
              </w:rPr>
              <w:t>онкомаркер</w:t>
            </w:r>
            <w:proofErr w:type="spellEnd"/>
            <w:r w:rsidRPr="00376FE4">
              <w:rPr>
                <w:rFonts w:ascii="Times New Roman" w:hAnsi="Times New Roman"/>
                <w:sz w:val="20"/>
                <w:szCs w:val="20"/>
              </w:rPr>
              <w:t xml:space="preserve"> на 100 тестов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6FE4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376FE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E4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E4">
              <w:rPr>
                <w:rFonts w:ascii="Times New Roman" w:hAnsi="Times New Roman"/>
                <w:sz w:val="20"/>
                <w:szCs w:val="20"/>
              </w:rPr>
              <w:t>120 333,00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E4">
              <w:rPr>
                <w:rFonts w:ascii="Times New Roman" w:hAnsi="Times New Roman"/>
                <w:sz w:val="20"/>
                <w:szCs w:val="20"/>
              </w:rPr>
              <w:t>481 332,00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527D6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7D6">
              <w:rPr>
                <w:rFonts w:ascii="Times New Roman" w:hAnsi="Times New Roman"/>
                <w:b/>
                <w:sz w:val="20"/>
                <w:szCs w:val="20"/>
              </w:rPr>
              <w:t>480 000,00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376FE4" w:rsidRDefault="002071EC" w:rsidP="00001799">
            <w:pPr>
              <w:rPr>
                <w:rFonts w:ascii="Times New Roman" w:hAnsi="Times New Roman"/>
                <w:sz w:val="20"/>
                <w:szCs w:val="20"/>
              </w:rPr>
            </w:pPr>
            <w:r w:rsidRPr="00376FE4">
              <w:rPr>
                <w:rFonts w:ascii="Times New Roman" w:hAnsi="Times New Roman"/>
                <w:sz w:val="20"/>
                <w:szCs w:val="20"/>
              </w:rPr>
              <w:t>CA 15-3 -</w:t>
            </w:r>
            <w:proofErr w:type="spellStart"/>
            <w:r w:rsidRPr="00376FE4">
              <w:rPr>
                <w:rFonts w:ascii="Times New Roman" w:hAnsi="Times New Roman"/>
                <w:sz w:val="20"/>
                <w:szCs w:val="20"/>
              </w:rPr>
              <w:t>онкомаркер</w:t>
            </w:r>
            <w:proofErr w:type="spellEnd"/>
            <w:r w:rsidRPr="00376FE4">
              <w:rPr>
                <w:rFonts w:ascii="Times New Roman" w:hAnsi="Times New Roman"/>
                <w:sz w:val="20"/>
                <w:szCs w:val="20"/>
              </w:rPr>
              <w:t xml:space="preserve"> на 100тестов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6FE4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376FE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E4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E4">
              <w:rPr>
                <w:rFonts w:ascii="Times New Roman" w:hAnsi="Times New Roman"/>
                <w:sz w:val="20"/>
                <w:szCs w:val="20"/>
              </w:rPr>
              <w:t>142 782,00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E4">
              <w:rPr>
                <w:rFonts w:ascii="Times New Roman" w:hAnsi="Times New Roman"/>
                <w:sz w:val="20"/>
                <w:szCs w:val="20"/>
              </w:rPr>
              <w:t>571 128,00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527D6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7D6">
              <w:rPr>
                <w:rFonts w:ascii="Times New Roman" w:hAnsi="Times New Roman"/>
                <w:b/>
                <w:sz w:val="20"/>
                <w:szCs w:val="20"/>
              </w:rPr>
              <w:t>570 800,00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376FE4" w:rsidRDefault="002071EC" w:rsidP="00001799">
            <w:pPr>
              <w:rPr>
                <w:rFonts w:ascii="Times New Roman" w:hAnsi="Times New Roman"/>
                <w:sz w:val="20"/>
                <w:szCs w:val="20"/>
              </w:rPr>
            </w:pPr>
            <w:r w:rsidRPr="00376FE4">
              <w:rPr>
                <w:rFonts w:ascii="Times New Roman" w:hAnsi="Times New Roman"/>
                <w:sz w:val="20"/>
                <w:szCs w:val="20"/>
              </w:rPr>
              <w:t xml:space="preserve">CA 19-9 - </w:t>
            </w:r>
            <w:proofErr w:type="spellStart"/>
            <w:r w:rsidRPr="00376FE4">
              <w:rPr>
                <w:rFonts w:ascii="Times New Roman" w:hAnsi="Times New Roman"/>
                <w:sz w:val="20"/>
                <w:szCs w:val="20"/>
              </w:rPr>
              <w:t>онкомаркер</w:t>
            </w:r>
            <w:proofErr w:type="spellEnd"/>
            <w:r w:rsidRPr="00376FE4">
              <w:rPr>
                <w:rFonts w:ascii="Times New Roman" w:hAnsi="Times New Roman"/>
                <w:sz w:val="20"/>
                <w:szCs w:val="20"/>
              </w:rPr>
              <w:t xml:space="preserve"> на 100тестов  </w:t>
            </w:r>
          </w:p>
          <w:p w:rsidR="002071EC" w:rsidRPr="00376FE4" w:rsidRDefault="002071EC" w:rsidP="000017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6FE4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376FE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E4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E4">
              <w:rPr>
                <w:rFonts w:ascii="Times New Roman" w:hAnsi="Times New Roman"/>
                <w:sz w:val="20"/>
                <w:szCs w:val="20"/>
              </w:rPr>
              <w:t>120 333,00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E4">
              <w:rPr>
                <w:rFonts w:ascii="Times New Roman" w:hAnsi="Times New Roman"/>
                <w:sz w:val="20"/>
                <w:szCs w:val="20"/>
              </w:rPr>
              <w:t>481 332,00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527D6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7D6">
              <w:rPr>
                <w:rFonts w:ascii="Times New Roman" w:hAnsi="Times New Roman"/>
                <w:b/>
                <w:sz w:val="20"/>
                <w:szCs w:val="20"/>
              </w:rPr>
              <w:t>481 200,00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1EC" w:rsidRPr="00B06259" w:rsidTr="0000179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1EC" w:rsidRPr="008D6D1E" w:rsidRDefault="002071EC" w:rsidP="002071E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71EC" w:rsidRPr="00376FE4" w:rsidRDefault="002071EC" w:rsidP="000017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6FE4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376F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6FE4">
              <w:rPr>
                <w:rFonts w:ascii="Times New Roman" w:hAnsi="Times New Roman"/>
                <w:sz w:val="20"/>
                <w:szCs w:val="20"/>
              </w:rPr>
              <w:t>Ca</w:t>
            </w:r>
            <w:proofErr w:type="spellEnd"/>
            <w:r w:rsidRPr="00376FE4">
              <w:rPr>
                <w:rFonts w:ascii="Times New Roman" w:hAnsi="Times New Roman"/>
                <w:sz w:val="20"/>
                <w:szCs w:val="20"/>
              </w:rPr>
              <w:t xml:space="preserve"> 72-4 набор для определения </w:t>
            </w:r>
            <w:proofErr w:type="spellStart"/>
            <w:r w:rsidRPr="00376FE4">
              <w:rPr>
                <w:rFonts w:ascii="Times New Roman" w:hAnsi="Times New Roman"/>
                <w:sz w:val="20"/>
                <w:szCs w:val="20"/>
              </w:rPr>
              <w:t>онкомаркера</w:t>
            </w:r>
            <w:proofErr w:type="spellEnd"/>
            <w:r w:rsidRPr="00376FE4">
              <w:rPr>
                <w:rFonts w:ascii="Times New Roman" w:hAnsi="Times New Roman"/>
                <w:sz w:val="20"/>
                <w:szCs w:val="20"/>
              </w:rPr>
              <w:t xml:space="preserve"> СА 72-4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6FE4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376FE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E4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E4">
              <w:rPr>
                <w:rFonts w:ascii="Times New Roman" w:hAnsi="Times New Roman"/>
                <w:sz w:val="20"/>
                <w:szCs w:val="20"/>
              </w:rPr>
              <w:t>168 400,88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FE4">
              <w:rPr>
                <w:rFonts w:ascii="Times New Roman" w:hAnsi="Times New Roman"/>
                <w:sz w:val="20"/>
                <w:szCs w:val="20"/>
              </w:rPr>
              <w:t>336 801,76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527D6" w:rsidRDefault="002071EC" w:rsidP="000017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7D6">
              <w:rPr>
                <w:rFonts w:ascii="Times New Roman" w:hAnsi="Times New Roman"/>
                <w:b/>
                <w:sz w:val="20"/>
                <w:szCs w:val="20"/>
              </w:rPr>
              <w:t>336 600,00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EC" w:rsidRPr="00376FE4" w:rsidRDefault="002071EC" w:rsidP="000017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41A8" w:rsidRDefault="008B41A8" w:rsidP="00AC2BF7">
      <w:pPr>
        <w:rPr>
          <w:rFonts w:ascii="Times New Roman" w:hAnsi="Times New Roman"/>
          <w:b/>
          <w:lang w:val="kk-KZ"/>
        </w:rPr>
      </w:pPr>
    </w:p>
    <w:p w:rsidR="00AC2BF7" w:rsidRPr="00AC2BF7" w:rsidRDefault="00AC2BF7" w:rsidP="00AC2BF7">
      <w:pPr>
        <w:rPr>
          <w:rFonts w:ascii="Times New Roman" w:hAnsi="Times New Roman"/>
          <w:b/>
        </w:rPr>
      </w:pPr>
      <w:r w:rsidRPr="00AC2BF7">
        <w:rPr>
          <w:rFonts w:ascii="Times New Roman" w:hAnsi="Times New Roman"/>
          <w:b/>
        </w:rPr>
        <w:t xml:space="preserve">  </w:t>
      </w:r>
      <w:r w:rsidR="000379EB">
        <w:rPr>
          <w:rFonts w:ascii="Times New Roman" w:hAnsi="Times New Roman"/>
          <w:b/>
        </w:rPr>
        <w:t xml:space="preserve">                                  </w:t>
      </w:r>
      <w:r w:rsidRPr="00AC2BF7">
        <w:rPr>
          <w:rFonts w:ascii="Times New Roman" w:hAnsi="Times New Roman"/>
          <w:b/>
        </w:rPr>
        <w:t xml:space="preserve">     </w:t>
      </w:r>
      <w:proofErr w:type="spellStart"/>
      <w:r w:rsidRPr="00AC2BF7">
        <w:rPr>
          <w:rFonts w:ascii="Times New Roman" w:hAnsi="Times New Roman"/>
          <w:b/>
        </w:rPr>
        <w:t>И.о</w:t>
      </w:r>
      <w:proofErr w:type="spellEnd"/>
      <w:r w:rsidRPr="00AC2BF7">
        <w:rPr>
          <w:rFonts w:ascii="Times New Roman" w:hAnsi="Times New Roman"/>
          <w:b/>
        </w:rPr>
        <w:t xml:space="preserve"> руководителя ОГЗ                                                                                           </w:t>
      </w:r>
      <w:proofErr w:type="spellStart"/>
      <w:r w:rsidRPr="00AC2BF7">
        <w:rPr>
          <w:rFonts w:ascii="Times New Roman" w:hAnsi="Times New Roman"/>
          <w:b/>
        </w:rPr>
        <w:t>Мединам</w:t>
      </w:r>
      <w:proofErr w:type="spellEnd"/>
      <w:r w:rsidRPr="00AC2BF7">
        <w:rPr>
          <w:rFonts w:ascii="Times New Roman" w:hAnsi="Times New Roman"/>
          <w:b/>
        </w:rPr>
        <w:t xml:space="preserve"> Б.Д.</w:t>
      </w:r>
    </w:p>
    <w:p w:rsidR="007D6C12" w:rsidRPr="007D6C12" w:rsidRDefault="007D6C12" w:rsidP="007D6C12">
      <w:pPr>
        <w:rPr>
          <w:rFonts w:ascii="Times New Roman" w:hAnsi="Times New Roman"/>
          <w:b/>
        </w:rPr>
      </w:pPr>
    </w:p>
    <w:p w:rsidR="007D6C12" w:rsidRPr="007D6C12" w:rsidRDefault="007D6C12" w:rsidP="007D6C12">
      <w:pPr>
        <w:rPr>
          <w:rFonts w:ascii="Times New Roman" w:hAnsi="Times New Roman"/>
          <w:b/>
        </w:rPr>
      </w:pPr>
    </w:p>
    <w:p w:rsidR="007D6C12" w:rsidRPr="007D6C12" w:rsidRDefault="007D6C12" w:rsidP="007D6C12">
      <w:pPr>
        <w:rPr>
          <w:rFonts w:ascii="Times New Roman" w:hAnsi="Times New Roman"/>
          <w:b/>
        </w:rPr>
      </w:pPr>
      <w:r w:rsidRPr="007D6C12">
        <w:rPr>
          <w:rFonts w:ascii="Times New Roman" w:hAnsi="Times New Roman"/>
          <w:b/>
        </w:rPr>
        <w:t xml:space="preserve">                               </w:t>
      </w:r>
      <w:r w:rsidR="000379EB">
        <w:rPr>
          <w:rFonts w:ascii="Times New Roman" w:hAnsi="Times New Roman"/>
          <w:b/>
        </w:rPr>
        <w:t xml:space="preserve"> </w:t>
      </w:r>
    </w:p>
    <w:p w:rsidR="007D6C12" w:rsidRPr="007D6C12" w:rsidRDefault="007D6C12" w:rsidP="007D6C12">
      <w:pPr>
        <w:rPr>
          <w:rFonts w:ascii="Times New Roman" w:hAnsi="Times New Roman"/>
          <w:b/>
        </w:rPr>
      </w:pPr>
    </w:p>
    <w:p w:rsidR="00B31372" w:rsidRPr="007D6C12" w:rsidRDefault="00B31372" w:rsidP="00463584">
      <w:pPr>
        <w:rPr>
          <w:rFonts w:ascii="Times New Roman" w:hAnsi="Times New Roman"/>
          <w:b/>
        </w:rPr>
      </w:pPr>
    </w:p>
    <w:sectPr w:rsidR="00B31372" w:rsidRPr="007D6C12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799" w:rsidRDefault="00001799" w:rsidP="00EB133F">
      <w:pPr>
        <w:spacing w:after="0" w:line="240" w:lineRule="auto"/>
      </w:pPr>
      <w:r>
        <w:separator/>
      </w:r>
    </w:p>
  </w:endnote>
  <w:endnote w:type="continuationSeparator" w:id="0">
    <w:p w:rsidR="00001799" w:rsidRDefault="00001799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799" w:rsidRDefault="00001799" w:rsidP="00EB133F">
      <w:pPr>
        <w:spacing w:after="0" w:line="240" w:lineRule="auto"/>
      </w:pPr>
      <w:r>
        <w:separator/>
      </w:r>
    </w:p>
  </w:footnote>
  <w:footnote w:type="continuationSeparator" w:id="0">
    <w:p w:rsidR="00001799" w:rsidRDefault="00001799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01799"/>
    <w:rsid w:val="00012695"/>
    <w:rsid w:val="00025989"/>
    <w:rsid w:val="000353CD"/>
    <w:rsid w:val="0003797D"/>
    <w:rsid w:val="000379EB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A23EB"/>
    <w:rsid w:val="000A2CA5"/>
    <w:rsid w:val="000A5435"/>
    <w:rsid w:val="000B3DCB"/>
    <w:rsid w:val="000C175B"/>
    <w:rsid w:val="000C55F8"/>
    <w:rsid w:val="000D7100"/>
    <w:rsid w:val="000E27A8"/>
    <w:rsid w:val="000E6A02"/>
    <w:rsid w:val="000F3FAE"/>
    <w:rsid w:val="000F55FB"/>
    <w:rsid w:val="00100A1A"/>
    <w:rsid w:val="001037BD"/>
    <w:rsid w:val="001041C2"/>
    <w:rsid w:val="00104315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A1025"/>
    <w:rsid w:val="001A6703"/>
    <w:rsid w:val="001B0509"/>
    <w:rsid w:val="001B2B6B"/>
    <w:rsid w:val="001C216D"/>
    <w:rsid w:val="001D35E2"/>
    <w:rsid w:val="001D5499"/>
    <w:rsid w:val="001D608F"/>
    <w:rsid w:val="001E2987"/>
    <w:rsid w:val="001E3907"/>
    <w:rsid w:val="001F0510"/>
    <w:rsid w:val="001F0D0C"/>
    <w:rsid w:val="001F66AD"/>
    <w:rsid w:val="001F6DFA"/>
    <w:rsid w:val="002038CE"/>
    <w:rsid w:val="002071EC"/>
    <w:rsid w:val="00207214"/>
    <w:rsid w:val="0021156E"/>
    <w:rsid w:val="002169BE"/>
    <w:rsid w:val="00217AD3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51BA0"/>
    <w:rsid w:val="00352614"/>
    <w:rsid w:val="00362671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D1632"/>
    <w:rsid w:val="003D1E15"/>
    <w:rsid w:val="003D2B9A"/>
    <w:rsid w:val="003D7ABE"/>
    <w:rsid w:val="003E01B6"/>
    <w:rsid w:val="003E489D"/>
    <w:rsid w:val="003F1020"/>
    <w:rsid w:val="003F2413"/>
    <w:rsid w:val="00401165"/>
    <w:rsid w:val="00412CFE"/>
    <w:rsid w:val="00415B47"/>
    <w:rsid w:val="00421636"/>
    <w:rsid w:val="00423E0D"/>
    <w:rsid w:val="00426AE1"/>
    <w:rsid w:val="00426DD3"/>
    <w:rsid w:val="0043248A"/>
    <w:rsid w:val="00440FF6"/>
    <w:rsid w:val="004462B4"/>
    <w:rsid w:val="00450641"/>
    <w:rsid w:val="00453E24"/>
    <w:rsid w:val="004550F8"/>
    <w:rsid w:val="00463584"/>
    <w:rsid w:val="0046420C"/>
    <w:rsid w:val="004662BA"/>
    <w:rsid w:val="00473030"/>
    <w:rsid w:val="004769CC"/>
    <w:rsid w:val="00480F00"/>
    <w:rsid w:val="004874B2"/>
    <w:rsid w:val="00497262"/>
    <w:rsid w:val="004975BC"/>
    <w:rsid w:val="004A28B7"/>
    <w:rsid w:val="004A3CE9"/>
    <w:rsid w:val="004B107F"/>
    <w:rsid w:val="004B1225"/>
    <w:rsid w:val="004B226E"/>
    <w:rsid w:val="004B7B5A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4FA4"/>
    <w:rsid w:val="00515F11"/>
    <w:rsid w:val="005165F2"/>
    <w:rsid w:val="0052207C"/>
    <w:rsid w:val="00524AC7"/>
    <w:rsid w:val="00524B71"/>
    <w:rsid w:val="00527C2D"/>
    <w:rsid w:val="0053298C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7479"/>
    <w:rsid w:val="005A238C"/>
    <w:rsid w:val="005A58A9"/>
    <w:rsid w:val="005A689F"/>
    <w:rsid w:val="005B029D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72BF"/>
    <w:rsid w:val="005F7D43"/>
    <w:rsid w:val="00601E9A"/>
    <w:rsid w:val="0060698E"/>
    <w:rsid w:val="00610811"/>
    <w:rsid w:val="00611A2B"/>
    <w:rsid w:val="00620608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90829"/>
    <w:rsid w:val="00690FF4"/>
    <w:rsid w:val="0069307D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31FB"/>
    <w:rsid w:val="00724996"/>
    <w:rsid w:val="00730328"/>
    <w:rsid w:val="0073536B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B550B"/>
    <w:rsid w:val="007B6F95"/>
    <w:rsid w:val="007C3062"/>
    <w:rsid w:val="007C750A"/>
    <w:rsid w:val="007D3F78"/>
    <w:rsid w:val="007D6C12"/>
    <w:rsid w:val="007D6E0A"/>
    <w:rsid w:val="007F0269"/>
    <w:rsid w:val="007F04DA"/>
    <w:rsid w:val="007F0764"/>
    <w:rsid w:val="007F6E6C"/>
    <w:rsid w:val="007F7C10"/>
    <w:rsid w:val="00803A51"/>
    <w:rsid w:val="00807C3C"/>
    <w:rsid w:val="00814ED8"/>
    <w:rsid w:val="0081702C"/>
    <w:rsid w:val="008200C5"/>
    <w:rsid w:val="008215B9"/>
    <w:rsid w:val="00825A86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7022"/>
    <w:rsid w:val="008A7E1C"/>
    <w:rsid w:val="008B32C9"/>
    <w:rsid w:val="008B41A8"/>
    <w:rsid w:val="008B7149"/>
    <w:rsid w:val="008C169D"/>
    <w:rsid w:val="008C7907"/>
    <w:rsid w:val="008D269A"/>
    <w:rsid w:val="008D2A1D"/>
    <w:rsid w:val="008D511B"/>
    <w:rsid w:val="008E0FAF"/>
    <w:rsid w:val="008E3CF8"/>
    <w:rsid w:val="008E67F4"/>
    <w:rsid w:val="008F00FA"/>
    <w:rsid w:val="008F6768"/>
    <w:rsid w:val="00901B30"/>
    <w:rsid w:val="0091338B"/>
    <w:rsid w:val="00915258"/>
    <w:rsid w:val="00917669"/>
    <w:rsid w:val="00920E8A"/>
    <w:rsid w:val="009244D6"/>
    <w:rsid w:val="00931438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2E4C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108B6"/>
    <w:rsid w:val="00A150CD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363F"/>
    <w:rsid w:val="00A5422C"/>
    <w:rsid w:val="00A55C2B"/>
    <w:rsid w:val="00A63CAE"/>
    <w:rsid w:val="00A74C92"/>
    <w:rsid w:val="00A84933"/>
    <w:rsid w:val="00A851C1"/>
    <w:rsid w:val="00A86A6E"/>
    <w:rsid w:val="00A90D63"/>
    <w:rsid w:val="00A91A46"/>
    <w:rsid w:val="00AA2FA7"/>
    <w:rsid w:val="00AA3937"/>
    <w:rsid w:val="00AA6B1C"/>
    <w:rsid w:val="00AA7A5C"/>
    <w:rsid w:val="00AB0930"/>
    <w:rsid w:val="00AB44C8"/>
    <w:rsid w:val="00AB68A1"/>
    <w:rsid w:val="00AC2BF7"/>
    <w:rsid w:val="00AD06B7"/>
    <w:rsid w:val="00AD58D6"/>
    <w:rsid w:val="00AE05AB"/>
    <w:rsid w:val="00AE5A01"/>
    <w:rsid w:val="00AE6245"/>
    <w:rsid w:val="00AE6FE1"/>
    <w:rsid w:val="00B0698E"/>
    <w:rsid w:val="00B115B9"/>
    <w:rsid w:val="00B14AE7"/>
    <w:rsid w:val="00B15CF6"/>
    <w:rsid w:val="00B1779D"/>
    <w:rsid w:val="00B252E2"/>
    <w:rsid w:val="00B307C1"/>
    <w:rsid w:val="00B31108"/>
    <w:rsid w:val="00B31372"/>
    <w:rsid w:val="00B35585"/>
    <w:rsid w:val="00B3724B"/>
    <w:rsid w:val="00B479CF"/>
    <w:rsid w:val="00B55DFD"/>
    <w:rsid w:val="00B62DF8"/>
    <w:rsid w:val="00B7785D"/>
    <w:rsid w:val="00B80C6B"/>
    <w:rsid w:val="00B81887"/>
    <w:rsid w:val="00B83E81"/>
    <w:rsid w:val="00B91863"/>
    <w:rsid w:val="00B94946"/>
    <w:rsid w:val="00B95049"/>
    <w:rsid w:val="00B97E13"/>
    <w:rsid w:val="00BA0E81"/>
    <w:rsid w:val="00BA21E2"/>
    <w:rsid w:val="00BA6914"/>
    <w:rsid w:val="00BC0A8E"/>
    <w:rsid w:val="00BC1542"/>
    <w:rsid w:val="00BC4BDE"/>
    <w:rsid w:val="00BD3677"/>
    <w:rsid w:val="00BD5169"/>
    <w:rsid w:val="00BD631C"/>
    <w:rsid w:val="00BD71F3"/>
    <w:rsid w:val="00BD75F6"/>
    <w:rsid w:val="00BE16B5"/>
    <w:rsid w:val="00C02706"/>
    <w:rsid w:val="00C0576F"/>
    <w:rsid w:val="00C110B7"/>
    <w:rsid w:val="00C123F4"/>
    <w:rsid w:val="00C33729"/>
    <w:rsid w:val="00C36B20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92117"/>
    <w:rsid w:val="00CA20D4"/>
    <w:rsid w:val="00CA3EDE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31170"/>
    <w:rsid w:val="00D324B0"/>
    <w:rsid w:val="00D453BE"/>
    <w:rsid w:val="00D54B57"/>
    <w:rsid w:val="00D54F5F"/>
    <w:rsid w:val="00D61B52"/>
    <w:rsid w:val="00D62DD2"/>
    <w:rsid w:val="00D77BF5"/>
    <w:rsid w:val="00D834DB"/>
    <w:rsid w:val="00D86A4E"/>
    <w:rsid w:val="00D92C0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E02935"/>
    <w:rsid w:val="00E03AB5"/>
    <w:rsid w:val="00E0546C"/>
    <w:rsid w:val="00E10CAC"/>
    <w:rsid w:val="00E13FFF"/>
    <w:rsid w:val="00E20876"/>
    <w:rsid w:val="00E20F27"/>
    <w:rsid w:val="00E21A52"/>
    <w:rsid w:val="00E220F2"/>
    <w:rsid w:val="00E22844"/>
    <w:rsid w:val="00E352B1"/>
    <w:rsid w:val="00E3627E"/>
    <w:rsid w:val="00E55150"/>
    <w:rsid w:val="00E638F1"/>
    <w:rsid w:val="00E804D1"/>
    <w:rsid w:val="00E81329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20E8"/>
    <w:rsid w:val="00F92EEE"/>
    <w:rsid w:val="00F97BAE"/>
    <w:rsid w:val="00FA4262"/>
    <w:rsid w:val="00FA6343"/>
    <w:rsid w:val="00FA7FCC"/>
    <w:rsid w:val="00FB1C69"/>
    <w:rsid w:val="00FB2059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3552D-6917-4504-9CBB-710384D0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6183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260</cp:revision>
  <cp:lastPrinted>2021-01-19T05:18:00Z</cp:lastPrinted>
  <dcterms:created xsi:type="dcterms:W3CDTF">2017-02-22T03:30:00Z</dcterms:created>
  <dcterms:modified xsi:type="dcterms:W3CDTF">2021-01-19T05:18:00Z</dcterms:modified>
</cp:coreProperties>
</file>