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961C3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CD1806">
        <w:rPr>
          <w:rFonts w:ascii="Times New Roman" w:hAnsi="Times New Roman"/>
          <w:b/>
          <w:bCs/>
        </w:rPr>
        <w:t>32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CD1806">
        <w:rPr>
          <w:rFonts w:ascii="Times New Roman" w:hAnsi="Times New Roman"/>
          <w:b/>
          <w:bCs/>
          <w:lang w:val="kk-KZ"/>
        </w:rPr>
        <w:t>2</w:t>
      </w:r>
      <w:r w:rsidR="004630AF">
        <w:rPr>
          <w:rFonts w:ascii="Times New Roman" w:hAnsi="Times New Roman"/>
          <w:b/>
          <w:bCs/>
          <w:lang w:val="kk-KZ"/>
        </w:rPr>
        <w:t>9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D5612">
        <w:rPr>
          <w:rFonts w:ascii="Times New Roman" w:hAnsi="Times New Roman"/>
          <w:b/>
          <w:bCs/>
          <w:lang w:val="kk-KZ"/>
        </w:rPr>
        <w:t>марта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</w:t>
      </w:r>
      <w:bookmarkStart w:id="0" w:name="_GoBack"/>
      <w:bookmarkEnd w:id="0"/>
      <w:r w:rsidRPr="003B2477">
        <w:rPr>
          <w:rFonts w:ascii="Times New Roman" w:hAnsi="Times New Roman"/>
        </w:rPr>
        <w:t xml:space="preserve">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BD5612" w:rsidRDefault="00CD1806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BD5612">
        <w:rPr>
          <w:rFonts w:ascii="Times New Roman" w:hAnsi="Times New Roman"/>
        </w:rPr>
        <w:t>) Лоты №</w:t>
      </w:r>
      <w:r w:rsidR="00831F6E">
        <w:rPr>
          <w:rFonts w:ascii="Times New Roman" w:hAnsi="Times New Roman"/>
        </w:rPr>
        <w:t xml:space="preserve">1,2,19,20,21,22,23,26,27 </w:t>
      </w:r>
      <w:r w:rsidR="00BD5612">
        <w:rPr>
          <w:rFonts w:ascii="Times New Roman" w:hAnsi="Times New Roman"/>
        </w:rPr>
        <w:t xml:space="preserve"> ТОО «НПФ </w:t>
      </w:r>
      <w:r w:rsidR="004132B9">
        <w:rPr>
          <w:rFonts w:ascii="Times New Roman" w:hAnsi="Times New Roman"/>
        </w:rPr>
        <w:t>«</w:t>
      </w:r>
      <w:proofErr w:type="spellStart"/>
      <w:r w:rsidR="00BD5612">
        <w:rPr>
          <w:rFonts w:ascii="Times New Roman" w:hAnsi="Times New Roman"/>
        </w:rPr>
        <w:t>Медилэнд</w:t>
      </w:r>
      <w:proofErr w:type="spellEnd"/>
      <w:r w:rsidR="00BD5612">
        <w:rPr>
          <w:rFonts w:ascii="Times New Roman" w:hAnsi="Times New Roman"/>
        </w:rPr>
        <w:t>» (</w:t>
      </w:r>
      <w:r w:rsidR="004132B9">
        <w:rPr>
          <w:rFonts w:ascii="Times New Roman" w:hAnsi="Times New Roman"/>
        </w:rPr>
        <w:t xml:space="preserve">РК, </w:t>
      </w:r>
      <w:proofErr w:type="spellStart"/>
      <w:r w:rsidR="004132B9">
        <w:rPr>
          <w:rFonts w:ascii="Times New Roman" w:hAnsi="Times New Roman"/>
        </w:rPr>
        <w:t>г.Алматы,пр.Райымбек</w:t>
      </w:r>
      <w:proofErr w:type="spellEnd"/>
      <w:r w:rsidR="004132B9">
        <w:rPr>
          <w:rFonts w:ascii="Times New Roman" w:hAnsi="Times New Roman"/>
        </w:rPr>
        <w:t xml:space="preserve"> 417А</w:t>
      </w:r>
      <w:r w:rsidR="00BD5612">
        <w:rPr>
          <w:rFonts w:ascii="Times New Roman" w:hAnsi="Times New Roman"/>
        </w:rPr>
        <w:t>)</w:t>
      </w:r>
      <w:r w:rsidR="004132B9">
        <w:rPr>
          <w:rFonts w:ascii="Times New Roman" w:hAnsi="Times New Roman"/>
        </w:rPr>
        <w:t xml:space="preserve"> цена договора </w:t>
      </w:r>
      <w:r w:rsidR="00831F6E">
        <w:rPr>
          <w:rFonts w:ascii="Times New Roman" w:hAnsi="Times New Roman"/>
          <w:b/>
        </w:rPr>
        <w:t xml:space="preserve">5 957 500,00 </w:t>
      </w:r>
      <w:r w:rsidR="004132B9">
        <w:rPr>
          <w:rFonts w:ascii="Times New Roman" w:hAnsi="Times New Roman"/>
        </w:rPr>
        <w:t>тенге;</w:t>
      </w:r>
    </w:p>
    <w:p w:rsidR="00831F6E" w:rsidRDefault="00CD1806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831F6E">
        <w:rPr>
          <w:rFonts w:ascii="Times New Roman" w:hAnsi="Times New Roman"/>
        </w:rPr>
        <w:t xml:space="preserve"> Лоты №24,37 ТОО «</w:t>
      </w:r>
      <w:proofErr w:type="spellStart"/>
      <w:r w:rsidR="00831F6E">
        <w:rPr>
          <w:rFonts w:ascii="Times New Roman" w:hAnsi="Times New Roman"/>
        </w:rPr>
        <w:t>ЭКОлаб</w:t>
      </w:r>
      <w:proofErr w:type="spellEnd"/>
      <w:r w:rsidR="00831F6E">
        <w:rPr>
          <w:rFonts w:ascii="Times New Roman" w:hAnsi="Times New Roman"/>
        </w:rPr>
        <w:t xml:space="preserve"> </w:t>
      </w:r>
      <w:r w:rsidR="00831F6E">
        <w:rPr>
          <w:rFonts w:ascii="Times New Roman" w:hAnsi="Times New Roman"/>
          <w:lang w:val="en-US"/>
        </w:rPr>
        <w:t>KZ</w:t>
      </w:r>
      <w:r w:rsidR="00831F6E">
        <w:rPr>
          <w:rFonts w:ascii="Times New Roman" w:hAnsi="Times New Roman"/>
        </w:rPr>
        <w:t>(</w:t>
      </w:r>
      <w:proofErr w:type="spellStart"/>
      <w:r w:rsidR="00831F6E">
        <w:rPr>
          <w:rFonts w:ascii="Times New Roman" w:hAnsi="Times New Roman"/>
        </w:rPr>
        <w:t>ЭКОлаб</w:t>
      </w:r>
      <w:proofErr w:type="spellEnd"/>
      <w:r w:rsidR="00831F6E">
        <w:rPr>
          <w:rFonts w:ascii="Times New Roman" w:hAnsi="Times New Roman"/>
        </w:rPr>
        <w:t xml:space="preserve"> КЗ)» (РК,г</w:t>
      </w:r>
      <w:proofErr w:type="gramStart"/>
      <w:r w:rsidR="00831F6E">
        <w:rPr>
          <w:rFonts w:ascii="Times New Roman" w:hAnsi="Times New Roman"/>
        </w:rPr>
        <w:t>.У</w:t>
      </w:r>
      <w:proofErr w:type="gramEnd"/>
      <w:r w:rsidR="00831F6E">
        <w:rPr>
          <w:rFonts w:ascii="Times New Roman" w:hAnsi="Times New Roman"/>
        </w:rPr>
        <w:t xml:space="preserve">сть-Каменогорск,ул.Кожедуба,34/17) цена договора </w:t>
      </w:r>
      <w:r w:rsidR="00831F6E" w:rsidRPr="00CB04AF">
        <w:rPr>
          <w:rFonts w:ascii="Times New Roman" w:hAnsi="Times New Roman"/>
          <w:b/>
        </w:rPr>
        <w:t>517 200,00</w:t>
      </w:r>
      <w:r w:rsidR="00831F6E">
        <w:rPr>
          <w:rFonts w:ascii="Times New Roman" w:hAnsi="Times New Roman"/>
        </w:rPr>
        <w:t xml:space="preserve"> тенге;</w:t>
      </w:r>
    </w:p>
    <w:p w:rsidR="00A150CD" w:rsidRPr="009B2E4C" w:rsidRDefault="00CD1806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</w:t>
      </w:r>
      <w:r w:rsidR="008D05CA">
        <w:rPr>
          <w:rFonts w:ascii="Times New Roman" w:hAnsi="Times New Roman"/>
          <w:lang w:val="kk-KZ"/>
        </w:rPr>
        <w:t>) Лоты №</w:t>
      </w:r>
      <w:r w:rsidR="00CB04AF">
        <w:rPr>
          <w:rFonts w:ascii="Times New Roman" w:hAnsi="Times New Roman"/>
          <w:lang w:val="kk-KZ"/>
        </w:rPr>
        <w:t xml:space="preserve">3,4,5,6,7,8,9,10,11,12,13,14,15,16,17,18,25,28,29,30,31,32,33,34,35,36,38,39,40 </w:t>
      </w:r>
      <w:r w:rsidR="00831F6E">
        <w:rPr>
          <w:rFonts w:ascii="Times New Roman" w:hAnsi="Times New Roman"/>
          <w:lang w:val="kk-KZ"/>
        </w:rPr>
        <w:t xml:space="preserve">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</w:t>
      </w:r>
      <w:proofErr w:type="spellStart"/>
      <w:r w:rsidR="00CD1806">
        <w:rPr>
          <w:rFonts w:ascii="Times New Roman" w:hAnsi="Times New Roman"/>
          <w:b/>
        </w:rPr>
        <w:t>И.о</w:t>
      </w:r>
      <w:proofErr w:type="spellEnd"/>
      <w:r w:rsidR="00CD1806">
        <w:rPr>
          <w:rFonts w:ascii="Times New Roman" w:hAnsi="Times New Roman"/>
          <w:b/>
        </w:rPr>
        <w:t xml:space="preserve"> </w:t>
      </w:r>
      <w:r w:rsidR="00CD1806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CD1806">
        <w:rPr>
          <w:rFonts w:ascii="Times New Roman" w:hAnsi="Times New Roman"/>
          <w:b/>
          <w:lang w:val="kk-KZ"/>
        </w:rPr>
        <w:t>я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</w:t>
      </w:r>
      <w:r w:rsidR="00CD1806">
        <w:rPr>
          <w:rFonts w:ascii="Times New Roman" w:hAnsi="Times New Roman"/>
          <w:b/>
        </w:rPr>
        <w:t xml:space="preserve">                 </w:t>
      </w:r>
      <w:proofErr w:type="spellStart"/>
      <w:r w:rsidR="00CD1806">
        <w:rPr>
          <w:rFonts w:ascii="Times New Roman" w:hAnsi="Times New Roman"/>
          <w:b/>
        </w:rPr>
        <w:t>Тапина</w:t>
      </w:r>
      <w:proofErr w:type="spellEnd"/>
      <w:r w:rsidR="00CD1806">
        <w:rPr>
          <w:rFonts w:ascii="Times New Roman" w:hAnsi="Times New Roman"/>
          <w:b/>
        </w:rPr>
        <w:t xml:space="preserve"> А.И.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B04AF" w:rsidRDefault="00CB04A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B04AF" w:rsidRDefault="00CB04A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D1806" w:rsidRDefault="00CD1806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48"/>
        <w:tblW w:w="15984" w:type="dxa"/>
        <w:tblLayout w:type="fixed"/>
        <w:tblLook w:val="04A0" w:firstRow="1" w:lastRow="0" w:firstColumn="1" w:lastColumn="0" w:noHBand="0" w:noVBand="1"/>
      </w:tblPr>
      <w:tblGrid>
        <w:gridCol w:w="993"/>
        <w:gridCol w:w="7053"/>
        <w:gridCol w:w="993"/>
        <w:gridCol w:w="992"/>
        <w:gridCol w:w="1134"/>
        <w:gridCol w:w="1276"/>
        <w:gridCol w:w="1842"/>
        <w:gridCol w:w="1701"/>
      </w:tblGrid>
      <w:tr w:rsidR="00CD1806" w:rsidRPr="00DC1AD4" w:rsidTr="00CD1806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06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D1806" w:rsidRPr="00CD1806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ЭКОлаб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CD1806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SALINE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Sol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. (3х500ml) из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>нализатор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автомикроб.VITEK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Standard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Densichek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PLUS из комплекта Анализатор автоматический микробиологический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Vitek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Набор калибровочных стандартов для денситометра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трепонемныйультраозвучный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РСК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2 мкг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бензилпенициллина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 мкг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ванкомицина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5 мкг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30мкг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Диски антибиотиков ко-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тримоксазоло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бисептол)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линезолидом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пиперацилли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тазобактан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стрептомицином 300 мкг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цефотаксима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1AD4">
              <w:rPr>
                <w:rFonts w:ascii="Times New Roman" w:hAnsi="Times New Roman"/>
                <w:bCs/>
                <w:sz w:val="18"/>
                <w:szCs w:val="18"/>
              </w:rPr>
              <w:t>50 мкг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цефтазидим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оксидазой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оптахином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противогр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>реп:нистатин,амфотерицин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клотримазол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(100шт/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набор)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Корине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бак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Лактобак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AST GP648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1 144 000,00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1 144 000,00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GP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Набор реагентов AST N361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1 001 000,00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1 001 000,00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Набор реагентов AST N379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992 600,00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992 600,00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Сыворотка контрольная положительная для диагностики сифилиса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  <w:t>86 000,00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831F6E" w:rsidP="00CD1806">
            <w:pPr>
              <w:jc w:val="center"/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831F6E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  <w:lang w:val="kk-KZ"/>
              </w:rPr>
              <w:t>68 400,00</w:t>
            </w: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Spp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Staph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Staphylococcus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CD1806" w:rsidP="00CD1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31F6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385 600,00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Orientation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 и прямого определения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806" w:rsidRPr="00DC1AD4" w:rsidRDefault="00CD1806" w:rsidP="00CD1806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20 383,50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61 150,50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нетилмицином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нитрофурантоином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100 мкг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11 128,00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Лизин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53 500,00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Клиглера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41 708,60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333 668,80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Эритроциты бараньи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545 700,00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C1AD4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831F6E" w:rsidRDefault="00831F6E" w:rsidP="00CD1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1F6E">
              <w:rPr>
                <w:rFonts w:ascii="Times New Roman" w:hAnsi="Times New Roman"/>
                <w:b/>
                <w:sz w:val="18"/>
                <w:szCs w:val="18"/>
              </w:rPr>
              <w:t>448 800,00</w:t>
            </w: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C1AD4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3F496F">
              <w:rPr>
                <w:rFonts w:ascii="Times New Roman" w:hAnsi="Times New Roman"/>
                <w:sz w:val="18"/>
                <w:szCs w:val="18"/>
              </w:rPr>
              <w:t xml:space="preserve">Формалин 40%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3F496F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3F496F">
              <w:rPr>
                <w:rFonts w:ascii="Times New Roman" w:hAnsi="Times New Roman"/>
                <w:sz w:val="18"/>
                <w:szCs w:val="18"/>
              </w:rPr>
              <w:t>Метиленовый синий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806" w:rsidRPr="00DC1AD4" w:rsidTr="00CD180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806" w:rsidRPr="00DC1AD4" w:rsidRDefault="00CD1806" w:rsidP="00CD180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3F496F" w:rsidRDefault="00CD1806" w:rsidP="00CD1806">
            <w:pPr>
              <w:rPr>
                <w:rFonts w:ascii="Times New Roman" w:hAnsi="Times New Roman"/>
                <w:sz w:val="18"/>
                <w:szCs w:val="18"/>
              </w:rPr>
            </w:pPr>
            <w:r w:rsidRPr="00484C91">
              <w:rPr>
                <w:rFonts w:ascii="Times New Roman" w:hAnsi="Times New Roman"/>
                <w:sz w:val="18"/>
                <w:szCs w:val="18"/>
              </w:rPr>
              <w:t>Набор реагентов д/контроля качества  стер.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21 464,20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806" w:rsidRPr="00DE2EB8" w:rsidRDefault="00CD1806" w:rsidP="00CD18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1806" w:rsidRDefault="00CD1806" w:rsidP="00463584">
      <w:pPr>
        <w:rPr>
          <w:rFonts w:ascii="Times New Roman" w:hAnsi="Times New Roman"/>
          <w:b/>
        </w:rPr>
      </w:pPr>
    </w:p>
    <w:p w:rsidR="00B31372" w:rsidRPr="00F961C3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</w:t>
      </w:r>
      <w:r w:rsidR="00CD1806">
        <w:rPr>
          <w:rFonts w:ascii="Times New Roman" w:hAnsi="Times New Roman"/>
          <w:b/>
        </w:rPr>
        <w:t xml:space="preserve">                      </w:t>
      </w:r>
      <w:proofErr w:type="spellStart"/>
      <w:r w:rsidR="00CD1806">
        <w:rPr>
          <w:rFonts w:ascii="Times New Roman" w:hAnsi="Times New Roman"/>
          <w:b/>
        </w:rPr>
        <w:t>И.о</w:t>
      </w:r>
      <w:proofErr w:type="spellEnd"/>
      <w:r w:rsidR="00CD1806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</w:t>
      </w:r>
      <w:proofErr w:type="spellStart"/>
      <w:r w:rsidR="00CD1806">
        <w:rPr>
          <w:rFonts w:ascii="Times New Roman" w:hAnsi="Times New Roman"/>
          <w:b/>
        </w:rPr>
        <w:t>Тапина</w:t>
      </w:r>
      <w:proofErr w:type="spellEnd"/>
      <w:r w:rsidR="00CD1806">
        <w:rPr>
          <w:rFonts w:ascii="Times New Roman" w:hAnsi="Times New Roman"/>
          <w:b/>
        </w:rPr>
        <w:t xml:space="preserve"> А.И.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141E2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1F6E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04AF"/>
    <w:rsid w:val="00CB591B"/>
    <w:rsid w:val="00CC09D9"/>
    <w:rsid w:val="00CC3300"/>
    <w:rsid w:val="00CC79C3"/>
    <w:rsid w:val="00CC7A62"/>
    <w:rsid w:val="00CD171D"/>
    <w:rsid w:val="00CD1806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6EE8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EBBE-472C-4143-9775-90A2388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2021-03-29T04:59:00Z</cp:lastPrinted>
  <dcterms:created xsi:type="dcterms:W3CDTF">2021-01-25T09:42:00Z</dcterms:created>
  <dcterms:modified xsi:type="dcterms:W3CDTF">2021-03-29T04:59:00Z</dcterms:modified>
</cp:coreProperties>
</file>