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8F01DF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D97EEC">
        <w:rPr>
          <w:rFonts w:ascii="Times New Roman" w:hAnsi="Times New Roman"/>
          <w:b/>
          <w:sz w:val="24"/>
          <w:szCs w:val="24"/>
          <w:lang w:val="kk-KZ"/>
        </w:rPr>
        <w:t>6</w:t>
      </w:r>
      <w:r w:rsidR="003A1C0C">
        <w:rPr>
          <w:rFonts w:ascii="Times New Roman" w:hAnsi="Times New Roman"/>
          <w:b/>
          <w:sz w:val="24"/>
          <w:szCs w:val="24"/>
          <w:lang w:val="kk-KZ"/>
        </w:rPr>
        <w:t>3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3A1C0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</w:t>
      </w:r>
      <w:r w:rsidR="00FF20B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6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97EE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</w:t>
      </w:r>
      <w:r w:rsidR="003A1C0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л</w:t>
      </w:r>
      <w:r w:rsidR="00E10F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902178">
        <w:rPr>
          <w:rFonts w:ascii="Times New Roman" w:hAnsi="Times New Roman"/>
          <w:sz w:val="24"/>
          <w:szCs w:val="24"/>
          <w:lang w:val="kk-KZ"/>
        </w:rPr>
        <w:t>92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Правительства Республики Казахстан от 4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="00902178" w:rsidRPr="00902178">
        <w:rPr>
          <w:rFonts w:ascii="Times New Roman" w:hAnsi="Times New Roman"/>
          <w:sz w:val="24"/>
          <w:szCs w:val="24"/>
        </w:rPr>
        <w:t xml:space="preserve">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в </w:t>
      </w:r>
      <w:r w:rsidR="00902178" w:rsidRPr="006C4A38">
        <w:rPr>
          <w:rFonts w:ascii="Times New Roman" w:hAnsi="Times New Roman"/>
          <w:sz w:val="24"/>
          <w:szCs w:val="24"/>
        </w:rPr>
        <w:t>течени</w:t>
      </w:r>
      <w:proofErr w:type="gramStart"/>
      <w:r w:rsidR="0090217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3A1C0C">
        <w:rPr>
          <w:rFonts w:ascii="Times New Roman" w:hAnsi="Times New Roman"/>
          <w:b/>
          <w:sz w:val="24"/>
          <w:szCs w:val="24"/>
          <w:lang w:val="kk-KZ"/>
        </w:rPr>
        <w:t>1</w:t>
      </w:r>
      <w:r w:rsidR="00FF20B6">
        <w:rPr>
          <w:rFonts w:ascii="Times New Roman" w:hAnsi="Times New Roman"/>
          <w:b/>
          <w:sz w:val="24"/>
          <w:szCs w:val="24"/>
          <w:lang w:val="kk-KZ"/>
        </w:rPr>
        <w:t>6</w:t>
      </w:r>
      <w:bookmarkStart w:id="0" w:name="_GoBack"/>
      <w:bookmarkEnd w:id="0"/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1C0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июл</w:t>
      </w:r>
      <w:r w:rsidR="00E10F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FF20B6">
        <w:rPr>
          <w:rFonts w:ascii="Times New Roman" w:hAnsi="Times New Roman"/>
          <w:b/>
          <w:sz w:val="24"/>
          <w:szCs w:val="24"/>
          <w:lang w:val="kk-KZ"/>
        </w:rPr>
        <w:t>23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</w:t>
      </w:r>
      <w:r w:rsidR="008449A0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л</w:t>
      </w:r>
      <w:r w:rsidR="00E10F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CE43E8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FF20B6">
        <w:rPr>
          <w:rFonts w:ascii="Times New Roman" w:hAnsi="Times New Roman"/>
          <w:b/>
          <w:sz w:val="24"/>
          <w:szCs w:val="24"/>
          <w:lang w:val="kk-KZ"/>
        </w:rPr>
        <w:t>23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</w:t>
      </w:r>
      <w:r w:rsidR="008449A0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л</w:t>
      </w:r>
      <w:r w:rsidR="00173C6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proofErr w:type="spellEnd"/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946"/>
        <w:gridCol w:w="715"/>
        <w:gridCol w:w="986"/>
        <w:gridCol w:w="1309"/>
        <w:gridCol w:w="1418"/>
      </w:tblGrid>
      <w:tr w:rsidR="004849FF" w:rsidRPr="00B867CC" w:rsidTr="000263FA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0263F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4963E7" w:rsidRPr="0072080E" w:rsidTr="000263FA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521475" w:rsidRDefault="004963E7" w:rsidP="0052147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521475" w:rsidRDefault="00902178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Наружный гибкий электрод для внешней дефибрилляции, одноразовый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521475" w:rsidRDefault="0090217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Наружный гибкий электрод для внешней дефибрилляции, одноразовый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 xml:space="preserve">, Для взрослых и детей кабель 1.5 м </w:t>
            </w: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521475" w:rsidRDefault="00902178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521475" w:rsidRDefault="00902178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521475" w:rsidRDefault="00902178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  <w:r w:rsidR="00587198" w:rsidRPr="00521475">
              <w:rPr>
                <w:rFonts w:ascii="Times New Roman" w:hAnsi="Times New Roman"/>
                <w:sz w:val="20"/>
                <w:szCs w:val="20"/>
                <w:lang w:val="kk-KZ"/>
              </w:rPr>
              <w:t> 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900</w:t>
            </w:r>
            <w:r w:rsidR="00587198" w:rsidRPr="00521475"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521475" w:rsidRDefault="00902178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369</w:t>
            </w:r>
            <w:r w:rsidR="00587198" w:rsidRPr="005214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000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</w:tr>
      <w:tr w:rsidR="00587198" w:rsidRPr="0072080E" w:rsidTr="000263FA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Папиллотом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натяжной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Встроенная линия для отбора проб с системой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манифолд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 обратным клапаном. KD -20Q-1(B) №2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139 100,00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139 100,00</w:t>
            </w:r>
          </w:p>
        </w:tc>
      </w:tr>
      <w:tr w:rsidR="00587198" w:rsidRPr="00595AF1" w:rsidTr="000263F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Высокочастотная игла/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Папиллотом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инструмента - игла, длина рабочей части - 6 мм под проводник дюймы 0.035,  диаметр - 2,3› 1,8мм,  длина 215см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136 796,29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136 796,29</w:t>
            </w:r>
          </w:p>
        </w:tc>
      </w:tr>
      <w:tr w:rsidR="00587198" w:rsidRPr="00595AF1" w:rsidTr="000263FA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Наконечники нестерильные прозрачные объем 1-5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Наконечники нестерильные прозрачные, объем 1-5 мл в упаковке 250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13 910,00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27 820,00</w:t>
            </w:r>
          </w:p>
        </w:tc>
      </w:tr>
      <w:tr w:rsidR="00587198" w:rsidRPr="00B867CC" w:rsidTr="000263FA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Пипетка серологическая 10 мл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Пипетка серологическая на 10 мл, стерильные, в индивидуальной упаковке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3 500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322 070,00</w:t>
            </w:r>
          </w:p>
        </w:tc>
      </w:tr>
      <w:tr w:rsidR="00587198" w:rsidRPr="00B867CC" w:rsidTr="000263FA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Пипетка серологическая 25 мл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Пипетка серологическая на 25 мл, стерильные, в индивидуальной упаковке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1 400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157,29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220 206,00</w:t>
            </w:r>
          </w:p>
        </w:tc>
      </w:tr>
      <w:tr w:rsidR="00587198" w:rsidRPr="00B867CC" w:rsidTr="000263FA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Пленка "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Parafilm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" 10см*38м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color w:val="000000"/>
                <w:sz w:val="20"/>
                <w:szCs w:val="20"/>
              </w:rPr>
              <w:t>Пленка "</w:t>
            </w:r>
            <w:proofErr w:type="spellStart"/>
            <w:r w:rsidRPr="00521475">
              <w:rPr>
                <w:rFonts w:ascii="Times New Roman" w:hAnsi="Times New Roman"/>
                <w:color w:val="000000"/>
                <w:sz w:val="20"/>
                <w:szCs w:val="20"/>
              </w:rPr>
              <w:t>Parafilm</w:t>
            </w:r>
            <w:proofErr w:type="spellEnd"/>
            <w:r w:rsidRPr="00521475">
              <w:rPr>
                <w:rFonts w:ascii="Times New Roman" w:hAnsi="Times New Roman"/>
                <w:color w:val="000000"/>
                <w:sz w:val="20"/>
                <w:szCs w:val="20"/>
              </w:rPr>
              <w:t>" 10см*38м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22 755,69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45 511,38</w:t>
            </w:r>
          </w:p>
        </w:tc>
      </w:tr>
      <w:tr w:rsidR="0096579B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9B" w:rsidRPr="00521475" w:rsidRDefault="0096579B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Клипсы титановые  5мм (нестерильные) 100шт \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липсы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титановые  5мм (нестерильные) 100шт \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95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96579B" w:rsidRPr="00B867CC" w:rsidTr="00076AC4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9B" w:rsidRPr="00521475" w:rsidRDefault="0096579B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Тампон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пласт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учкой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12*140мм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транс.средой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Тампон с пластиковой ручкой с вискозным наконечником в транспортировочной пробирке 12х1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 xml:space="preserve">0мм с транспортной средой (среда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Amies</w:t>
            </w:r>
            <w:proofErr w:type="spellEnd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в индивидуальной упаковке (стерильный)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FA349F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A349F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FB6C0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B6C03">
              <w:rPr>
                <w:rFonts w:ascii="Times New Roman" w:hAnsi="Times New Roman"/>
                <w:sz w:val="20"/>
                <w:szCs w:val="20"/>
                <w:lang w:val="kk-KZ"/>
              </w:rPr>
              <w:t>83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FA349F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A349F">
              <w:rPr>
                <w:rFonts w:ascii="Times New Roman" w:hAnsi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349F">
              <w:rPr>
                <w:rFonts w:ascii="Times New Roman" w:hAnsi="Times New Roman"/>
                <w:sz w:val="20"/>
                <w:szCs w:val="20"/>
              </w:rPr>
              <w:t>180</w:t>
            </w:r>
            <w:r w:rsidR="0096579B"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6579B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9B" w:rsidRPr="00521475" w:rsidRDefault="0096579B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Стекло покровное к Камере Горяева 21*31*0,45мм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Стекло покровное к Камере Горяева 21*31*0,45мм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926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96579B" w:rsidRPr="001C749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9B" w:rsidRPr="00521475" w:rsidRDefault="0096579B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Стекло предметное 26х76х1,2 мм №50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Стекло предметное 26х76мм 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 xml:space="preserve">50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в упаковке с матовым полем для маркировки, предназначены для рутинных микроскопических исследований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4D35A4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96579B" w:rsidRPr="0052147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4D35A4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850</w:t>
            </w:r>
            <w:r w:rsidR="0096579B"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4D35A4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35A4">
              <w:rPr>
                <w:rFonts w:ascii="Times New Roman" w:hAnsi="Times New Roman"/>
                <w:sz w:val="20"/>
                <w:szCs w:val="20"/>
              </w:rPr>
              <w:t>255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D35A4">
              <w:rPr>
                <w:rFonts w:ascii="Times New Roman" w:hAnsi="Times New Roman"/>
                <w:sz w:val="20"/>
                <w:szCs w:val="20"/>
              </w:rPr>
              <w:t>000</w:t>
            </w:r>
            <w:r w:rsidR="0096579B"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A5013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13" w:rsidRPr="00521475" w:rsidRDefault="007A5013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521475" w:rsidRDefault="007A501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Набор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чреспеченочного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микродоступа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521475" w:rsidRDefault="007A501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 NPAS-100-NT Набор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чреспеченочного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микродоступа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в составе: Игла 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ля 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оступа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: Игла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Chiba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: 22G, 15 см или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Троакарная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игла: 21G, 15 см. Проводник COPE: .018’,’ 60 см длиной,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нитиноловый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с платиновым дистальным кончиком. Жесткая Канюля, 22G Расширитель, 4.0Fr, 20 см Кожух, 6.0Fr, 18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521475" w:rsidRDefault="007A501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521475" w:rsidRDefault="007A501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521475" w:rsidRDefault="007A501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58 850,00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521475" w:rsidRDefault="007A501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882 750,00</w:t>
            </w:r>
          </w:p>
        </w:tc>
      </w:tr>
      <w:tr w:rsidR="00B108AE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AE" w:rsidRPr="00521475" w:rsidRDefault="00B108AE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Мундштук д/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алкотестера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алкотестера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-203 FLARS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Мундштук сменный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алкотестера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-203 FLARS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128,40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12 840,00</w:t>
            </w:r>
          </w:p>
        </w:tc>
      </w:tr>
      <w:tr w:rsidR="00B108AE" w:rsidRPr="001C749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AE" w:rsidRPr="00521475" w:rsidRDefault="00B108AE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BRAND disposable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mikrocentrifuge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tube (with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safetylid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, capacity 1,5ml, sterile;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разведения</w:t>
            </w: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антител</w:t>
            </w: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BRAND disposable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mikrocentrifuge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tube (with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safetylid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capacity 1,5ml,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sterile;BR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780400-450 EA; ALDRICH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89 387,80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268 163,40</w:t>
            </w:r>
          </w:p>
        </w:tc>
      </w:tr>
      <w:tr w:rsidR="00B108AE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AE" w:rsidRPr="00521475" w:rsidRDefault="00B108AE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Распределитель для мазков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распределитель для мазков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стекляный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планшет.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1 284,00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1 284,00</w:t>
            </w:r>
          </w:p>
        </w:tc>
      </w:tr>
      <w:tr w:rsidR="00B32266" w:rsidRPr="00B867CC" w:rsidTr="00AF41CE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Планшет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планшет горизонтальный из пластика на 20 предметных стекол с крышкой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16 050,00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321 000,00</w:t>
            </w:r>
          </w:p>
        </w:tc>
      </w:tr>
      <w:tr w:rsidR="00B32266" w:rsidRPr="00B867CC" w:rsidTr="005D1C7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Хирургический кабел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ь-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электроды для временной ЭКС для программатора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Medtronic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2292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ирургический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кабель предназначенный для соединения сердечного кардиостимулятора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свременным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кардиостимулятором.Кабель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раздваивается на своем дистальном конце и заканчивается четырьмя (2292) зажимами типа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"крокодил ",которые прикрепляются к контактам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разьема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сердечного отведения.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67 410,00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337 050,00</w:t>
            </w:r>
          </w:p>
        </w:tc>
      </w:tr>
      <w:tr w:rsidR="00B32266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Пергамент медицинский (42*70 см)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ергамент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медицинский 42*70 см (для упаковки медицинских материалов) 1 упак.7 кг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454 750,00</w:t>
            </w:r>
          </w:p>
        </w:tc>
      </w:tr>
      <w:tr w:rsidR="00B32266" w:rsidRPr="00B867CC" w:rsidTr="003A1C0C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Картридж давления MX 960 XYP1(мама-папа)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Картридж давления MX 960 XYP1(мама-папа)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21 400,00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428 000,00</w:t>
            </w:r>
          </w:p>
        </w:tc>
      </w:tr>
      <w:tr w:rsidR="00B32266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Картридж полипропиленовый  для механической очистки воды КП10-5 мкм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Avant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для автоклава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Матачана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Тонкость фильтрации 5 микрон .Предназначен для очистки воды от механических 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загрязнений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зготовлен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из полипропилена пищевого качества.  Ресурс картриджа 10000 литров в зависимости  от качества  исходной  воды. Но не более  6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месяцев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ффективность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очистки от примесей более 5 микрон -99%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12 840,00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77 040,00</w:t>
            </w:r>
          </w:p>
        </w:tc>
      </w:tr>
      <w:tr w:rsidR="00B32266" w:rsidRPr="0072080E" w:rsidTr="000263FA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Набор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перитонеального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диализа  детский 16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Набор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перитонеального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диализа  детский 16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COVIDEN   ARGYLE 42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cm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, с двумя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манжетами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евосторонний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55 640,00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5 564 000,00</w:t>
            </w:r>
          </w:p>
        </w:tc>
      </w:tr>
      <w:tr w:rsidR="00B32266" w:rsidRPr="00B867CC" w:rsidTr="00E60B3A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на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подкладе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MAQUET HL20 -(100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/1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на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подкладе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MAQUET HL20 -100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535 000,00</w:t>
            </w:r>
          </w:p>
        </w:tc>
      </w:tr>
      <w:tr w:rsidR="00B32266" w:rsidRPr="00DB6EF3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STOCKERT (100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/1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 STOCKERT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535 000,00</w:t>
            </w:r>
          </w:p>
        </w:tc>
      </w:tr>
      <w:tr w:rsidR="00B32266" w:rsidRPr="00B867CC" w:rsidTr="007048F0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Хирургическая проволока из нержавеющей стали №1,4  в 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12шт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Хирургическая стальная проволока из нержавеющей стали является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моноволоконным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поливолоконным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нерассасывающимся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стерильным хирургическим шовным материалом, выполненным из нержавеющей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стали..Иглы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имеют продольные насечки на теле для обеспечения надежной фиксации иглы в иглодержателе и возможности захвата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иглыпод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различным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углом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тальная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проволока широко применяется при остеосинтезе грудины в сердечно-сосудистой хирургии, а также при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ушивании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сухожилий.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6 981,75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1 256 715,00</w:t>
            </w:r>
          </w:p>
        </w:tc>
      </w:tr>
      <w:tr w:rsidR="009974D8" w:rsidRPr="00B867CC" w:rsidTr="004963E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Металлическая (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нихромовая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) проволока, для засева уколов агаровых столбиков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 Металлическая (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нихромовая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) проволока, для засева уколов агаровых столбиков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3 210,00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32 100,00</w:t>
            </w:r>
          </w:p>
        </w:tc>
      </w:tr>
      <w:tr w:rsidR="009974D8" w:rsidRPr="00B867CC" w:rsidTr="00173C6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Мешок д/сбора жидкости 100см*100см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Мешок для сбора жидкости 100 см * 100 см стерильный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909,50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90 950,00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Баланс-платформа 33см/ черника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Баланс-платформа 33см/ черника 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для упражнения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23 000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23 000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Вискозная прокладка для электродов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Прокладки вискозные для электродов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Размер 8*12см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2 052,26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205 226,00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Гибкий электрод 12*9см «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Лимфавижн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Аксессуар к аппарату «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Лимфавижн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».  В комплекте: 1)кабель синий/коннектор синий; 2) кабель красный/коннектор красный; 3) кабель красный/коннектор синий; 4)   кабель синий/коннектор красный;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Гибкий электрод 12*9см «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Физиомед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Аксессуар к аппарату «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Физиомед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».  В комплекте: 1)кабель синий/коннектор синий; 2) кабель красный/коннектор красный; 3) кабель красный/коннектор синий; 4)   кабель синий/коннектор красный;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Круглая эластичная лента легкая.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3,2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Тест (кг)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6.0, оранжевый цвет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Сила натяжения - легкая.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3,2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Тест (кг)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6.0, оранжевый цвет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21475" w:rsidRPr="00B867CC" w:rsidTr="00521475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75" w:rsidRPr="00521475" w:rsidRDefault="00521475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Круглая эластичная лента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средняяmin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5.1 Тест (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9.0, светло-зеленый цвет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Сила натяжени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средняяmin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5.1 Тест (кг)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9.0, светло-зеленый цвет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6000,00</w:t>
            </w:r>
          </w:p>
        </w:tc>
      </w:tr>
      <w:tr w:rsidR="00521475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75" w:rsidRPr="00521475" w:rsidRDefault="00521475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Круглая эластичная лента сильная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5.9 Тест (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10.2, черничный цвет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Сила 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натяжения-сильная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5.9 Тест (кг)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10.2, черничный цвет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DC1C9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DC1C9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6000,00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Лампа ДРТ 240-1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Лампа ДРТ 240-1 для аппарата облучатель ртутн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кварцевый настольный  ОКН-11М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74 900,00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74 900,00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Эластичная лента 3в 1 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диспенсер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Для упражнения. Длина 150см, ширина 15см, 15штук каждого вида (оранжевый, салатовый и черничный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= 45 штук.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88 000</w:t>
            </w:r>
            <w:r w:rsidR="009974D8"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88 000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Электроды с оголовьем для физиотерапевтических аппаратов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Трансаир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, металлические части электродов изготовлены из титана, оголовье из фланелевой ленты с застежками.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 Электроды с оголовьем для физиотерапевтических аппаратов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Трансаир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, металлические части электродов изготовлены из титана, оголовье из фланелевой ленты с застежками.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Наконечник для анализатора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Pathfast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(210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Наконечник для анализатора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Pathfast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(210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441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800</w:t>
            </w:r>
            <w:r w:rsidR="009974D8"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Наконечник для дозаторов универсальный 100-1000 мкл.№500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Наконечник для дозаторов универсальный 100-1000 мкл.№500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750,07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3 750,35</w:t>
            </w:r>
          </w:p>
        </w:tc>
      </w:tr>
      <w:tr w:rsidR="009974D8" w:rsidRPr="00B867CC" w:rsidTr="00AF41CE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Стекло предметное 76х26х1,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/72шт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Стекло предметное 76х26х1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294,25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588,50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Вакумный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аспиратор в комплекте с силиконовым шлангом и креплением.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Банка сборника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аспирируемых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масс в комп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крепл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.(1л многоразового польз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втаклабир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с адаптер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подв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22 732,73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591 050,92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Заглушка для катетера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Заглушка для Внутривенного катетера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Цертофикс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Вазофиксов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42,80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107 000,00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Бумага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дифибрилятора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"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"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Бумага для дифибрилятора  "Nihon Kohden"  (Термобумага, Z-сгиб, 50 мм x 30 м (страница 100 мм), оранжевая сетка; TEC-7700,10 шт.)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cardilife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")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1 123,50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42 693,00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Аспирационные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 инъекционные фильтр-канюли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многодозных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флаконов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Mini-Spike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Filter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V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Аспирационные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 инъекционные фильтр-канюли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многодозных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флаконов объемом 3 - 1000мл.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Стандартный наконечник с клапаном, предупреждающий вытекание раствора после отсоединения шприца; с антибактериальным воздушным фильтром 0.45 мкм, с фильтром тонкой очистки 5 мкм, синий.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Корпус: АБС/САН. Защитная крышка и защелка из полиэтилена. Фильтр: акриловый сополимер на нейлоновой основе. Не содержит латекс, ПВХ, ДЭГФ.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472,94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1 182 350,00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Тележка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деффибрилятора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Тележка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деффибрилятора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TEC-5600  (артикул KD-561V) размеры 618мм - 420мм - 900мм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64 200,00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256 800,00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Универсальный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соеденитель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назогастральных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зондов.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для регулирования потока жидкости в и из медицинских трубок, одновременно обеспечивая введение смеси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энтерального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питания, промывку шприца и лечение жидкими лекарственными средствами, без повреждения линий введения жидкости в течение до 30 дней. Заменяет вилкообразные адаптеры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энтерального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питания и коннекторы 5 в 1. Имеет простой рычаг управления ВКЛ/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ВЫКЛ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подачи жидкости. Имеет встроенную уплотнительную прокладку отверстия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безыгольного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шприца. Принимает все 60см3 шприцы с наконечником катетера. Обеспечивает встроенное промывание, введение лекарственных препаратов и орошение без отсоединения. Не совместим с соединениями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Luer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 Используется у одного пациента. Количество в упаковке - 50 штук. Упаковка клинически чистая. Срок годности не ограничен.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1 974,15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19 741,50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Одноразовые линии 2 х канальные для инв. измерения давления для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lastRenderedPageBreak/>
              <w:t>кардиомонитора "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"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lastRenderedPageBreak/>
              <w:t>Одноразовые линии 2-х канальные для инв. измерения давления для кардиомонитора "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"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2 140,00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2 140 000,00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атетер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артериальный по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Сельдингеру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420 №22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атетер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артериальный по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Сельдингеру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420 №22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7 169,00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1 433 800,00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атетер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артериальный по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Сельдингеру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420 №24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атетер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артериальный по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Сельдингеру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420 №24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7 169,00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2 150 700,00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Индикатор Интест-П-120/45№1000 тестов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 Индикатор Интест-П-120/45№1000 тестов 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Электроды о/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для ЭКГ-МРТ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Стимуляционный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МРТ-совместимый биполярный стероидный электрод активной фиксации. Материал изоляционного слоя - полиуретан. Максимальный диаметр электрода не более 5,9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Длины электрода 60 см. Стероид -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дексаметазона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ацетат (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содержется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в резервуаре для постепенного высвобождения). Межполюсное расстояние не более 10 мм. Тип спирали выдвигающаяся/убирающаяся спираль, электрически активная. Длина спирали не более 1.8 мм, материал спирали иридиевый сплав, фрактальная поверхность, площадь не менее 4.5 мм². Локализация желудочковая или предсердная. Наличие рентгеновской метки положения спирали.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периферичический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баллонорасшир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 В педиатрии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Сосудистый стальной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для ЧТА на баллоне, который действует как система доставки,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рентгенэндоваскулярной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реконструкции окклюзий и стенозов и улучшения кровотока периферических артерий (подвздошной, почечной) у пациентов с симптоматическими заболеваниями периферических артерий.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Дизайн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представляет собой тройную спираль, вырезанную лазером из цельной трубки. Так же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является матричным с открытой ячейкой.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Материал - нержавеющая сталь 316L.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Направление раскрытия от проксимального конца доставляющего катетера к 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дистальному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Атравматичный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кончик идеально прилегает к проводнику.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Уникальная гибкость: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• Гибкость 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раскрытого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br/>
              <w:t>• Приспосабливаемость к особенностям области установки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Великолепная проводимость: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• Низкий профиль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• Плечи баллона минимальны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• Минимальное укорочение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Жесткость: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•  Хорошая радиальная поддержка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Укорочение при номинальном давлении не более 1% (0 - 2 мм укорочение для всех размеров!)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Имеется 2 рентген-контрастных маркера на доставляющем катетере, 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обозначающих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концы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Размеры: диаметр 6,7,8,9,10 мм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длина 18, 26, 36, 56 мм, длина системы доставки 80 и 120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смм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299 386,00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2 993 860,00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аспирац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№ 6-20F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аспирац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№ 6-20F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139,10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9 737,00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Плеурокан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(набор д/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пунк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плевр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ол-ти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Плеурокан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(набор д/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пунк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плевр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ол-ти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4 066,00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813 200,00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Лампа бактерицидная F30T8 30W G13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Лампа бактерицидная F30T8 30W G13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1 486,23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7 431,15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дилятационный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баллонный для ЧТА. 0,014 (ниже колен)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Периферический баллонный катетер с зауженным мягким кончиком, материал баллона -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экселон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, совместимость с 0,014" проводником, минимальный размер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интродьюсеа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6F, Наличие диаметров (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): 4/4,5/5/5,5/6/6,5/7. Давление разрыва 14 атмосфер (RBP). Наличие покрытия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микроглайд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 Наличие длин баллона (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): 15/20/30/40.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963 000,00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Линия высокого давления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DD0DC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0DC5">
              <w:rPr>
                <w:rFonts w:ascii="Times New Roman" w:hAnsi="Times New Roman"/>
                <w:sz w:val="20"/>
                <w:szCs w:val="20"/>
              </w:rPr>
              <w:t xml:space="preserve">Линия для пациента HP 120. 83 бара/1.200 </w:t>
            </w:r>
            <w:proofErr w:type="spellStart"/>
            <w:r w:rsidRPr="00DD0DC5">
              <w:rPr>
                <w:rFonts w:ascii="Times New Roman" w:hAnsi="Times New Roman"/>
                <w:sz w:val="20"/>
                <w:szCs w:val="20"/>
              </w:rPr>
              <w:t>psi</w:t>
            </w:r>
            <w:proofErr w:type="spellEnd"/>
            <w:r w:rsidRPr="00DD0D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DD0DC5">
              <w:rPr>
                <w:rFonts w:ascii="Times New Roman" w:hAnsi="Times New Roman"/>
                <w:sz w:val="20"/>
                <w:szCs w:val="20"/>
              </w:rPr>
              <w:t>Длина: 1200 мм. Внутренний диаметр: 1,5 мм. Объем заполнения: 2,1 мл.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DD0DC5" w:rsidRDefault="00DD0DC5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DD0DC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4 500</w:t>
            </w:r>
            <w:r w:rsidR="00704C61"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DD0DC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0DC5">
              <w:rPr>
                <w:rFonts w:ascii="Times New Roman" w:hAnsi="Times New Roman"/>
                <w:sz w:val="20"/>
                <w:szCs w:val="20"/>
              </w:rPr>
              <w:t>117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DD0DC5">
              <w:rPr>
                <w:rFonts w:ascii="Times New Roman" w:hAnsi="Times New Roman"/>
                <w:sz w:val="20"/>
                <w:szCs w:val="20"/>
              </w:rPr>
              <w:t>000</w:t>
            </w:r>
            <w:r w:rsidR="00704C61"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DC1C9F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C9F" w:rsidRPr="00521475" w:rsidRDefault="00DC1C9F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C9F" w:rsidRPr="00057492" w:rsidRDefault="00DC1C9F" w:rsidP="000574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1C9F">
              <w:rPr>
                <w:rFonts w:ascii="Times New Roman" w:hAnsi="Times New Roman"/>
                <w:sz w:val="20"/>
                <w:szCs w:val="20"/>
              </w:rPr>
              <w:t xml:space="preserve">Шприц-колба </w:t>
            </w:r>
            <w:r w:rsidR="0005749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для инъектора </w:t>
            </w:r>
            <w:proofErr w:type="spellStart"/>
            <w:r w:rsidR="00057492">
              <w:rPr>
                <w:rFonts w:ascii="Times New Roman" w:hAnsi="Times New Roman"/>
                <w:sz w:val="20"/>
                <w:szCs w:val="20"/>
                <w:lang w:val="en-US"/>
              </w:rPr>
              <w:t>Angiomat</w:t>
            </w:r>
            <w:proofErr w:type="spellEnd"/>
            <w:r w:rsidR="00057492" w:rsidRPr="000574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57492">
              <w:rPr>
                <w:rFonts w:ascii="Times New Roman" w:hAnsi="Times New Roman"/>
                <w:sz w:val="20"/>
                <w:szCs w:val="20"/>
                <w:lang w:val="en-US"/>
              </w:rPr>
              <w:t>Illumena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C9F" w:rsidRPr="00DD0DC5" w:rsidRDefault="00057492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1C9F">
              <w:rPr>
                <w:rFonts w:ascii="Times New Roman" w:hAnsi="Times New Roman"/>
                <w:sz w:val="20"/>
                <w:szCs w:val="20"/>
              </w:rPr>
              <w:t xml:space="preserve">Шприц-колба </w:t>
            </w:r>
            <w:r w:rsidRPr="00057492">
              <w:rPr>
                <w:rFonts w:ascii="Times New Roman" w:hAnsi="Times New Roman"/>
                <w:sz w:val="20"/>
                <w:szCs w:val="20"/>
              </w:rPr>
              <w:t xml:space="preserve">150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мл. С трубкой для наполнения, для инъектора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Angiomat</w:t>
            </w:r>
            <w:proofErr w:type="spellEnd"/>
            <w:r w:rsidRPr="000574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Illumena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C9F" w:rsidRPr="00521475" w:rsidRDefault="00057492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C9F" w:rsidRDefault="00057492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C9F" w:rsidRDefault="00057492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14 500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C9F" w:rsidRPr="00DD0DC5" w:rsidRDefault="00057492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57492">
              <w:rPr>
                <w:rFonts w:ascii="Times New Roman" w:hAnsi="Times New Roman"/>
                <w:sz w:val="20"/>
                <w:szCs w:val="20"/>
              </w:rPr>
              <w:t>638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57492">
              <w:rPr>
                <w:rFonts w:ascii="Times New Roman" w:hAnsi="Times New Roman"/>
                <w:sz w:val="20"/>
                <w:szCs w:val="20"/>
              </w:rPr>
              <w:t>000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04C61" w:rsidRPr="00B867CC" w:rsidTr="00AF41CE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Клапан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гемостатический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E242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Клапан </w:t>
            </w:r>
            <w:proofErr w:type="spellStart"/>
            <w:r>
              <w:rPr>
                <w:rFonts w:ascii="Times New Roman" w:hAnsi="Times New Roman"/>
                <w:color w:val="222222"/>
                <w:sz w:val="20"/>
                <w:szCs w:val="20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color w:val="222222"/>
                <w:sz w:val="20"/>
                <w:szCs w:val="20"/>
              </w:rPr>
              <w:t>. Материал корпуса, ротатора и колпачка прозрачный поликарбонат. Опорная шайба акрилонитрил-бутадиен-</w:t>
            </w:r>
            <w:proofErr w:type="spellStart"/>
            <w:r>
              <w:rPr>
                <w:rFonts w:ascii="Times New Roman" w:hAnsi="Times New Roman"/>
                <w:color w:val="222222"/>
                <w:sz w:val="20"/>
                <w:szCs w:val="20"/>
              </w:rPr>
              <w:t>стирен</w:t>
            </w:r>
            <w:proofErr w:type="spellEnd"/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. Материал клапана силикон. Внутренний просвет корпуса 7.2F (0.094") (2.4мм). Наличие безвоздушного ротатора, защелкивающегося колпачка. </w:t>
            </w:r>
            <w:proofErr w:type="spellStart"/>
            <w:r>
              <w:rPr>
                <w:rFonts w:ascii="Times New Roman" w:hAnsi="Times New Roman"/>
                <w:color w:val="222222"/>
                <w:sz w:val="20"/>
                <w:szCs w:val="20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дизайн силиконового диска голубого цвета в просвете для улучшения </w:t>
            </w:r>
            <w:proofErr w:type="spellStart"/>
            <w:r>
              <w:rPr>
                <w:rFonts w:ascii="Times New Roman" w:hAnsi="Times New Roman"/>
                <w:color w:val="222222"/>
                <w:sz w:val="20"/>
                <w:szCs w:val="20"/>
              </w:rPr>
              <w:t>гемостатичсекой</w:t>
            </w:r>
            <w:proofErr w:type="spellEnd"/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функции клапана. Открытие клапана осуществляется нажатием кнопки, для закрытия оттянуть кнопку.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D21A3" w:rsidP="007D21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D21A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11 360</w:t>
            </w:r>
            <w:r w:rsidR="00704C61"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D21A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1A3">
              <w:rPr>
                <w:rFonts w:ascii="Times New Roman" w:hAnsi="Times New Roman"/>
                <w:sz w:val="20"/>
                <w:szCs w:val="20"/>
              </w:rPr>
              <w:t>533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21A3">
              <w:rPr>
                <w:rFonts w:ascii="Times New Roman" w:hAnsi="Times New Roman"/>
                <w:sz w:val="20"/>
                <w:szCs w:val="20"/>
              </w:rPr>
              <w:t>920</w:t>
            </w:r>
            <w:r w:rsidR="00704C61"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644063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63" w:rsidRPr="00521475" w:rsidRDefault="00644063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Возвратный электрод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Во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звратный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электрод RETURN-02 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St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Judt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1 070 000,00</w:t>
            </w:r>
          </w:p>
        </w:tc>
      </w:tr>
      <w:tr w:rsidR="00644063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63" w:rsidRPr="00521475" w:rsidRDefault="00644063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Кабель для соединения управляемого 20-полючного катетера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DX кабель для диагностики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 Кабель для соединения управляемого 20-полючного катетера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DX кабель для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186,18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930,90</w:t>
            </w:r>
          </w:p>
        </w:tc>
      </w:tr>
      <w:tr w:rsidR="00644063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63" w:rsidRPr="00521475" w:rsidRDefault="00644063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Канюля назальная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Провод-электрод ПЭДCП-2 Провод-электрод для стимуляции сердечной деятельности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чреспищеводный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ПЭДСП-2 предназначен для диагностики сердечной проводимости и проведения бифокальной электростимуляции сердца через пищевод. Область применения кардиологические и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кардио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-хирургические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отделения больниц и клиник.   Провод-электрод ПЭДСП-2 предназначен для работы с электрокардиостимулятором стационарным.  Провод-электрод состоит из неподвижного и подвижного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электродов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одвижный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электрод представляет собой отрезок провода, армированного с одного конца контактным элементом шаровидной формы (1), а с другого- штырем для подключения к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электростимулятору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Провод имеет канал для введения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направителя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(7).   Технические характеристики:  - Длина рабочей части подвижного электрода, мм - 700±5;  - Длина рабочей части неподвижного электрода, мм - 500±5;  - Диаметр контактного элемента подвижного 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неподвижногоэлектродов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, мм - 4, 5;  - Электрическое сопротивление провода-электрода постоянному току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Ом - 180;  - Средний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ресурс,ч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- 500;  - Средний срок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сохраняемости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, лет - 1.  Состав изделия и комплект поставки:  - Провод-электрод в сборе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направителем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- 1шт.  -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Направитель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на 10 проводов-электродов - 2шт.  - Паспорт на 10 проводов-электродов - 1шт.  - Индивидуальная тара, (пакет) - 1 шт.  - Потребительская тара (пакет) на 10 проводов-электродов - 1шт.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54,57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81 855,00</w:t>
            </w:r>
          </w:p>
        </w:tc>
      </w:tr>
      <w:tr w:rsidR="00644063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63" w:rsidRPr="00521475" w:rsidRDefault="00644063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для коронарного синуса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Dynamic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XT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decapolar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для коронарного синуса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Dynamic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XT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decapolar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396,97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1 984,85</w:t>
            </w:r>
          </w:p>
        </w:tc>
      </w:tr>
      <w:tr w:rsidR="007369A9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A9" w:rsidRPr="00521475" w:rsidRDefault="007369A9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DX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двадцатиполюсный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DX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двадцатиполюсный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558,54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2 792,70</w:t>
            </w:r>
          </w:p>
        </w:tc>
      </w:tr>
      <w:tr w:rsidR="007369A9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A9" w:rsidRPr="00521475" w:rsidRDefault="007369A9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Электроды прищепки на аппарат ЭКГ на конечности, детские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Электроды прищепки на аппарат ЭКГ на конечности, детские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20 223,00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40 446,00</w:t>
            </w:r>
          </w:p>
        </w:tc>
      </w:tr>
      <w:tr w:rsidR="007369A9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A9" w:rsidRPr="00521475" w:rsidRDefault="007369A9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Набор игл для анализатора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Набор</w:t>
            </w: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игл</w:t>
            </w: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анализатора</w:t>
            </w: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Integra- Probe set Integra 400 (28078165001)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98 500,00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197 000,00</w:t>
            </w:r>
          </w:p>
        </w:tc>
      </w:tr>
      <w:tr w:rsidR="007369A9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A9" w:rsidRPr="00521475" w:rsidRDefault="007369A9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Стекло предметное 25х76х1,2 мм с + заряженным покрытием №72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Стекло предметное 25х76х1,2 мм с + (положительно) заряженным покрытием №72 в упаковке,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иммуногистохимии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иммунофлюоресценции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4 280,00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128 400,00</w:t>
            </w:r>
          </w:p>
        </w:tc>
      </w:tr>
      <w:tr w:rsidR="00521475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75" w:rsidRPr="00521475" w:rsidRDefault="00521475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Яйцо - ручной тренажер уровень жесткости легкий. Цвет оранжевый;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Яйцо - ручной тренажер уровень жесткости легкий. Цвет оранжевый;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DC1C9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21475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75" w:rsidRPr="00521475" w:rsidRDefault="00521475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Яйцо - ручной тренажер уровень жесткости средний. Цвет светло-зеленый;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Яйцо - ручной тренажер уровень жесткости средний. Цвет светло-зеленый;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D90D0A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0D0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D90D0A" w:rsidRDefault="00D90D0A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0D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D90D0A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0D0A">
              <w:rPr>
                <w:rFonts w:ascii="Times New Roman" w:hAnsi="Times New Roman"/>
                <w:sz w:val="20"/>
                <w:szCs w:val="20"/>
                <w:lang w:val="kk-KZ"/>
              </w:rPr>
              <w:t>5000</w:t>
            </w:r>
            <w:r w:rsidRPr="00D90D0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D90D0A" w:rsidRDefault="00D90D0A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0D0A">
              <w:rPr>
                <w:rFonts w:ascii="Times New Roman" w:hAnsi="Times New Roman"/>
                <w:sz w:val="20"/>
                <w:szCs w:val="20"/>
                <w:lang w:val="kk-KZ"/>
              </w:rPr>
              <w:t>5000</w:t>
            </w:r>
            <w:r w:rsidRPr="00D90D0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21475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75" w:rsidRPr="00521475" w:rsidRDefault="00521475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Яйцо - ручной тренажер уровень жесткости сложный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Цвет черничный 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Яйцо - ручной тренажер уровень жесткости сложный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Цвет черничный ;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DC1C9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21475" w:rsidRPr="00B867CC" w:rsidTr="00AF41CE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75" w:rsidRPr="00521475" w:rsidRDefault="00521475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Протез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сосуд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инейный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№26-28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браншами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выжигателем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Протез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сосуд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инейный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№26-28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браншами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, в комплекте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выжигателем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797 043,00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2 391 129,00</w:t>
            </w:r>
          </w:p>
        </w:tc>
      </w:tr>
      <w:tr w:rsidR="002945CC" w:rsidRPr="00B867CC" w:rsidTr="00AF41CE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CC" w:rsidRPr="00521475" w:rsidRDefault="002945CC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45CC" w:rsidRPr="00964DE3" w:rsidRDefault="002945CC" w:rsidP="007E24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4D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Модуль измерения и обработки сигналов в комплекте </w:t>
            </w:r>
            <w:r w:rsidRPr="00964DE3">
              <w:rPr>
                <w:rFonts w:ascii="Times New Roman" w:hAnsi="Times New Roman"/>
                <w:sz w:val="20"/>
                <w:szCs w:val="20"/>
              </w:rPr>
              <w:t xml:space="preserve">для анализатора ИФА </w:t>
            </w:r>
            <w:proofErr w:type="spellStart"/>
            <w:r w:rsidRPr="00964DE3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964D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4DE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64DE3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45CC" w:rsidRPr="00964DE3" w:rsidRDefault="002945CC" w:rsidP="007E242B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4D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Модуль измерения и обработки сигналов в комплекте </w:t>
            </w:r>
            <w:r w:rsidRPr="00964DE3">
              <w:rPr>
                <w:rFonts w:ascii="Times New Roman" w:hAnsi="Times New Roman"/>
                <w:sz w:val="20"/>
                <w:szCs w:val="20"/>
              </w:rPr>
              <w:t xml:space="preserve">для анализатора ИФА </w:t>
            </w:r>
            <w:proofErr w:type="spellStart"/>
            <w:r w:rsidRPr="00964DE3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964D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4DE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64DE3">
              <w:rPr>
                <w:rFonts w:ascii="Times New Roman" w:hAnsi="Times New Roman"/>
                <w:sz w:val="20"/>
                <w:szCs w:val="20"/>
              </w:rPr>
              <w:t>411</w:t>
            </w:r>
            <w:r w:rsidRPr="00964D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2945CC" w:rsidRPr="00964DE3" w:rsidRDefault="002945CC" w:rsidP="007E242B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4DE3">
              <w:rPr>
                <w:rFonts w:ascii="Times New Roman" w:hAnsi="Times New Roman"/>
                <w:sz w:val="20"/>
                <w:szCs w:val="20"/>
              </w:rPr>
              <w:t xml:space="preserve">Модуль для преобразования электромагнитного излучения в аналоговый сигнал. В комплект входит источник высоковольтного напряжения до 1000 В. Корпус из герметичного светонепроницаемого материала.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45CC" w:rsidRPr="000747D6" w:rsidRDefault="002945CC" w:rsidP="007E242B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комплект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45CC" w:rsidRPr="000747D6" w:rsidRDefault="002945CC" w:rsidP="007E24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45CC" w:rsidRPr="00902178" w:rsidRDefault="002945CC" w:rsidP="007E242B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45CC" w:rsidRPr="00902178" w:rsidRDefault="002945CC" w:rsidP="007E242B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2 000 000,00</w:t>
            </w:r>
          </w:p>
        </w:tc>
      </w:tr>
      <w:tr w:rsidR="00521475" w:rsidRPr="00B867CC" w:rsidTr="007048F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75" w:rsidRPr="00807C99" w:rsidRDefault="00521475" w:rsidP="004355B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076AC4" w:rsidRDefault="00521475" w:rsidP="004355B3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76A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F04AED" w:rsidRDefault="007D21A3" w:rsidP="00D97EE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D21A3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D21A3">
              <w:rPr>
                <w:rFonts w:ascii="Times New Roman" w:hAnsi="Times New Roman"/>
                <w:b/>
                <w:sz w:val="18"/>
                <w:szCs w:val="18"/>
              </w:rPr>
              <w:t>583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D21A3">
              <w:rPr>
                <w:rFonts w:ascii="Times New Roman" w:hAnsi="Times New Roman"/>
                <w:b/>
                <w:sz w:val="18"/>
                <w:szCs w:val="18"/>
              </w:rPr>
              <w:t>214,94</w:t>
            </w:r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9B162D" w:rsidRDefault="00FE2212" w:rsidP="003730BC">
      <w:pPr>
        <w:rPr>
          <w:rFonts w:ascii="Times New Roman" w:hAnsi="Times New Roman"/>
          <w:b/>
          <w:sz w:val="18"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2B" w:rsidRDefault="007E242B" w:rsidP="004C5CD1">
      <w:pPr>
        <w:spacing w:after="0" w:line="240" w:lineRule="auto"/>
      </w:pPr>
      <w:r>
        <w:separator/>
      </w:r>
    </w:p>
  </w:endnote>
  <w:endnote w:type="continuationSeparator" w:id="0">
    <w:p w:rsidR="007E242B" w:rsidRDefault="007E242B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2B" w:rsidRDefault="007E242B" w:rsidP="004C5CD1">
      <w:pPr>
        <w:spacing w:after="0" w:line="240" w:lineRule="auto"/>
      </w:pPr>
      <w:r>
        <w:separator/>
      </w:r>
    </w:p>
  </w:footnote>
  <w:footnote w:type="continuationSeparator" w:id="0">
    <w:p w:rsidR="007E242B" w:rsidRDefault="007E242B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E3A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57492"/>
    <w:rsid w:val="00060C50"/>
    <w:rsid w:val="00062204"/>
    <w:rsid w:val="0007443C"/>
    <w:rsid w:val="00076AC4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604BD"/>
    <w:rsid w:val="0016117A"/>
    <w:rsid w:val="001655DC"/>
    <w:rsid w:val="0016560F"/>
    <w:rsid w:val="00165F84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4160"/>
    <w:rsid w:val="001C749C"/>
    <w:rsid w:val="001D04ED"/>
    <w:rsid w:val="001D303D"/>
    <w:rsid w:val="001E1468"/>
    <w:rsid w:val="001E74B1"/>
    <w:rsid w:val="001F3ECF"/>
    <w:rsid w:val="001F5A70"/>
    <w:rsid w:val="002140A7"/>
    <w:rsid w:val="00214747"/>
    <w:rsid w:val="00214E79"/>
    <w:rsid w:val="0021779F"/>
    <w:rsid w:val="002178E4"/>
    <w:rsid w:val="002275FB"/>
    <w:rsid w:val="00230E03"/>
    <w:rsid w:val="002325E0"/>
    <w:rsid w:val="002423EB"/>
    <w:rsid w:val="002458C0"/>
    <w:rsid w:val="00247D24"/>
    <w:rsid w:val="002561BE"/>
    <w:rsid w:val="00260B63"/>
    <w:rsid w:val="0026323B"/>
    <w:rsid w:val="00263B2A"/>
    <w:rsid w:val="002645AF"/>
    <w:rsid w:val="00264B9A"/>
    <w:rsid w:val="00266A16"/>
    <w:rsid w:val="00270E9C"/>
    <w:rsid w:val="002722FC"/>
    <w:rsid w:val="00277815"/>
    <w:rsid w:val="00285FB4"/>
    <w:rsid w:val="00291284"/>
    <w:rsid w:val="002922CB"/>
    <w:rsid w:val="00293557"/>
    <w:rsid w:val="002945CC"/>
    <w:rsid w:val="002975E9"/>
    <w:rsid w:val="002A7145"/>
    <w:rsid w:val="002B3B5E"/>
    <w:rsid w:val="002B726E"/>
    <w:rsid w:val="002D0314"/>
    <w:rsid w:val="002E2503"/>
    <w:rsid w:val="002E77BA"/>
    <w:rsid w:val="00306AF3"/>
    <w:rsid w:val="00312B86"/>
    <w:rsid w:val="00324231"/>
    <w:rsid w:val="00324602"/>
    <w:rsid w:val="00332A4E"/>
    <w:rsid w:val="00345833"/>
    <w:rsid w:val="00350C6B"/>
    <w:rsid w:val="00356D07"/>
    <w:rsid w:val="00362820"/>
    <w:rsid w:val="00366411"/>
    <w:rsid w:val="00372A86"/>
    <w:rsid w:val="003730BC"/>
    <w:rsid w:val="00373A2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4A2"/>
    <w:rsid w:val="003E16BF"/>
    <w:rsid w:val="003E4B19"/>
    <w:rsid w:val="003F4C64"/>
    <w:rsid w:val="004079D8"/>
    <w:rsid w:val="00410859"/>
    <w:rsid w:val="00411D85"/>
    <w:rsid w:val="00412EA3"/>
    <w:rsid w:val="004156D1"/>
    <w:rsid w:val="0041578A"/>
    <w:rsid w:val="00421268"/>
    <w:rsid w:val="00424E5B"/>
    <w:rsid w:val="00432EF8"/>
    <w:rsid w:val="00434E3E"/>
    <w:rsid w:val="004355B3"/>
    <w:rsid w:val="004368BE"/>
    <w:rsid w:val="0044094F"/>
    <w:rsid w:val="00450611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63E7"/>
    <w:rsid w:val="004A31E3"/>
    <w:rsid w:val="004B4EFD"/>
    <w:rsid w:val="004C5CD1"/>
    <w:rsid w:val="004D35A4"/>
    <w:rsid w:val="004D452D"/>
    <w:rsid w:val="004D4DE8"/>
    <w:rsid w:val="004D4E8A"/>
    <w:rsid w:val="004E48B6"/>
    <w:rsid w:val="004E64D1"/>
    <w:rsid w:val="004F13B2"/>
    <w:rsid w:val="004F1851"/>
    <w:rsid w:val="004F1EE1"/>
    <w:rsid w:val="004F4700"/>
    <w:rsid w:val="004F4900"/>
    <w:rsid w:val="0050195D"/>
    <w:rsid w:val="005032E7"/>
    <w:rsid w:val="0050412A"/>
    <w:rsid w:val="00507DA5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87198"/>
    <w:rsid w:val="00595AF1"/>
    <w:rsid w:val="005A0993"/>
    <w:rsid w:val="005B35FD"/>
    <w:rsid w:val="005C424E"/>
    <w:rsid w:val="005C4D95"/>
    <w:rsid w:val="005C7A8E"/>
    <w:rsid w:val="005D1668"/>
    <w:rsid w:val="005D1C72"/>
    <w:rsid w:val="005D657F"/>
    <w:rsid w:val="005E0B26"/>
    <w:rsid w:val="005E5218"/>
    <w:rsid w:val="005F0E31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4063"/>
    <w:rsid w:val="006466C0"/>
    <w:rsid w:val="00660ADA"/>
    <w:rsid w:val="00665022"/>
    <w:rsid w:val="0066670F"/>
    <w:rsid w:val="006675DD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48F0"/>
    <w:rsid w:val="00704C61"/>
    <w:rsid w:val="00705929"/>
    <w:rsid w:val="007059BD"/>
    <w:rsid w:val="00706DE0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7784"/>
    <w:rsid w:val="0077000A"/>
    <w:rsid w:val="00770840"/>
    <w:rsid w:val="00770C20"/>
    <w:rsid w:val="007727B8"/>
    <w:rsid w:val="00773C3E"/>
    <w:rsid w:val="0077457D"/>
    <w:rsid w:val="0078648F"/>
    <w:rsid w:val="00786E4B"/>
    <w:rsid w:val="00792A8E"/>
    <w:rsid w:val="00797073"/>
    <w:rsid w:val="007A054C"/>
    <w:rsid w:val="007A0FAB"/>
    <w:rsid w:val="007A5013"/>
    <w:rsid w:val="007B712C"/>
    <w:rsid w:val="007C01CA"/>
    <w:rsid w:val="007C0BCB"/>
    <w:rsid w:val="007C0F1F"/>
    <w:rsid w:val="007C71E5"/>
    <w:rsid w:val="007D11B7"/>
    <w:rsid w:val="007D21A3"/>
    <w:rsid w:val="007D5112"/>
    <w:rsid w:val="007D55A0"/>
    <w:rsid w:val="007E242B"/>
    <w:rsid w:val="007E28D9"/>
    <w:rsid w:val="007F00C1"/>
    <w:rsid w:val="007F34E0"/>
    <w:rsid w:val="00805D32"/>
    <w:rsid w:val="00807C99"/>
    <w:rsid w:val="008157FB"/>
    <w:rsid w:val="00820D89"/>
    <w:rsid w:val="00830402"/>
    <w:rsid w:val="00836530"/>
    <w:rsid w:val="00836E27"/>
    <w:rsid w:val="008449A0"/>
    <w:rsid w:val="008612E5"/>
    <w:rsid w:val="0086240C"/>
    <w:rsid w:val="0086363E"/>
    <w:rsid w:val="00865352"/>
    <w:rsid w:val="00865917"/>
    <w:rsid w:val="0087692C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F008D"/>
    <w:rsid w:val="008F01DF"/>
    <w:rsid w:val="008F5499"/>
    <w:rsid w:val="0090063B"/>
    <w:rsid w:val="00902178"/>
    <w:rsid w:val="00913849"/>
    <w:rsid w:val="009207B7"/>
    <w:rsid w:val="00936DE4"/>
    <w:rsid w:val="00937C7C"/>
    <w:rsid w:val="0094033F"/>
    <w:rsid w:val="0094361B"/>
    <w:rsid w:val="009442C7"/>
    <w:rsid w:val="0094485C"/>
    <w:rsid w:val="00950DA3"/>
    <w:rsid w:val="00953011"/>
    <w:rsid w:val="00960D13"/>
    <w:rsid w:val="00961F36"/>
    <w:rsid w:val="009627C0"/>
    <w:rsid w:val="0096308D"/>
    <w:rsid w:val="0096579B"/>
    <w:rsid w:val="00972BA5"/>
    <w:rsid w:val="0097320E"/>
    <w:rsid w:val="00976826"/>
    <w:rsid w:val="00976B2E"/>
    <w:rsid w:val="00985F72"/>
    <w:rsid w:val="00990AEA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4177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322B5"/>
    <w:rsid w:val="00A3232B"/>
    <w:rsid w:val="00A3375B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4AA1"/>
    <w:rsid w:val="00AC0EDD"/>
    <w:rsid w:val="00AC4210"/>
    <w:rsid w:val="00AC5D94"/>
    <w:rsid w:val="00AE1F1E"/>
    <w:rsid w:val="00AE476C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2137E"/>
    <w:rsid w:val="00B24A11"/>
    <w:rsid w:val="00B30A01"/>
    <w:rsid w:val="00B31E90"/>
    <w:rsid w:val="00B32266"/>
    <w:rsid w:val="00B3759B"/>
    <w:rsid w:val="00B42156"/>
    <w:rsid w:val="00B473FC"/>
    <w:rsid w:val="00B52EC2"/>
    <w:rsid w:val="00B536B5"/>
    <w:rsid w:val="00B57D55"/>
    <w:rsid w:val="00B67B9A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BE"/>
    <w:rsid w:val="00BF48F0"/>
    <w:rsid w:val="00BF6E6A"/>
    <w:rsid w:val="00C01269"/>
    <w:rsid w:val="00C02A47"/>
    <w:rsid w:val="00C052D4"/>
    <w:rsid w:val="00C07B7A"/>
    <w:rsid w:val="00C12B9E"/>
    <w:rsid w:val="00C23BE1"/>
    <w:rsid w:val="00C370BE"/>
    <w:rsid w:val="00C5474C"/>
    <w:rsid w:val="00C60685"/>
    <w:rsid w:val="00C67357"/>
    <w:rsid w:val="00C700D9"/>
    <w:rsid w:val="00C71825"/>
    <w:rsid w:val="00C7665D"/>
    <w:rsid w:val="00C87B13"/>
    <w:rsid w:val="00C91D54"/>
    <w:rsid w:val="00CA297E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F34"/>
    <w:rsid w:val="00D13432"/>
    <w:rsid w:val="00D320ED"/>
    <w:rsid w:val="00D35A1D"/>
    <w:rsid w:val="00D4748A"/>
    <w:rsid w:val="00D51A22"/>
    <w:rsid w:val="00D7552D"/>
    <w:rsid w:val="00D77EA8"/>
    <w:rsid w:val="00D85121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D0DC5"/>
    <w:rsid w:val="00DD1BD4"/>
    <w:rsid w:val="00DD4191"/>
    <w:rsid w:val="00DD5B76"/>
    <w:rsid w:val="00DE2E66"/>
    <w:rsid w:val="00DE721C"/>
    <w:rsid w:val="00DF5859"/>
    <w:rsid w:val="00E03010"/>
    <w:rsid w:val="00E05CBA"/>
    <w:rsid w:val="00E10F2D"/>
    <w:rsid w:val="00E10F49"/>
    <w:rsid w:val="00E141E2"/>
    <w:rsid w:val="00E17618"/>
    <w:rsid w:val="00E258F6"/>
    <w:rsid w:val="00E3306F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B11A2"/>
    <w:rsid w:val="00EB1658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7167"/>
    <w:rsid w:val="00F17D1F"/>
    <w:rsid w:val="00F2129A"/>
    <w:rsid w:val="00F2263B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75F4"/>
    <w:rsid w:val="00F70EA4"/>
    <w:rsid w:val="00F71A6C"/>
    <w:rsid w:val="00F81607"/>
    <w:rsid w:val="00F81A36"/>
    <w:rsid w:val="00F9001C"/>
    <w:rsid w:val="00F95E4C"/>
    <w:rsid w:val="00F961C9"/>
    <w:rsid w:val="00FA259E"/>
    <w:rsid w:val="00FA349F"/>
    <w:rsid w:val="00FA600A"/>
    <w:rsid w:val="00FB6BB4"/>
    <w:rsid w:val="00FB6C03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41EE8-B9E9-4642-A4B2-51C76450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7</Pages>
  <Words>3028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2021-05-18T10:37:00Z</cp:lastPrinted>
  <dcterms:created xsi:type="dcterms:W3CDTF">2021-03-30T02:34:00Z</dcterms:created>
  <dcterms:modified xsi:type="dcterms:W3CDTF">2021-07-15T04:38:00Z</dcterms:modified>
</cp:coreProperties>
</file>