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4F4" w:rsidRPr="00A33905" w:rsidRDefault="006E24F4" w:rsidP="006E24F4">
      <w:pPr>
        <w:spacing w:after="0" w:line="240" w:lineRule="auto"/>
        <w:ind w:left="-284" w:firstLine="284"/>
        <w:jc w:val="center"/>
        <w:rPr>
          <w:rFonts w:ascii="Times New Roman" w:hAnsi="Times New Roman"/>
          <w:b/>
          <w:sz w:val="24"/>
          <w:szCs w:val="24"/>
          <w:lang w:val="kk-KZ"/>
        </w:rPr>
      </w:pPr>
      <w:r w:rsidRPr="00177773">
        <w:rPr>
          <w:rFonts w:ascii="Times New Roman" w:hAnsi="Times New Roman"/>
          <w:b/>
          <w:sz w:val="24"/>
          <w:szCs w:val="24"/>
        </w:rPr>
        <w:t xml:space="preserve">Объявление </w:t>
      </w:r>
      <w:r w:rsidRPr="001F6DFA">
        <w:rPr>
          <w:rFonts w:ascii="Times New Roman" w:hAnsi="Times New Roman"/>
          <w:b/>
          <w:sz w:val="24"/>
          <w:szCs w:val="24"/>
        </w:rPr>
        <w:t>№</w:t>
      </w:r>
      <w:r w:rsidR="00A33905">
        <w:rPr>
          <w:rFonts w:ascii="Times New Roman" w:hAnsi="Times New Roman"/>
          <w:b/>
          <w:sz w:val="24"/>
          <w:szCs w:val="24"/>
          <w:lang w:val="kk-KZ"/>
        </w:rPr>
        <w:t>54</w:t>
      </w:r>
    </w:p>
    <w:p w:rsidR="006E24F4" w:rsidRPr="00177773" w:rsidRDefault="006E24F4" w:rsidP="006E24F4">
      <w:pPr>
        <w:spacing w:after="0" w:line="240" w:lineRule="auto"/>
        <w:ind w:left="-284" w:firstLine="284"/>
        <w:jc w:val="center"/>
        <w:rPr>
          <w:rFonts w:ascii="Times New Roman" w:hAnsi="Times New Roman"/>
          <w:b/>
          <w:sz w:val="24"/>
          <w:szCs w:val="24"/>
        </w:rPr>
      </w:pPr>
      <w:r>
        <w:rPr>
          <w:rFonts w:ascii="Times New Roman" w:hAnsi="Times New Roman"/>
          <w:b/>
          <w:sz w:val="24"/>
          <w:szCs w:val="24"/>
        </w:rPr>
        <w:t>по заку</w:t>
      </w:r>
      <w:r w:rsidRPr="00177773">
        <w:rPr>
          <w:rFonts w:ascii="Times New Roman" w:hAnsi="Times New Roman"/>
          <w:b/>
          <w:sz w:val="24"/>
          <w:szCs w:val="24"/>
        </w:rPr>
        <w:t>п</w:t>
      </w:r>
      <w:r>
        <w:rPr>
          <w:rFonts w:ascii="Times New Roman" w:hAnsi="Times New Roman"/>
          <w:b/>
          <w:sz w:val="24"/>
          <w:szCs w:val="24"/>
        </w:rPr>
        <w:t>у</w:t>
      </w:r>
      <w:r w:rsidRPr="00177773">
        <w:rPr>
          <w:rFonts w:ascii="Times New Roman" w:hAnsi="Times New Roman"/>
          <w:b/>
          <w:sz w:val="24"/>
          <w:szCs w:val="24"/>
        </w:rPr>
        <w:t xml:space="preserve"> </w:t>
      </w:r>
      <w:r w:rsidR="00FE2212">
        <w:rPr>
          <w:rFonts w:ascii="Times New Roman" w:hAnsi="Times New Roman"/>
          <w:b/>
          <w:sz w:val="24"/>
          <w:szCs w:val="24"/>
          <w:lang w:val="kk-KZ"/>
        </w:rPr>
        <w:t>товаров</w:t>
      </w:r>
      <w:r w:rsidRPr="00177773">
        <w:rPr>
          <w:rFonts w:ascii="Times New Roman" w:hAnsi="Times New Roman"/>
          <w:b/>
          <w:sz w:val="24"/>
          <w:szCs w:val="24"/>
        </w:rPr>
        <w:t xml:space="preserve"> способом запроса ценовых предложений.</w:t>
      </w:r>
    </w:p>
    <w:p w:rsidR="006E24F4" w:rsidRPr="00177773" w:rsidRDefault="006E24F4" w:rsidP="006E24F4">
      <w:pPr>
        <w:spacing w:after="0" w:line="240" w:lineRule="auto"/>
        <w:ind w:left="-284" w:firstLine="284"/>
        <w:jc w:val="center"/>
        <w:rPr>
          <w:rFonts w:ascii="Times New Roman" w:hAnsi="Times New Roman"/>
          <w:b/>
          <w:sz w:val="24"/>
          <w:szCs w:val="24"/>
        </w:rPr>
      </w:pPr>
    </w:p>
    <w:p w:rsidR="006E24F4" w:rsidRPr="00177773" w:rsidRDefault="006E24F4" w:rsidP="006E24F4">
      <w:pPr>
        <w:spacing w:after="0" w:line="240" w:lineRule="auto"/>
        <w:ind w:left="-284" w:firstLine="284"/>
        <w:jc w:val="right"/>
        <w:rPr>
          <w:rFonts w:ascii="Times New Roman" w:hAnsi="Times New Roman"/>
          <w:b/>
          <w:sz w:val="24"/>
          <w:szCs w:val="24"/>
        </w:rPr>
      </w:pPr>
      <w:r>
        <w:rPr>
          <w:rFonts w:ascii="Times New Roman" w:hAnsi="Times New Roman"/>
          <w:b/>
          <w:color w:val="000000" w:themeColor="text1"/>
          <w:sz w:val="24"/>
          <w:szCs w:val="24"/>
        </w:rPr>
        <w:t>«</w:t>
      </w:r>
      <w:r w:rsidR="00A33905">
        <w:rPr>
          <w:rFonts w:ascii="Times New Roman" w:hAnsi="Times New Roman"/>
          <w:b/>
          <w:color w:val="000000" w:themeColor="text1"/>
          <w:sz w:val="24"/>
          <w:szCs w:val="24"/>
          <w:lang w:val="kk-KZ"/>
        </w:rPr>
        <w:t>20</w:t>
      </w:r>
      <w:r w:rsidR="00FE6666">
        <w:rPr>
          <w:rFonts w:ascii="Times New Roman" w:hAnsi="Times New Roman"/>
          <w:b/>
          <w:color w:val="000000" w:themeColor="text1"/>
          <w:sz w:val="24"/>
          <w:szCs w:val="24"/>
        </w:rPr>
        <w:t>»</w:t>
      </w:r>
      <w:r w:rsidRPr="001F6DFA">
        <w:rPr>
          <w:rFonts w:ascii="Times New Roman" w:hAnsi="Times New Roman"/>
          <w:b/>
          <w:color w:val="000000" w:themeColor="text1"/>
          <w:sz w:val="24"/>
          <w:szCs w:val="24"/>
        </w:rPr>
        <w:t xml:space="preserve"> </w:t>
      </w:r>
      <w:r w:rsidR="00B711B2">
        <w:rPr>
          <w:rFonts w:ascii="Times New Roman" w:hAnsi="Times New Roman"/>
          <w:b/>
          <w:color w:val="000000" w:themeColor="text1"/>
          <w:sz w:val="24"/>
          <w:szCs w:val="24"/>
          <w:lang w:val="kk-KZ"/>
        </w:rPr>
        <w:t>апреля</w:t>
      </w:r>
      <w:r w:rsidR="0073484F">
        <w:rPr>
          <w:rFonts w:ascii="Times New Roman" w:hAnsi="Times New Roman"/>
          <w:b/>
          <w:color w:val="000000" w:themeColor="text1"/>
          <w:sz w:val="24"/>
          <w:szCs w:val="24"/>
          <w:lang w:val="kk-KZ"/>
        </w:rPr>
        <w:t xml:space="preserve"> </w:t>
      </w:r>
      <w:r w:rsidR="00DD4191">
        <w:rPr>
          <w:rFonts w:ascii="Times New Roman" w:hAnsi="Times New Roman"/>
          <w:b/>
          <w:color w:val="000000" w:themeColor="text1"/>
          <w:sz w:val="24"/>
          <w:szCs w:val="24"/>
        </w:rPr>
        <w:t>20</w:t>
      </w:r>
      <w:r w:rsidR="0007443C">
        <w:rPr>
          <w:rFonts w:ascii="Times New Roman" w:hAnsi="Times New Roman"/>
          <w:b/>
          <w:color w:val="000000" w:themeColor="text1"/>
          <w:sz w:val="24"/>
          <w:szCs w:val="24"/>
          <w:lang w:val="kk-KZ"/>
        </w:rPr>
        <w:t>2</w:t>
      </w:r>
      <w:r w:rsidR="003572E7">
        <w:rPr>
          <w:rFonts w:ascii="Times New Roman" w:hAnsi="Times New Roman"/>
          <w:b/>
          <w:color w:val="000000" w:themeColor="text1"/>
          <w:sz w:val="24"/>
          <w:szCs w:val="24"/>
          <w:lang w:val="kk-KZ"/>
        </w:rPr>
        <w:t>2</w:t>
      </w:r>
      <w:r w:rsidR="0007443C">
        <w:rPr>
          <w:rFonts w:ascii="Times New Roman" w:hAnsi="Times New Roman"/>
          <w:b/>
          <w:color w:val="000000" w:themeColor="text1"/>
          <w:sz w:val="24"/>
          <w:szCs w:val="24"/>
          <w:lang w:val="kk-KZ"/>
        </w:rPr>
        <w:t xml:space="preserve"> </w:t>
      </w:r>
      <w:r w:rsidRPr="00177773">
        <w:rPr>
          <w:rFonts w:ascii="Times New Roman" w:hAnsi="Times New Roman"/>
          <w:b/>
          <w:sz w:val="24"/>
          <w:szCs w:val="24"/>
        </w:rPr>
        <w:t>года</w:t>
      </w:r>
    </w:p>
    <w:p w:rsidR="006E24F4" w:rsidRPr="00177773" w:rsidRDefault="006E24F4" w:rsidP="006E24F4">
      <w:pPr>
        <w:spacing w:after="0" w:line="240" w:lineRule="auto"/>
        <w:ind w:left="-284" w:firstLine="284"/>
        <w:jc w:val="center"/>
        <w:rPr>
          <w:rFonts w:ascii="Times New Roman" w:hAnsi="Times New Roman"/>
          <w:b/>
          <w:sz w:val="24"/>
          <w:szCs w:val="24"/>
        </w:rPr>
      </w:pPr>
      <w:r w:rsidRPr="00177773">
        <w:rPr>
          <w:rFonts w:ascii="Times New Roman" w:hAnsi="Times New Roman"/>
          <w:b/>
          <w:sz w:val="24"/>
          <w:szCs w:val="24"/>
        </w:rPr>
        <w:t xml:space="preserve">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rPr>
        <w:t xml:space="preserve">АО «Национальный научный медицинский центр» </w:t>
      </w:r>
      <w:r w:rsidRPr="00393C33">
        <w:rPr>
          <w:rFonts w:ascii="Times New Roman" w:hAnsi="Times New Roman"/>
          <w:sz w:val="24"/>
          <w:szCs w:val="24"/>
        </w:rPr>
        <w:t>(далее - АО ННМЦ),</w:t>
      </w:r>
      <w:r w:rsidRPr="00393C33">
        <w:rPr>
          <w:rFonts w:ascii="Times New Roman" w:hAnsi="Times New Roman"/>
          <w:b/>
          <w:sz w:val="24"/>
          <w:szCs w:val="24"/>
        </w:rPr>
        <w:t xml:space="preserve"> </w:t>
      </w:r>
      <w:r w:rsidRPr="00393C33">
        <w:rPr>
          <w:rFonts w:ascii="Times New Roman" w:hAnsi="Times New Roman"/>
          <w:sz w:val="24"/>
          <w:szCs w:val="24"/>
        </w:rPr>
        <w:t xml:space="preserve">расположенное по адресу: РК, 010000, г. Нур-Султан, пр. Абылай хана 42, </w:t>
      </w:r>
      <w:r w:rsidR="00393C33" w:rsidRPr="00393C33">
        <w:rPr>
          <w:rFonts w:ascii="Times New Roman" w:hAnsi="Times New Roman"/>
          <w:sz w:val="24"/>
          <w:szCs w:val="24"/>
          <w:lang w:val="kk-KZ"/>
        </w:rPr>
        <w:t xml:space="preserve">В соответствии с пунктом </w:t>
      </w:r>
      <w:r w:rsidR="00902178">
        <w:rPr>
          <w:rFonts w:ascii="Times New Roman" w:hAnsi="Times New Roman"/>
          <w:sz w:val="24"/>
          <w:szCs w:val="24"/>
          <w:lang w:val="kk-KZ"/>
        </w:rPr>
        <w:t>92</w:t>
      </w:r>
      <w:r w:rsidR="00393C33" w:rsidRPr="00393C33">
        <w:rPr>
          <w:rFonts w:ascii="Times New Roman" w:hAnsi="Times New Roman"/>
          <w:sz w:val="24"/>
          <w:szCs w:val="24"/>
          <w:lang w:val="kk-KZ"/>
        </w:rPr>
        <w:t xml:space="preserve"> главы </w:t>
      </w:r>
      <w:r w:rsidR="00902178">
        <w:rPr>
          <w:rFonts w:ascii="Times New Roman" w:hAnsi="Times New Roman"/>
          <w:sz w:val="24"/>
          <w:szCs w:val="24"/>
          <w:lang w:val="kk-KZ"/>
        </w:rPr>
        <w:t>9</w:t>
      </w:r>
      <w:r w:rsidR="00393C33" w:rsidRPr="00393C33">
        <w:rPr>
          <w:rFonts w:ascii="Times New Roman" w:hAnsi="Times New Roman"/>
          <w:sz w:val="24"/>
          <w:szCs w:val="24"/>
          <w:lang w:val="kk-KZ"/>
        </w:rPr>
        <w:t xml:space="preserve"> п</w:t>
      </w:r>
      <w:r w:rsidR="00393C33" w:rsidRPr="00393C33">
        <w:rPr>
          <w:rFonts w:ascii="Times New Roman" w:hAnsi="Times New Roman"/>
          <w:sz w:val="24"/>
          <w:szCs w:val="24"/>
        </w:rPr>
        <w:t xml:space="preserve">остановления </w:t>
      </w:r>
      <w:r w:rsidR="00902178" w:rsidRPr="00902178">
        <w:rPr>
          <w:rFonts w:ascii="Times New Roman" w:hAnsi="Times New Roman"/>
          <w:sz w:val="24"/>
          <w:szCs w:val="24"/>
        </w:rPr>
        <w:t>Правительства Республики Казахстан от 4 июня 2021 года № 375</w:t>
      </w:r>
      <w:r w:rsidR="00902178">
        <w:rPr>
          <w:rFonts w:ascii="Times New Roman" w:hAnsi="Times New Roman"/>
          <w:b/>
          <w:sz w:val="20"/>
          <w:szCs w:val="20"/>
        </w:rPr>
        <w:t xml:space="preserve"> </w:t>
      </w:r>
      <w:r w:rsidR="00902178" w:rsidRPr="00902178">
        <w:rPr>
          <w:rFonts w:ascii="Times New Roman" w:hAnsi="Times New Roman"/>
          <w:sz w:val="24"/>
          <w:szCs w:val="24"/>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393C33" w:rsidRPr="00393C33">
        <w:rPr>
          <w:rFonts w:ascii="Times New Roman" w:hAnsi="Times New Roman"/>
          <w:sz w:val="24"/>
          <w:szCs w:val="24"/>
        </w:rPr>
        <w:t>»</w:t>
      </w:r>
      <w:r w:rsidR="00902178">
        <w:rPr>
          <w:rFonts w:ascii="Times New Roman" w:hAnsi="Times New Roman"/>
          <w:sz w:val="24"/>
          <w:szCs w:val="24"/>
          <w:lang w:val="kk-KZ"/>
        </w:rPr>
        <w:t xml:space="preserve"> </w:t>
      </w:r>
      <w:r w:rsidR="00393C33" w:rsidRPr="00393C33">
        <w:rPr>
          <w:rFonts w:ascii="Times New Roman" w:hAnsi="Times New Roman"/>
          <w:sz w:val="24"/>
          <w:szCs w:val="24"/>
        </w:rPr>
        <w:t>(далее – Правила),</w:t>
      </w:r>
      <w:r w:rsidR="00393C33" w:rsidRPr="00393C33">
        <w:rPr>
          <w:rFonts w:ascii="Times New Roman" w:hAnsi="Times New Roman"/>
          <w:sz w:val="24"/>
          <w:szCs w:val="24"/>
          <w:lang w:val="kk-KZ"/>
        </w:rPr>
        <w:t xml:space="preserve"> </w:t>
      </w:r>
      <w:r w:rsidR="00393C33" w:rsidRPr="00393C33">
        <w:rPr>
          <w:rFonts w:ascii="Times New Roman" w:hAnsi="Times New Roman"/>
          <w:sz w:val="24"/>
          <w:szCs w:val="24"/>
        </w:rPr>
        <w:t xml:space="preserve"> </w:t>
      </w:r>
      <w:r w:rsidRPr="00393C33">
        <w:rPr>
          <w:rFonts w:ascii="Times New Roman" w:hAnsi="Times New Roman"/>
          <w:sz w:val="24"/>
          <w:szCs w:val="24"/>
        </w:rPr>
        <w:t xml:space="preserve">объявляет о проведении закупок товаров по </w:t>
      </w:r>
      <w:r w:rsidRPr="00393C33">
        <w:rPr>
          <w:rFonts w:ascii="Times New Roman" w:hAnsi="Times New Roman"/>
          <w:b/>
          <w:sz w:val="24"/>
          <w:szCs w:val="24"/>
        </w:rPr>
        <w:t xml:space="preserve">Приложению № 1 </w:t>
      </w:r>
      <w:r w:rsidRPr="00393C33">
        <w:rPr>
          <w:rFonts w:ascii="Times New Roman" w:hAnsi="Times New Roman"/>
          <w:sz w:val="24"/>
          <w:szCs w:val="24"/>
        </w:rPr>
        <w:t>к настоящему объявлению способом запроса ценовых предложений.</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Закуп товаров способом запроса ценовых предложений будет осуществляться в порядке и сроки, предусмотренные главой </w:t>
      </w:r>
      <w:r w:rsidR="00902178">
        <w:rPr>
          <w:rFonts w:ascii="Times New Roman" w:hAnsi="Times New Roman"/>
          <w:sz w:val="24"/>
          <w:szCs w:val="24"/>
          <w:lang w:val="kk-KZ"/>
        </w:rPr>
        <w:t>9</w:t>
      </w:r>
      <w:r w:rsidRPr="00393C33">
        <w:rPr>
          <w:rFonts w:ascii="Times New Roman" w:hAnsi="Times New Roman"/>
          <w:sz w:val="24"/>
          <w:szCs w:val="24"/>
        </w:rPr>
        <w:t xml:space="preserve"> Правил. </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поставки товаров</w:t>
      </w:r>
      <w:r w:rsidRPr="00393C33">
        <w:rPr>
          <w:rFonts w:ascii="Times New Roman" w:hAnsi="Times New Roman"/>
          <w:b/>
          <w:sz w:val="24"/>
          <w:szCs w:val="24"/>
        </w:rPr>
        <w:t xml:space="preserve">: </w:t>
      </w:r>
      <w:r w:rsidR="006C4A38" w:rsidRPr="006C4A38">
        <w:rPr>
          <w:rFonts w:ascii="Times New Roman" w:hAnsi="Times New Roman"/>
          <w:sz w:val="24"/>
          <w:szCs w:val="24"/>
        </w:rPr>
        <w:t>по</w:t>
      </w:r>
      <w:r w:rsidR="00902178">
        <w:rPr>
          <w:rFonts w:ascii="Times New Roman" w:hAnsi="Times New Roman"/>
          <w:sz w:val="24"/>
          <w:szCs w:val="24"/>
          <w:lang w:val="kk-KZ"/>
        </w:rPr>
        <w:t xml:space="preserve"> </w:t>
      </w:r>
      <w:r w:rsidR="006C4A38" w:rsidRPr="006C4A38">
        <w:rPr>
          <w:rFonts w:ascii="Times New Roman" w:hAnsi="Times New Roman"/>
          <w:sz w:val="24"/>
          <w:szCs w:val="24"/>
        </w:rPr>
        <w:t xml:space="preserve">заявке Заказчика в </w:t>
      </w:r>
      <w:r w:rsidR="00902178" w:rsidRPr="006C4A38">
        <w:rPr>
          <w:rFonts w:ascii="Times New Roman" w:hAnsi="Times New Roman"/>
          <w:sz w:val="24"/>
          <w:szCs w:val="24"/>
        </w:rPr>
        <w:t>течении</w:t>
      </w:r>
      <w:r w:rsidR="006C4A38" w:rsidRPr="006C4A38">
        <w:rPr>
          <w:rFonts w:ascii="Times New Roman" w:hAnsi="Times New Roman"/>
          <w:sz w:val="24"/>
          <w:szCs w:val="24"/>
        </w:rPr>
        <w:t xml:space="preserve"> 5</w:t>
      </w:r>
      <w:r w:rsidR="006C4A38">
        <w:rPr>
          <w:rFonts w:ascii="Times New Roman" w:hAnsi="Times New Roman"/>
          <w:sz w:val="24"/>
          <w:szCs w:val="24"/>
        </w:rPr>
        <w:t xml:space="preserve"> календарных дней</w:t>
      </w:r>
      <w:r w:rsidRPr="00393C33">
        <w:rPr>
          <w:rFonts w:ascii="Times New Roman" w:hAnsi="Times New Roman"/>
          <w:sz w:val="24"/>
          <w:szCs w:val="24"/>
        </w:rPr>
        <w:t>.</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Место поставки товаров:</w:t>
      </w:r>
      <w:r w:rsidRPr="00393C33">
        <w:rPr>
          <w:rFonts w:ascii="Times New Roman" w:hAnsi="Times New Roman"/>
          <w:sz w:val="24"/>
          <w:szCs w:val="24"/>
        </w:rPr>
        <w:t xml:space="preserve"> Республика Казахстан, г. Нур-Султан</w:t>
      </w:r>
      <w:r w:rsidRPr="00393C33">
        <w:rPr>
          <w:rFonts w:ascii="Times New Roman" w:hAnsi="Times New Roman"/>
          <w:sz w:val="24"/>
          <w:szCs w:val="24"/>
          <w:lang w:val="kk-KZ"/>
        </w:rPr>
        <w:t>,</w:t>
      </w:r>
      <w:r w:rsidRPr="00393C33">
        <w:rPr>
          <w:rFonts w:ascii="Times New Roman" w:hAnsi="Times New Roman"/>
          <w:sz w:val="24"/>
          <w:szCs w:val="24"/>
        </w:rPr>
        <w:t xml:space="preserve"> пр. Абылай</w:t>
      </w:r>
      <w:r w:rsidR="00902178">
        <w:rPr>
          <w:rFonts w:ascii="Times New Roman" w:hAnsi="Times New Roman"/>
          <w:sz w:val="24"/>
          <w:szCs w:val="24"/>
          <w:lang w:val="kk-KZ"/>
        </w:rPr>
        <w:t xml:space="preserve"> </w:t>
      </w:r>
      <w:r w:rsidRPr="00393C33">
        <w:rPr>
          <w:rFonts w:ascii="Times New Roman" w:hAnsi="Times New Roman"/>
          <w:sz w:val="24"/>
          <w:szCs w:val="24"/>
        </w:rPr>
        <w:t>хана, 42, аптека.</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Порядок и условия оплаты</w:t>
      </w:r>
      <w:r w:rsidRPr="00393C33">
        <w:rPr>
          <w:rFonts w:ascii="Times New Roman" w:hAnsi="Times New Roman"/>
          <w:b/>
          <w:sz w:val="24"/>
          <w:szCs w:val="24"/>
        </w:rPr>
        <w:t>:</w:t>
      </w:r>
      <w:r w:rsidR="00902178">
        <w:rPr>
          <w:rFonts w:ascii="Times New Roman" w:hAnsi="Times New Roman"/>
          <w:b/>
          <w:sz w:val="24"/>
          <w:szCs w:val="24"/>
          <w:lang w:val="kk-KZ"/>
        </w:rPr>
        <w:t xml:space="preserve"> </w:t>
      </w:r>
      <w:r w:rsidR="00902178" w:rsidRPr="00902178">
        <w:rPr>
          <w:rFonts w:ascii="Times New Roman" w:hAnsi="Times New Roman"/>
          <w:sz w:val="24"/>
          <w:szCs w:val="24"/>
          <w:lang w:val="kk-KZ"/>
        </w:rPr>
        <w:t>В</w:t>
      </w:r>
      <w:r w:rsidRPr="00393C33">
        <w:rPr>
          <w:rFonts w:ascii="Times New Roman" w:hAnsi="Times New Roman"/>
          <w:sz w:val="24"/>
          <w:szCs w:val="24"/>
        </w:rPr>
        <w:t xml:space="preserve">се последующие платежи оплачиваются Заказчиком за фактически поставленный объем товара, на основании подписанных уполномоченными представителями Сторон Актов приема-передачи товара. Оплата производится Заказчиком в течение </w:t>
      </w:r>
      <w:r w:rsidR="00BA4DB8">
        <w:rPr>
          <w:rFonts w:ascii="Times New Roman" w:hAnsi="Times New Roman"/>
          <w:b/>
          <w:sz w:val="24"/>
          <w:szCs w:val="24"/>
          <w:lang w:val="kk-KZ"/>
        </w:rPr>
        <w:t>45</w:t>
      </w:r>
      <w:r w:rsidRPr="00393C33">
        <w:rPr>
          <w:rFonts w:ascii="Times New Roman" w:hAnsi="Times New Roman"/>
          <w:b/>
          <w:sz w:val="24"/>
          <w:szCs w:val="24"/>
        </w:rPr>
        <w:t xml:space="preserve"> (</w:t>
      </w:r>
      <w:r w:rsidR="00BA4DB8">
        <w:rPr>
          <w:rFonts w:ascii="Times New Roman" w:hAnsi="Times New Roman"/>
          <w:b/>
          <w:sz w:val="24"/>
          <w:szCs w:val="24"/>
          <w:lang w:val="kk-KZ"/>
        </w:rPr>
        <w:t>сорок пять)</w:t>
      </w:r>
      <w:r w:rsidRPr="00393C33">
        <w:rPr>
          <w:rFonts w:ascii="Times New Roman" w:hAnsi="Times New Roman"/>
          <w:b/>
          <w:sz w:val="24"/>
          <w:szCs w:val="24"/>
        </w:rPr>
        <w:t xml:space="preserve"> </w:t>
      </w:r>
      <w:r w:rsidRPr="00393C33">
        <w:rPr>
          <w:rFonts w:ascii="Times New Roman" w:hAnsi="Times New Roman"/>
          <w:b/>
          <w:sz w:val="24"/>
          <w:szCs w:val="24"/>
          <w:lang w:val="kk-KZ"/>
        </w:rPr>
        <w:t>рабочих</w:t>
      </w:r>
      <w:r w:rsidR="00CB4F2C">
        <w:rPr>
          <w:rFonts w:ascii="Times New Roman" w:hAnsi="Times New Roman"/>
          <w:b/>
          <w:sz w:val="24"/>
          <w:szCs w:val="24"/>
        </w:rPr>
        <w:t xml:space="preserve"> </w:t>
      </w:r>
      <w:r w:rsidRPr="00393C33">
        <w:rPr>
          <w:rFonts w:ascii="Times New Roman" w:hAnsi="Times New Roman"/>
          <w:b/>
          <w:sz w:val="24"/>
          <w:szCs w:val="24"/>
        </w:rPr>
        <w:t>дней</w:t>
      </w:r>
      <w:r w:rsidRPr="00393C33">
        <w:rPr>
          <w:rFonts w:ascii="Times New Roman" w:hAnsi="Times New Roman"/>
          <w:sz w:val="24"/>
          <w:szCs w:val="24"/>
        </w:rPr>
        <w:t xml:space="preserve"> со дня подписания сторонами Акта приема-передачи товара при условии, что товар без дефектов, недостатков и предоставления Поставщиком счета-фактуры и счета на оплату.</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sz w:val="24"/>
          <w:szCs w:val="24"/>
        </w:rPr>
        <w:t xml:space="preserve">Ценовые предложения должны быть представлены с учетом всех расходов </w:t>
      </w:r>
      <w:r w:rsidRPr="00393C33">
        <w:rPr>
          <w:rFonts w:ascii="Times New Roman" w:hAnsi="Times New Roman"/>
          <w:b/>
          <w:sz w:val="24"/>
          <w:szCs w:val="24"/>
        </w:rPr>
        <w:t xml:space="preserve">с </w:t>
      </w:r>
      <w:r w:rsidR="007356F1">
        <w:rPr>
          <w:rFonts w:ascii="Times New Roman" w:hAnsi="Times New Roman"/>
          <w:b/>
          <w:sz w:val="24"/>
          <w:szCs w:val="24"/>
        </w:rPr>
        <w:t>«</w:t>
      </w:r>
      <w:r w:rsidR="00A33905">
        <w:rPr>
          <w:rFonts w:ascii="Times New Roman" w:hAnsi="Times New Roman"/>
          <w:b/>
          <w:sz w:val="24"/>
          <w:szCs w:val="24"/>
          <w:lang w:val="kk-KZ"/>
        </w:rPr>
        <w:t>20</w:t>
      </w:r>
      <w:r w:rsidR="00FE6666">
        <w:rPr>
          <w:rFonts w:ascii="Times New Roman" w:hAnsi="Times New Roman"/>
          <w:b/>
          <w:sz w:val="24"/>
          <w:szCs w:val="24"/>
        </w:rPr>
        <w:t>»</w:t>
      </w:r>
      <w:r w:rsidRPr="00393C33">
        <w:rPr>
          <w:rFonts w:ascii="Times New Roman" w:hAnsi="Times New Roman"/>
          <w:b/>
          <w:sz w:val="24"/>
          <w:szCs w:val="24"/>
          <w:lang w:val="kk-KZ"/>
        </w:rPr>
        <w:t xml:space="preserve"> </w:t>
      </w:r>
      <w:r w:rsidR="00B711B2">
        <w:rPr>
          <w:rFonts w:ascii="Times New Roman" w:hAnsi="Times New Roman"/>
          <w:b/>
          <w:color w:val="000000" w:themeColor="text1"/>
          <w:sz w:val="24"/>
          <w:szCs w:val="24"/>
          <w:lang w:val="kk-KZ"/>
        </w:rPr>
        <w:t>апреля</w:t>
      </w:r>
      <w:r w:rsidR="0073484F">
        <w:rPr>
          <w:rFonts w:ascii="Times New Roman" w:hAnsi="Times New Roman"/>
          <w:b/>
          <w:sz w:val="24"/>
          <w:szCs w:val="24"/>
          <w:lang w:val="kk-KZ"/>
        </w:rPr>
        <w:t xml:space="preserve"> </w:t>
      </w:r>
      <w:r w:rsidRPr="00393C33">
        <w:rPr>
          <w:rFonts w:ascii="Times New Roman" w:hAnsi="Times New Roman"/>
          <w:b/>
          <w:sz w:val="24"/>
          <w:szCs w:val="24"/>
        </w:rPr>
        <w:t>по</w:t>
      </w:r>
      <w:r w:rsidR="009C4177">
        <w:rPr>
          <w:rFonts w:ascii="Times New Roman" w:hAnsi="Times New Roman"/>
          <w:b/>
          <w:sz w:val="24"/>
          <w:szCs w:val="24"/>
        </w:rPr>
        <w:t xml:space="preserve"> </w:t>
      </w:r>
      <w:r w:rsidR="00DD4191">
        <w:rPr>
          <w:rFonts w:ascii="Times New Roman" w:hAnsi="Times New Roman"/>
          <w:b/>
          <w:sz w:val="24"/>
          <w:szCs w:val="24"/>
          <w:lang w:val="kk-KZ"/>
        </w:rPr>
        <w:t>«</w:t>
      </w:r>
      <w:r w:rsidR="00A33905">
        <w:rPr>
          <w:rFonts w:ascii="Times New Roman" w:hAnsi="Times New Roman"/>
          <w:b/>
          <w:sz w:val="24"/>
          <w:szCs w:val="24"/>
          <w:lang w:val="kk-KZ"/>
        </w:rPr>
        <w:t>27</w:t>
      </w:r>
      <w:r w:rsidR="00FE6666">
        <w:rPr>
          <w:rFonts w:ascii="Times New Roman" w:hAnsi="Times New Roman"/>
          <w:b/>
          <w:sz w:val="24"/>
          <w:szCs w:val="24"/>
          <w:lang w:val="kk-KZ"/>
        </w:rPr>
        <w:t>»</w:t>
      </w:r>
      <w:r w:rsidR="00AC3AFB">
        <w:rPr>
          <w:rFonts w:ascii="Times New Roman" w:hAnsi="Times New Roman"/>
          <w:b/>
          <w:sz w:val="24"/>
          <w:szCs w:val="24"/>
          <w:lang w:val="kk-KZ"/>
        </w:rPr>
        <w:t xml:space="preserve"> </w:t>
      </w:r>
      <w:r w:rsidR="00B711B2">
        <w:rPr>
          <w:rFonts w:ascii="Times New Roman" w:hAnsi="Times New Roman"/>
          <w:b/>
          <w:color w:val="000000" w:themeColor="text1"/>
          <w:sz w:val="24"/>
          <w:szCs w:val="24"/>
          <w:lang w:val="kk-KZ"/>
        </w:rPr>
        <w:t>апреля</w:t>
      </w:r>
      <w:r w:rsidR="009C4177">
        <w:rPr>
          <w:rFonts w:ascii="Times New Roman" w:hAnsi="Times New Roman"/>
          <w:b/>
          <w:sz w:val="24"/>
          <w:szCs w:val="24"/>
          <w:lang w:val="kk-KZ"/>
        </w:rPr>
        <w:t xml:space="preserve"> </w:t>
      </w:r>
      <w:r w:rsidR="0007443C">
        <w:rPr>
          <w:rFonts w:ascii="Times New Roman" w:hAnsi="Times New Roman"/>
          <w:b/>
          <w:sz w:val="24"/>
          <w:szCs w:val="24"/>
        </w:rPr>
        <w:t>202</w:t>
      </w:r>
      <w:r w:rsidR="002407BE">
        <w:rPr>
          <w:rFonts w:ascii="Times New Roman" w:hAnsi="Times New Roman"/>
          <w:b/>
          <w:sz w:val="24"/>
          <w:szCs w:val="24"/>
          <w:lang w:val="kk-KZ"/>
        </w:rPr>
        <w:t>2</w:t>
      </w:r>
      <w:r w:rsidR="007727B8">
        <w:rPr>
          <w:rFonts w:ascii="Times New Roman" w:hAnsi="Times New Roman"/>
          <w:b/>
          <w:sz w:val="24"/>
          <w:szCs w:val="24"/>
        </w:rPr>
        <w:t xml:space="preserve"> года до </w:t>
      </w:r>
      <w:r w:rsidR="00457389">
        <w:rPr>
          <w:rFonts w:ascii="Times New Roman" w:hAnsi="Times New Roman"/>
          <w:b/>
          <w:sz w:val="24"/>
          <w:szCs w:val="24"/>
          <w:lang w:val="kk-KZ"/>
        </w:rPr>
        <w:t>12</w:t>
      </w:r>
      <w:r w:rsidRPr="00393C33">
        <w:rPr>
          <w:rFonts w:ascii="Times New Roman" w:hAnsi="Times New Roman"/>
          <w:b/>
          <w:sz w:val="24"/>
          <w:szCs w:val="24"/>
        </w:rPr>
        <w:t>.00 часов</w:t>
      </w:r>
      <w:r w:rsidRPr="00393C33">
        <w:rPr>
          <w:rFonts w:ascii="Times New Roman" w:hAnsi="Times New Roman"/>
          <w:b/>
          <w:sz w:val="24"/>
          <w:szCs w:val="24"/>
          <w:lang w:val="kk-KZ"/>
        </w:rPr>
        <w:t xml:space="preserve">, </w:t>
      </w:r>
      <w:r w:rsidRPr="00393C33">
        <w:rPr>
          <w:rFonts w:ascii="Times New Roman" w:hAnsi="Times New Roman"/>
          <w:sz w:val="24"/>
          <w:szCs w:val="24"/>
        </w:rPr>
        <w:t>по адресу: РК, г.</w:t>
      </w:r>
      <w:r w:rsidRPr="00393C33">
        <w:rPr>
          <w:rFonts w:ascii="Times New Roman" w:hAnsi="Times New Roman"/>
          <w:sz w:val="24"/>
          <w:szCs w:val="24"/>
          <w:lang w:val="kk-KZ"/>
        </w:rPr>
        <w:t xml:space="preserve"> </w:t>
      </w:r>
      <w:r w:rsidRPr="00393C33">
        <w:rPr>
          <w:rFonts w:ascii="Times New Roman" w:hAnsi="Times New Roman"/>
          <w:sz w:val="24"/>
          <w:szCs w:val="24"/>
        </w:rPr>
        <w:t>Нур-Султан, 010000, пр. Абылайхана 42, отдел государственных закупок, (20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Дата, время и место вскрытия конвертов</w:t>
      </w:r>
      <w:r w:rsidRPr="00393C33">
        <w:rPr>
          <w:rFonts w:ascii="Times New Roman" w:hAnsi="Times New Roman"/>
          <w:b/>
          <w:sz w:val="24"/>
          <w:szCs w:val="24"/>
          <w:u w:val="single"/>
          <w:lang w:val="kk-KZ"/>
        </w:rPr>
        <w:t>:</w:t>
      </w:r>
      <w:r w:rsidR="00B711B2">
        <w:rPr>
          <w:rFonts w:ascii="Times New Roman" w:hAnsi="Times New Roman"/>
          <w:b/>
          <w:sz w:val="24"/>
          <w:szCs w:val="24"/>
          <w:u w:val="single"/>
          <w:lang w:val="kk-KZ"/>
        </w:rPr>
        <w:t xml:space="preserve"> </w:t>
      </w:r>
      <w:r w:rsidR="00B9474D">
        <w:rPr>
          <w:rFonts w:ascii="Times New Roman" w:hAnsi="Times New Roman"/>
          <w:b/>
          <w:sz w:val="24"/>
          <w:szCs w:val="24"/>
        </w:rPr>
        <w:t>«</w:t>
      </w:r>
      <w:r w:rsidR="00A33905">
        <w:rPr>
          <w:rFonts w:ascii="Times New Roman" w:hAnsi="Times New Roman"/>
          <w:b/>
          <w:sz w:val="24"/>
          <w:szCs w:val="24"/>
          <w:lang w:val="kk-KZ"/>
        </w:rPr>
        <w:t>27</w:t>
      </w:r>
      <w:r w:rsidR="000E28B9">
        <w:rPr>
          <w:rFonts w:ascii="Times New Roman" w:hAnsi="Times New Roman"/>
          <w:b/>
          <w:sz w:val="24"/>
          <w:szCs w:val="24"/>
          <w:lang w:val="kk-KZ"/>
        </w:rPr>
        <w:t>»</w:t>
      </w:r>
      <w:r w:rsidR="000E28B9" w:rsidRPr="00393C33">
        <w:rPr>
          <w:rFonts w:ascii="Times New Roman" w:hAnsi="Times New Roman"/>
          <w:b/>
          <w:sz w:val="24"/>
          <w:szCs w:val="24"/>
          <w:lang w:val="kk-KZ"/>
        </w:rPr>
        <w:t xml:space="preserve"> </w:t>
      </w:r>
      <w:r w:rsidR="00B711B2">
        <w:rPr>
          <w:rFonts w:ascii="Times New Roman" w:hAnsi="Times New Roman"/>
          <w:b/>
          <w:color w:val="000000" w:themeColor="text1"/>
          <w:sz w:val="24"/>
          <w:szCs w:val="24"/>
          <w:lang w:val="kk-KZ"/>
        </w:rPr>
        <w:t>апреля</w:t>
      </w:r>
      <w:r w:rsidR="000E28B9">
        <w:rPr>
          <w:rFonts w:ascii="Times New Roman" w:hAnsi="Times New Roman"/>
          <w:b/>
          <w:sz w:val="24"/>
          <w:szCs w:val="24"/>
          <w:lang w:val="kk-KZ"/>
        </w:rPr>
        <w:t xml:space="preserve"> </w:t>
      </w:r>
      <w:r w:rsidRPr="00393C33">
        <w:rPr>
          <w:rFonts w:ascii="Times New Roman" w:hAnsi="Times New Roman"/>
          <w:b/>
          <w:sz w:val="24"/>
          <w:szCs w:val="24"/>
        </w:rPr>
        <w:t>20</w:t>
      </w:r>
      <w:r w:rsidR="0007443C">
        <w:rPr>
          <w:rFonts w:ascii="Times New Roman" w:hAnsi="Times New Roman"/>
          <w:b/>
          <w:sz w:val="24"/>
          <w:szCs w:val="24"/>
        </w:rPr>
        <w:t>2</w:t>
      </w:r>
      <w:r w:rsidR="002407BE">
        <w:rPr>
          <w:rFonts w:ascii="Times New Roman" w:hAnsi="Times New Roman"/>
          <w:b/>
          <w:sz w:val="24"/>
          <w:szCs w:val="24"/>
          <w:lang w:val="kk-KZ"/>
        </w:rPr>
        <w:t>2</w:t>
      </w:r>
      <w:r w:rsidRPr="00393C33">
        <w:rPr>
          <w:rFonts w:ascii="Times New Roman" w:hAnsi="Times New Roman"/>
          <w:b/>
          <w:sz w:val="24"/>
          <w:szCs w:val="24"/>
        </w:rPr>
        <w:t xml:space="preserve"> года</w:t>
      </w:r>
      <w:r w:rsidRPr="00393C33">
        <w:rPr>
          <w:rFonts w:ascii="Times New Roman" w:hAnsi="Times New Roman"/>
          <w:sz w:val="24"/>
          <w:szCs w:val="24"/>
        </w:rPr>
        <w:t xml:space="preserve">, </w:t>
      </w:r>
      <w:r w:rsidR="00A003D0">
        <w:rPr>
          <w:rFonts w:ascii="Times New Roman" w:hAnsi="Times New Roman"/>
          <w:b/>
          <w:sz w:val="24"/>
          <w:szCs w:val="24"/>
        </w:rPr>
        <w:t>время</w:t>
      </w:r>
      <w:r w:rsidR="00A003D0">
        <w:rPr>
          <w:rFonts w:ascii="Times New Roman" w:hAnsi="Times New Roman"/>
          <w:b/>
          <w:sz w:val="24"/>
          <w:szCs w:val="24"/>
          <w:lang w:val="kk-KZ"/>
        </w:rPr>
        <w:t xml:space="preserve"> </w:t>
      </w:r>
      <w:r w:rsidR="00AA4B83">
        <w:rPr>
          <w:rFonts w:ascii="Times New Roman" w:hAnsi="Times New Roman"/>
          <w:b/>
          <w:sz w:val="24"/>
          <w:szCs w:val="24"/>
        </w:rPr>
        <w:t>1</w:t>
      </w:r>
      <w:r w:rsidR="00457389">
        <w:rPr>
          <w:rFonts w:ascii="Times New Roman" w:hAnsi="Times New Roman"/>
          <w:b/>
          <w:sz w:val="24"/>
          <w:szCs w:val="24"/>
          <w:lang w:val="kk-KZ"/>
        </w:rPr>
        <w:t>4</w:t>
      </w:r>
      <w:r w:rsidRPr="00393C33">
        <w:rPr>
          <w:rFonts w:ascii="Times New Roman" w:hAnsi="Times New Roman"/>
          <w:b/>
          <w:sz w:val="24"/>
          <w:szCs w:val="24"/>
        </w:rPr>
        <w:t>.</w:t>
      </w:r>
      <w:r w:rsidR="00D008A2">
        <w:rPr>
          <w:rFonts w:ascii="Times New Roman" w:hAnsi="Times New Roman"/>
          <w:b/>
          <w:sz w:val="24"/>
          <w:szCs w:val="24"/>
        </w:rPr>
        <w:t>0</w:t>
      </w:r>
      <w:r w:rsidR="00324602">
        <w:rPr>
          <w:rFonts w:ascii="Times New Roman" w:hAnsi="Times New Roman"/>
          <w:b/>
          <w:sz w:val="24"/>
          <w:szCs w:val="24"/>
        </w:rPr>
        <w:t>0</w:t>
      </w:r>
      <w:r w:rsidRPr="00393C33">
        <w:rPr>
          <w:rFonts w:ascii="Times New Roman" w:hAnsi="Times New Roman"/>
          <w:b/>
          <w:sz w:val="24"/>
          <w:szCs w:val="24"/>
        </w:rPr>
        <w:t xml:space="preserve"> часов</w:t>
      </w:r>
      <w:r w:rsidRPr="00393C33">
        <w:rPr>
          <w:rFonts w:ascii="Times New Roman" w:hAnsi="Times New Roman"/>
          <w:sz w:val="24"/>
          <w:szCs w:val="24"/>
        </w:rPr>
        <w:t>, г.</w:t>
      </w:r>
      <w:r w:rsidRPr="00393C33">
        <w:rPr>
          <w:rFonts w:ascii="Times New Roman" w:hAnsi="Times New Roman"/>
          <w:sz w:val="24"/>
          <w:szCs w:val="24"/>
          <w:lang w:val="kk-KZ"/>
        </w:rPr>
        <w:t xml:space="preserve"> РК, 010000, г. </w:t>
      </w:r>
      <w:r w:rsidRPr="00393C33">
        <w:rPr>
          <w:rFonts w:ascii="Times New Roman" w:hAnsi="Times New Roman"/>
          <w:sz w:val="24"/>
          <w:szCs w:val="24"/>
        </w:rPr>
        <w:t>Нур-Султан, пр. Абылай</w:t>
      </w:r>
      <w:r w:rsidR="00902178">
        <w:rPr>
          <w:rFonts w:ascii="Times New Roman" w:hAnsi="Times New Roman"/>
          <w:sz w:val="24"/>
          <w:szCs w:val="24"/>
          <w:lang w:val="kk-KZ"/>
        </w:rPr>
        <w:t xml:space="preserve"> </w:t>
      </w:r>
      <w:r w:rsidRPr="00393C33">
        <w:rPr>
          <w:rFonts w:ascii="Times New Roman" w:hAnsi="Times New Roman"/>
          <w:sz w:val="24"/>
          <w:szCs w:val="24"/>
        </w:rPr>
        <w:t>хана 42, в отдел государственных закупок, (2</w:t>
      </w:r>
      <w:r w:rsidR="00976826">
        <w:rPr>
          <w:rFonts w:ascii="Times New Roman" w:hAnsi="Times New Roman"/>
          <w:sz w:val="24"/>
          <w:szCs w:val="24"/>
        </w:rPr>
        <w:t>0</w:t>
      </w:r>
      <w:r w:rsidR="00FF78DD">
        <w:rPr>
          <w:rFonts w:ascii="Times New Roman" w:hAnsi="Times New Roman"/>
          <w:sz w:val="24"/>
          <w:szCs w:val="24"/>
          <w:lang w:val="kk-KZ"/>
        </w:rPr>
        <w:t>6</w:t>
      </w:r>
      <w:r w:rsidRPr="00393C33">
        <w:rPr>
          <w:rFonts w:ascii="Times New Roman" w:hAnsi="Times New Roman"/>
          <w:sz w:val="24"/>
          <w:szCs w:val="24"/>
        </w:rPr>
        <w:t xml:space="preserve"> кабинет).</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Срок подписания договора о закупе</w:t>
      </w:r>
      <w:r w:rsidRPr="00393C33">
        <w:rPr>
          <w:rFonts w:ascii="Times New Roman" w:hAnsi="Times New Roman"/>
          <w:sz w:val="24"/>
          <w:szCs w:val="24"/>
          <w:u w:val="single"/>
        </w:rPr>
        <w:t>:</w:t>
      </w:r>
      <w:r w:rsidR="009C4177">
        <w:rPr>
          <w:rFonts w:ascii="Times New Roman" w:hAnsi="Times New Roman"/>
          <w:sz w:val="24"/>
          <w:szCs w:val="24"/>
        </w:rPr>
        <w:t xml:space="preserve"> </w:t>
      </w:r>
      <w:r w:rsidRPr="00393C33">
        <w:rPr>
          <w:rFonts w:ascii="Times New Roman" w:hAnsi="Times New Roman"/>
          <w:sz w:val="24"/>
          <w:szCs w:val="24"/>
        </w:rPr>
        <w:t>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6E24F4" w:rsidRPr="00393C33" w:rsidRDefault="006E24F4" w:rsidP="006E24F4">
      <w:pPr>
        <w:spacing w:after="0" w:line="240" w:lineRule="auto"/>
        <w:ind w:left="-284" w:firstLine="284"/>
        <w:jc w:val="both"/>
        <w:rPr>
          <w:rFonts w:ascii="Times New Roman" w:hAnsi="Times New Roman"/>
          <w:sz w:val="24"/>
          <w:szCs w:val="24"/>
        </w:rPr>
      </w:pPr>
      <w:r w:rsidRPr="00393C33">
        <w:rPr>
          <w:rFonts w:ascii="Times New Roman" w:hAnsi="Times New Roman"/>
          <w:b/>
          <w:sz w:val="24"/>
          <w:szCs w:val="24"/>
          <w:u w:val="single"/>
        </w:rPr>
        <w:t>Сопутствующие услуги: доставка, разгрузка,</w:t>
      </w:r>
      <w:r w:rsidR="0073484F">
        <w:rPr>
          <w:rFonts w:ascii="Times New Roman" w:hAnsi="Times New Roman"/>
          <w:b/>
          <w:sz w:val="24"/>
          <w:szCs w:val="24"/>
          <w:u w:val="single"/>
        </w:rPr>
        <w:t xml:space="preserve"> </w:t>
      </w:r>
      <w:r w:rsidRPr="00393C33">
        <w:rPr>
          <w:rFonts w:ascii="Times New Roman" w:hAnsi="Times New Roman"/>
          <w:b/>
          <w:sz w:val="24"/>
          <w:szCs w:val="24"/>
          <w:u w:val="single"/>
        </w:rPr>
        <w:t>установка товара.</w:t>
      </w:r>
    </w:p>
    <w:p w:rsidR="006E24F4" w:rsidRPr="00393C33"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rPr>
        <w:t>Заинтересованные лица могут получить дополнительную информацию, связанную с закупом в АО «ННМЦ» по адресу: РК, 010000, г. Нур-Султан, проспект Абылайхана 42, тел. (7172) 23 21 50.</w:t>
      </w:r>
      <w:r w:rsidRPr="00393C33">
        <w:rPr>
          <w:rFonts w:ascii="Times New Roman" w:hAnsi="Times New Roman"/>
          <w:sz w:val="24"/>
          <w:szCs w:val="24"/>
          <w:lang w:val="kk-KZ"/>
        </w:rPr>
        <w:t xml:space="preserve">  </w:t>
      </w:r>
    </w:p>
    <w:p w:rsidR="00706DE0" w:rsidRDefault="006E24F4" w:rsidP="006E24F4">
      <w:pPr>
        <w:spacing w:after="0" w:line="240" w:lineRule="auto"/>
        <w:ind w:left="-284" w:firstLine="284"/>
        <w:jc w:val="both"/>
        <w:rPr>
          <w:rFonts w:ascii="Times New Roman" w:hAnsi="Times New Roman"/>
          <w:sz w:val="24"/>
          <w:szCs w:val="24"/>
          <w:lang w:val="kk-KZ"/>
        </w:rPr>
      </w:pPr>
      <w:r w:rsidRPr="00393C33">
        <w:rPr>
          <w:rFonts w:ascii="Times New Roman" w:hAnsi="Times New Roman"/>
          <w:sz w:val="24"/>
          <w:szCs w:val="24"/>
          <w:lang w:val="kk-KZ"/>
        </w:rPr>
        <w:t xml:space="preserve">Ответственный сотрудник АО ННМЦ: </w:t>
      </w:r>
      <w:r w:rsidR="00083F21">
        <w:rPr>
          <w:rFonts w:ascii="Times New Roman" w:hAnsi="Times New Roman"/>
          <w:sz w:val="24"/>
          <w:szCs w:val="24"/>
        </w:rPr>
        <w:t>М</w:t>
      </w:r>
      <w:r w:rsidR="00324231">
        <w:rPr>
          <w:rFonts w:ascii="Times New Roman" w:hAnsi="Times New Roman"/>
          <w:sz w:val="24"/>
          <w:szCs w:val="24"/>
        </w:rPr>
        <w:t>единам</w:t>
      </w:r>
      <w:r w:rsidR="00083F21">
        <w:rPr>
          <w:rFonts w:ascii="Times New Roman" w:hAnsi="Times New Roman"/>
          <w:sz w:val="24"/>
          <w:szCs w:val="24"/>
        </w:rPr>
        <w:t xml:space="preserve"> </w:t>
      </w:r>
      <w:r w:rsidR="00324231">
        <w:rPr>
          <w:rFonts w:ascii="Times New Roman" w:hAnsi="Times New Roman"/>
          <w:sz w:val="24"/>
          <w:szCs w:val="24"/>
        </w:rPr>
        <w:t>Б.Д.</w:t>
      </w:r>
    </w:p>
    <w:p w:rsidR="006C4A38" w:rsidRPr="006C4A38" w:rsidRDefault="006C4A38" w:rsidP="006C4A38">
      <w:pPr>
        <w:spacing w:after="0" w:line="240" w:lineRule="auto"/>
        <w:ind w:left="-284" w:firstLine="284"/>
        <w:jc w:val="both"/>
        <w:rPr>
          <w:rFonts w:ascii="Times New Roman" w:hAnsi="Times New Roman"/>
          <w:b/>
          <w:i/>
          <w:sz w:val="24"/>
          <w:szCs w:val="24"/>
        </w:rPr>
      </w:pPr>
      <w:r w:rsidRPr="006C4A38">
        <w:rPr>
          <w:rFonts w:ascii="Times New Roman" w:hAnsi="Times New Roman"/>
          <w:b/>
          <w:iCs/>
          <w:sz w:val="24"/>
          <w:szCs w:val="24"/>
        </w:rPr>
        <w:t>Отмечаем, что в соответствии</w:t>
      </w:r>
      <w:r w:rsidRPr="006C4A38">
        <w:rPr>
          <w:rFonts w:ascii="Times New Roman" w:hAnsi="Times New Roman"/>
          <w:b/>
          <w:i/>
          <w:sz w:val="24"/>
          <w:szCs w:val="24"/>
        </w:rPr>
        <w:t xml:space="preserve"> </w:t>
      </w:r>
      <w:r w:rsidRPr="006C4A38">
        <w:rPr>
          <w:rFonts w:ascii="Times New Roman" w:hAnsi="Times New Roman"/>
          <w:b/>
          <w:sz w:val="24"/>
          <w:szCs w:val="24"/>
        </w:rPr>
        <w:t xml:space="preserve">с </w:t>
      </w:r>
      <w:hyperlink r:id="rId8" w:history="1">
        <w:r w:rsidRPr="006C4A38">
          <w:rPr>
            <w:rStyle w:val="ad"/>
            <w:rFonts w:ascii="Times New Roman" w:hAnsi="Times New Roman"/>
            <w:b/>
            <w:sz w:val="24"/>
            <w:szCs w:val="24"/>
          </w:rPr>
          <w:t xml:space="preserve">статьи </w:t>
        </w:r>
        <w:r w:rsidR="0009302B">
          <w:rPr>
            <w:rStyle w:val="ad"/>
            <w:rFonts w:ascii="Times New Roman" w:hAnsi="Times New Roman"/>
            <w:b/>
            <w:sz w:val="24"/>
            <w:szCs w:val="24"/>
            <w:lang w:val="kk-KZ"/>
          </w:rPr>
          <w:t>10</w:t>
        </w:r>
      </w:hyperlink>
      <w:r w:rsidRPr="006C4A38">
        <w:rPr>
          <w:rFonts w:ascii="Times New Roman" w:hAnsi="Times New Roman"/>
          <w:b/>
          <w:sz w:val="24"/>
          <w:szCs w:val="24"/>
        </w:rPr>
        <w:t xml:space="preserve"> Кодекса Республики Казахстан от </w:t>
      </w:r>
      <w:r w:rsidR="0009302B">
        <w:rPr>
          <w:rFonts w:ascii="Times New Roman" w:hAnsi="Times New Roman"/>
          <w:b/>
          <w:sz w:val="24"/>
          <w:szCs w:val="24"/>
          <w:lang w:val="kk-KZ"/>
        </w:rPr>
        <w:t>7 июл</w:t>
      </w:r>
      <w:r w:rsidRPr="006C4A38">
        <w:rPr>
          <w:rFonts w:ascii="Times New Roman" w:hAnsi="Times New Roman"/>
          <w:b/>
          <w:sz w:val="24"/>
          <w:szCs w:val="24"/>
        </w:rPr>
        <w:t>я 20</w:t>
      </w:r>
      <w:r w:rsidR="0009302B">
        <w:rPr>
          <w:rFonts w:ascii="Times New Roman" w:hAnsi="Times New Roman"/>
          <w:b/>
          <w:sz w:val="24"/>
          <w:szCs w:val="24"/>
          <w:lang w:val="kk-KZ"/>
        </w:rPr>
        <w:t>20</w:t>
      </w:r>
      <w:r w:rsidRPr="006C4A38">
        <w:rPr>
          <w:rFonts w:ascii="Times New Roman" w:hAnsi="Times New Roman"/>
          <w:b/>
          <w:sz w:val="24"/>
          <w:szCs w:val="24"/>
        </w:rPr>
        <w:t xml:space="preserve"> года «О здоровье народа и системе здравоохранения» поставляемые товары должны соответствовать п</w:t>
      </w:r>
      <w:r w:rsidRPr="006C4A38">
        <w:rPr>
          <w:rFonts w:ascii="Times New Roman" w:hAnsi="Times New Roman"/>
          <w:b/>
          <w:bCs/>
          <w:sz w:val="24"/>
          <w:szCs w:val="24"/>
        </w:rPr>
        <w:t>риказу Министра здравоохранения Республики Казахс</w:t>
      </w:r>
      <w:r w:rsidR="006A7233">
        <w:rPr>
          <w:rFonts w:ascii="Times New Roman" w:hAnsi="Times New Roman"/>
          <w:b/>
          <w:bCs/>
          <w:sz w:val="24"/>
          <w:szCs w:val="24"/>
        </w:rPr>
        <w:t>тан от 20</w:t>
      </w:r>
      <w:r w:rsidRPr="006C4A38">
        <w:rPr>
          <w:rFonts w:ascii="Times New Roman" w:hAnsi="Times New Roman"/>
          <w:b/>
          <w:bCs/>
          <w:sz w:val="24"/>
          <w:szCs w:val="24"/>
        </w:rPr>
        <w:t xml:space="preserve"> </w:t>
      </w:r>
      <w:r w:rsidR="006A7233">
        <w:rPr>
          <w:rFonts w:ascii="Times New Roman" w:hAnsi="Times New Roman"/>
          <w:b/>
          <w:bCs/>
          <w:sz w:val="24"/>
          <w:szCs w:val="24"/>
        </w:rPr>
        <w:t>декабря 2020</w:t>
      </w:r>
      <w:r w:rsidR="00FC7F48">
        <w:rPr>
          <w:rFonts w:ascii="Times New Roman" w:hAnsi="Times New Roman"/>
          <w:b/>
          <w:bCs/>
          <w:sz w:val="24"/>
          <w:szCs w:val="24"/>
        </w:rPr>
        <w:t xml:space="preserve"> года № </w:t>
      </w:r>
      <w:r w:rsidR="00FC7F48" w:rsidRPr="00FC7F48">
        <w:rPr>
          <w:rFonts w:ascii="Times New Roman" w:hAnsi="Times New Roman"/>
          <w:b/>
          <w:bCs/>
          <w:sz w:val="24"/>
          <w:szCs w:val="24"/>
        </w:rPr>
        <w:t>ҚР ДСМ-282/2020</w:t>
      </w:r>
      <w:r w:rsidRPr="006C4A38">
        <w:rPr>
          <w:rFonts w:ascii="Times New Roman" w:hAnsi="Times New Roman"/>
          <w:b/>
          <w:bCs/>
          <w:sz w:val="24"/>
          <w:szCs w:val="24"/>
        </w:rPr>
        <w:t xml:space="preserve"> </w:t>
      </w:r>
      <w:r w:rsidR="006A7233" w:rsidRPr="006A7233">
        <w:rPr>
          <w:rFonts w:ascii="Times New Roman" w:hAnsi="Times New Roman"/>
          <w:b/>
          <w:bCs/>
          <w:sz w:val="24"/>
          <w:szCs w:val="24"/>
        </w:rPr>
        <w:t xml:space="preserve">Об утверждении правил проведения оценки качества лекарственных средств и медицинских изделий, зарегистрированных в Республике Казахстан </w:t>
      </w:r>
    </w:p>
    <w:p w:rsidR="00706DE0" w:rsidRPr="006C4A38" w:rsidRDefault="00706DE0" w:rsidP="006E24F4">
      <w:pPr>
        <w:spacing w:after="0" w:line="240" w:lineRule="auto"/>
        <w:ind w:left="-284" w:firstLine="284"/>
        <w:jc w:val="both"/>
        <w:rPr>
          <w:rFonts w:ascii="Times New Roman" w:hAnsi="Times New Roman"/>
          <w:sz w:val="24"/>
          <w:szCs w:val="24"/>
        </w:rPr>
      </w:pPr>
    </w:p>
    <w:p w:rsidR="00BA4DB8" w:rsidRDefault="00BA4DB8" w:rsidP="006E24F4">
      <w:pPr>
        <w:spacing w:after="0" w:line="240" w:lineRule="auto"/>
        <w:ind w:left="-284" w:firstLine="284"/>
        <w:jc w:val="both"/>
        <w:rPr>
          <w:rFonts w:ascii="Times New Roman" w:hAnsi="Times New Roman"/>
          <w:sz w:val="24"/>
          <w:szCs w:val="24"/>
          <w:lang w:val="kk-KZ"/>
        </w:rPr>
      </w:pPr>
    </w:p>
    <w:p w:rsidR="00706DE0" w:rsidRDefault="00706DE0" w:rsidP="006E24F4">
      <w:pPr>
        <w:spacing w:after="0" w:line="240" w:lineRule="auto"/>
        <w:ind w:left="-284" w:firstLine="284"/>
        <w:jc w:val="both"/>
        <w:rPr>
          <w:rFonts w:ascii="Times New Roman" w:hAnsi="Times New Roman"/>
          <w:sz w:val="24"/>
          <w:szCs w:val="24"/>
          <w:lang w:val="kk-KZ"/>
        </w:rPr>
      </w:pPr>
    </w:p>
    <w:p w:rsidR="00BC744D" w:rsidRDefault="006E24F4" w:rsidP="00A41E9F">
      <w:pPr>
        <w:spacing w:after="0" w:line="240" w:lineRule="auto"/>
        <w:ind w:left="-284" w:firstLine="284"/>
        <w:jc w:val="both"/>
        <w:rPr>
          <w:rFonts w:ascii="Times New Roman" w:eastAsia="Arial Unicode MS" w:hAnsi="Times New Roman"/>
          <w:i/>
          <w:sz w:val="20"/>
          <w:szCs w:val="20"/>
          <w:lang w:val="kk-KZ"/>
        </w:rPr>
      </w:pPr>
      <w:r>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Pr>
          <w:rFonts w:ascii="Times New Roman" w:hAnsi="Times New Roman"/>
          <w:b/>
          <w:sz w:val="24"/>
          <w:szCs w:val="24"/>
          <w:lang w:val="kk-KZ"/>
        </w:rPr>
        <w:t xml:space="preserve">  Р</w:t>
      </w:r>
      <w:r w:rsidRPr="002F6C48">
        <w:rPr>
          <w:rFonts w:ascii="Times New Roman" w:hAnsi="Times New Roman"/>
          <w:b/>
          <w:sz w:val="24"/>
          <w:szCs w:val="24"/>
          <w:lang w:val="kk-KZ"/>
        </w:rPr>
        <w:t>уководител</w:t>
      </w:r>
      <w:r w:rsidR="00FE2212">
        <w:rPr>
          <w:rFonts w:ascii="Times New Roman" w:hAnsi="Times New Roman"/>
          <w:b/>
          <w:sz w:val="24"/>
          <w:szCs w:val="24"/>
          <w:lang w:val="kk-KZ"/>
        </w:rPr>
        <w:t xml:space="preserve">я ОГЗ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6666">
        <w:rPr>
          <w:rFonts w:ascii="Times New Roman" w:hAnsi="Times New Roman"/>
          <w:b/>
          <w:sz w:val="24"/>
          <w:szCs w:val="24"/>
          <w:lang w:val="kk-KZ"/>
        </w:rPr>
        <w:t xml:space="preserve">            </w:t>
      </w:r>
      <w:r w:rsidRPr="002F6C48">
        <w:rPr>
          <w:rFonts w:ascii="Times New Roman" w:hAnsi="Times New Roman"/>
          <w:b/>
          <w:sz w:val="24"/>
          <w:szCs w:val="24"/>
          <w:lang w:val="kk-KZ"/>
        </w:rPr>
        <w:t xml:space="preserve">  </w:t>
      </w:r>
      <w:r w:rsidR="00FE2212">
        <w:rPr>
          <w:rFonts w:ascii="Times New Roman" w:hAnsi="Times New Roman"/>
          <w:b/>
          <w:sz w:val="24"/>
          <w:szCs w:val="24"/>
          <w:lang w:val="kk-KZ"/>
        </w:rPr>
        <w:t>Мединам Б.Д.</w:t>
      </w:r>
      <w:r w:rsidRPr="002F6C48">
        <w:rPr>
          <w:rFonts w:ascii="Times New Roman" w:hAnsi="Times New Roman"/>
          <w:b/>
          <w:sz w:val="24"/>
          <w:szCs w:val="24"/>
          <w:lang w:val="kk-KZ"/>
        </w:rPr>
        <w:t xml:space="preserve">           </w:t>
      </w:r>
    </w:p>
    <w:p w:rsidR="00BC744D" w:rsidRPr="00B12006" w:rsidRDefault="00BC744D" w:rsidP="006E24F4">
      <w:pPr>
        <w:spacing w:after="0" w:line="240" w:lineRule="auto"/>
        <w:jc w:val="both"/>
        <w:rPr>
          <w:rFonts w:ascii="Times New Roman" w:eastAsia="Arial Unicode MS" w:hAnsi="Times New Roman"/>
          <w:i/>
          <w:sz w:val="20"/>
          <w:szCs w:val="20"/>
          <w:lang w:val="kk-KZ"/>
        </w:rPr>
      </w:pPr>
    </w:p>
    <w:p w:rsidR="00B872C0" w:rsidRPr="003D1E15" w:rsidRDefault="00B872C0" w:rsidP="006E24F4">
      <w:pPr>
        <w:spacing w:after="0" w:line="240" w:lineRule="auto"/>
        <w:jc w:val="center"/>
        <w:rPr>
          <w:rFonts w:ascii="Times New Roman" w:eastAsia="Arial Unicode MS" w:hAnsi="Times New Roman"/>
          <w:b/>
          <w:sz w:val="24"/>
          <w:szCs w:val="24"/>
          <w:lang w:val="kk-KZ"/>
        </w:rPr>
        <w:sectPr w:rsidR="00B872C0" w:rsidRPr="003D1E15" w:rsidSect="0016117A">
          <w:pgSz w:w="16838" w:h="11906" w:orient="landscape"/>
          <w:pgMar w:top="851" w:right="851" w:bottom="709" w:left="1134" w:header="708" w:footer="708" w:gutter="0"/>
          <w:cols w:space="708"/>
          <w:docGrid w:linePitch="360"/>
        </w:sectPr>
      </w:pPr>
    </w:p>
    <w:tbl>
      <w:tblPr>
        <w:tblW w:w="15910" w:type="dxa"/>
        <w:tblInd w:w="-459" w:type="dxa"/>
        <w:tblLayout w:type="fixed"/>
        <w:tblLook w:val="04A0" w:firstRow="1" w:lastRow="0" w:firstColumn="1" w:lastColumn="0" w:noHBand="0" w:noVBand="1"/>
      </w:tblPr>
      <w:tblGrid>
        <w:gridCol w:w="709"/>
        <w:gridCol w:w="3827"/>
        <w:gridCol w:w="6946"/>
        <w:gridCol w:w="715"/>
        <w:gridCol w:w="986"/>
        <w:gridCol w:w="1309"/>
        <w:gridCol w:w="1418"/>
      </w:tblGrid>
      <w:tr w:rsidR="004849FF" w:rsidRPr="00B867CC" w:rsidTr="000263FA">
        <w:trPr>
          <w:trHeight w:val="70"/>
        </w:trPr>
        <w:tc>
          <w:tcPr>
            <w:tcW w:w="709"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sz w:val="18"/>
                <w:szCs w:val="18"/>
                <w:lang w:val="kk-KZ"/>
              </w:rPr>
              <w:lastRenderedPageBreak/>
              <w:t xml:space="preserve">            </w:t>
            </w:r>
          </w:p>
        </w:tc>
        <w:tc>
          <w:tcPr>
            <w:tcW w:w="3827" w:type="dxa"/>
            <w:tcBorders>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rPr>
            </w:pPr>
            <w:r w:rsidRPr="00B867CC">
              <w:rPr>
                <w:rFonts w:ascii="Times New Roman" w:hAnsi="Times New Roman"/>
                <w:b/>
                <w:bCs/>
                <w:color w:val="000000"/>
                <w:sz w:val="18"/>
                <w:szCs w:val="18"/>
                <w:lang w:val="kk-KZ"/>
              </w:rPr>
              <w:t xml:space="preserve">  </w:t>
            </w:r>
          </w:p>
        </w:tc>
        <w:tc>
          <w:tcPr>
            <w:tcW w:w="6946" w:type="dxa"/>
            <w:tcBorders>
              <w:bottom w:val="single" w:sz="4" w:space="0" w:color="auto"/>
            </w:tcBorders>
            <w:shd w:val="clear" w:color="auto" w:fill="auto"/>
            <w:noWrap/>
            <w:vAlign w:val="bottom"/>
          </w:tcPr>
          <w:p w:rsidR="004849FF" w:rsidRPr="00B867CC" w:rsidRDefault="004849FF" w:rsidP="00B536B5">
            <w:pPr>
              <w:spacing w:after="0" w:line="240" w:lineRule="auto"/>
              <w:rPr>
                <w:rFonts w:ascii="Times New Roman" w:hAnsi="Times New Roman"/>
                <w:b/>
                <w:bCs/>
                <w:color w:val="000000"/>
                <w:sz w:val="18"/>
                <w:szCs w:val="18"/>
              </w:rPr>
            </w:pPr>
          </w:p>
        </w:tc>
        <w:tc>
          <w:tcPr>
            <w:tcW w:w="4428" w:type="dxa"/>
            <w:gridSpan w:val="4"/>
            <w:tcBorders>
              <w:left w:val="nil"/>
              <w:bottom w:val="single" w:sz="4" w:space="0" w:color="auto"/>
            </w:tcBorders>
            <w:shd w:val="clear" w:color="auto" w:fill="auto"/>
            <w:noWrap/>
            <w:vAlign w:val="bottom"/>
          </w:tcPr>
          <w:p w:rsidR="004849FF" w:rsidRPr="00B867CC" w:rsidRDefault="004849FF" w:rsidP="00B536B5">
            <w:pPr>
              <w:spacing w:after="0" w:line="240" w:lineRule="auto"/>
              <w:jc w:val="right"/>
              <w:rPr>
                <w:rFonts w:ascii="Times New Roman" w:hAnsi="Times New Roman"/>
                <w:b/>
                <w:bCs/>
                <w:color w:val="000000"/>
                <w:sz w:val="18"/>
                <w:szCs w:val="18"/>
                <w:lang w:val="kk-KZ"/>
              </w:rPr>
            </w:pPr>
          </w:p>
        </w:tc>
      </w:tr>
      <w:tr w:rsidR="004849FF" w:rsidRPr="00B867CC" w:rsidTr="000263FA">
        <w:trPr>
          <w:trHeight w:val="7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Наименование</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24E5B"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Т</w:t>
            </w:r>
            <w:r w:rsidR="004849FF" w:rsidRPr="00B867CC">
              <w:rPr>
                <w:rFonts w:ascii="Times New Roman" w:hAnsi="Times New Roman"/>
                <w:b/>
                <w:bCs/>
                <w:color w:val="000000"/>
                <w:sz w:val="18"/>
                <w:szCs w:val="18"/>
              </w:rPr>
              <w:t>ех</w:t>
            </w:r>
            <w:r w:rsidRPr="00B867CC">
              <w:rPr>
                <w:rFonts w:ascii="Times New Roman" w:hAnsi="Times New Roman"/>
                <w:b/>
                <w:bCs/>
                <w:color w:val="000000"/>
                <w:sz w:val="18"/>
                <w:szCs w:val="18"/>
              </w:rPr>
              <w:t xml:space="preserve"> </w:t>
            </w:r>
            <w:r w:rsidR="004849FF" w:rsidRPr="00B867CC">
              <w:rPr>
                <w:rFonts w:ascii="Times New Roman" w:hAnsi="Times New Roman"/>
                <w:b/>
                <w:bCs/>
                <w:color w:val="000000"/>
                <w:sz w:val="18"/>
                <w:szCs w:val="18"/>
              </w:rPr>
              <w:t>спецификация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Единица</w:t>
            </w:r>
            <w:r w:rsidRPr="00B867CC">
              <w:rPr>
                <w:rFonts w:ascii="Times New Roman" w:hAnsi="Times New Roman"/>
                <w:b/>
                <w:bCs/>
                <w:color w:val="000000"/>
                <w:sz w:val="18"/>
                <w:szCs w:val="18"/>
              </w:rPr>
              <w:br/>
              <w:t>измерения</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Кол-во</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Цена за единицу</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849FF" w:rsidRPr="00B867CC" w:rsidRDefault="004849FF" w:rsidP="00B536B5">
            <w:pPr>
              <w:spacing w:after="0" w:line="240" w:lineRule="auto"/>
              <w:jc w:val="center"/>
              <w:rPr>
                <w:rFonts w:ascii="Times New Roman" w:hAnsi="Times New Roman"/>
                <w:b/>
                <w:bCs/>
                <w:color w:val="000000"/>
                <w:sz w:val="18"/>
                <w:szCs w:val="18"/>
              </w:rPr>
            </w:pPr>
            <w:r w:rsidRPr="00B867CC">
              <w:rPr>
                <w:rFonts w:ascii="Times New Roman" w:hAnsi="Times New Roman"/>
                <w:b/>
                <w:bCs/>
                <w:color w:val="000000"/>
                <w:sz w:val="18"/>
                <w:szCs w:val="18"/>
              </w:rPr>
              <w:t>Сумма</w:t>
            </w:r>
          </w:p>
        </w:tc>
      </w:tr>
      <w:tr w:rsidR="00A33905" w:rsidRPr="003572E7" w:rsidTr="00AE16B6">
        <w:trPr>
          <w:trHeight w:val="36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3"/>
              <w:numPr>
                <w:ilvl w:val="0"/>
                <w:numId w:val="11"/>
              </w:numPr>
              <w:spacing w:after="0" w:line="240" w:lineRule="auto"/>
              <w:rPr>
                <w:rFonts w:ascii="Times New Roman" w:hAnsi="Times New Roman"/>
                <w:b/>
                <w:bCs/>
                <w:color w:val="000000"/>
                <w:sz w:val="20"/>
                <w:szCs w:val="20"/>
              </w:rPr>
            </w:pP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Стекло предметное 26х76х1,2 мм №50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Стекло предметное 26х76мм №50 шт в упаковке с матовым полем для маркировки, предназначены для рутинных микроскопических исследований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650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1100,00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715000,00</w:t>
            </w:r>
          </w:p>
        </w:tc>
      </w:tr>
      <w:tr w:rsidR="00A33905" w:rsidRPr="00595AF1" w:rsidTr="000263FA">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3572E7"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44BC0" w:rsidRDefault="00A33905" w:rsidP="00A33905">
            <w:pPr>
              <w:pStyle w:val="a4"/>
              <w:rPr>
                <w:rFonts w:ascii="Times New Roman" w:hAnsi="Times New Roman"/>
                <w:sz w:val="20"/>
                <w:szCs w:val="20"/>
              </w:rPr>
            </w:pPr>
            <w:r w:rsidRPr="00544BC0">
              <w:rPr>
                <w:rFonts w:ascii="Times New Roman" w:hAnsi="Times New Roman"/>
                <w:color w:val="1E1E1D"/>
                <w:sz w:val="20"/>
                <w:szCs w:val="20"/>
                <w:highlight w:val="white"/>
              </w:rPr>
              <w:t>Стекло предметное 76*25*2мм с шлифованными краями (упк/50шт</w:t>
            </w:r>
            <w:r w:rsidRPr="00544BC0">
              <w:rPr>
                <w:rFonts w:ascii="Times New Roman" w:hAnsi="Times New Roman"/>
                <w:color w:val="1E1E1D"/>
                <w:sz w:val="20"/>
                <w:szCs w:val="20"/>
              </w:rPr>
              <w:t>)</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2240E1" w:rsidRDefault="00A33905" w:rsidP="00A33905">
            <w:pPr>
              <w:pStyle w:val="a4"/>
              <w:rPr>
                <w:rFonts w:ascii="Times New Roman" w:hAnsi="Times New Roman"/>
                <w:sz w:val="20"/>
                <w:szCs w:val="20"/>
              </w:rPr>
            </w:pPr>
            <w:r w:rsidRPr="00544BC0">
              <w:rPr>
                <w:rFonts w:ascii="Times New Roman" w:hAnsi="Times New Roman"/>
                <w:color w:val="1E1E1D"/>
                <w:sz w:val="20"/>
                <w:szCs w:val="20"/>
                <w:highlight w:val="white"/>
              </w:rPr>
              <w:t>Стекло предметное 76*25*2мм с шлифованными краями (упк/50шт</w:t>
            </w:r>
            <w:r w:rsidRPr="00544BC0">
              <w:rPr>
                <w:rFonts w:ascii="Times New Roman" w:hAnsi="Times New Roman"/>
                <w:color w:val="1E1E1D"/>
                <w:sz w:val="20"/>
                <w:szCs w:val="20"/>
              </w:rPr>
              <w:t>)</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544BC0" w:rsidRDefault="00A33905" w:rsidP="00A33905">
            <w:pPr>
              <w:pStyle w:val="a4"/>
              <w:rPr>
                <w:rFonts w:ascii="Times New Roman" w:hAnsi="Times New Roman"/>
                <w:sz w:val="20"/>
                <w:szCs w:val="20"/>
              </w:rPr>
            </w:pPr>
            <w:r>
              <w:rPr>
                <w:rFonts w:ascii="Times New Roman" w:hAnsi="Times New Roman"/>
                <w:color w:val="000000"/>
                <w:sz w:val="20"/>
                <w:szCs w:val="20"/>
              </w:rPr>
              <w:t>упк</w:t>
            </w:r>
            <w:r w:rsidRPr="000A5FF4">
              <w:rPr>
                <w:rFonts w:ascii="Times New Roman" w:hAnsi="Times New Roman"/>
                <w:color w:val="000000"/>
                <w:sz w:val="20"/>
                <w:szCs w:val="20"/>
              </w:rPr>
              <w:t>.</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Default="00A33905" w:rsidP="00A33905">
            <w:pPr>
              <w:pStyle w:val="a4"/>
              <w:rPr>
                <w:rFonts w:ascii="Times New Roman" w:hAnsi="Times New Roman"/>
                <w:sz w:val="20"/>
                <w:szCs w:val="20"/>
              </w:rPr>
            </w:pPr>
            <w:r>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451338" w:rsidRDefault="00A33905" w:rsidP="00A33905">
            <w:pPr>
              <w:pStyle w:val="a4"/>
              <w:rPr>
                <w:rFonts w:ascii="Times New Roman" w:hAnsi="Times New Roman"/>
                <w:sz w:val="20"/>
                <w:szCs w:val="20"/>
              </w:rPr>
            </w:pPr>
            <w:r>
              <w:rPr>
                <w:rFonts w:ascii="Times New Roman" w:hAnsi="Times New Roman"/>
                <w:sz w:val="20"/>
                <w:szCs w:val="20"/>
              </w:rPr>
              <w:t>1000,00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451338" w:rsidRDefault="00A33905" w:rsidP="00A33905">
            <w:pPr>
              <w:pStyle w:val="a4"/>
              <w:rPr>
                <w:rFonts w:ascii="Times New Roman" w:hAnsi="Times New Roman"/>
                <w:sz w:val="20"/>
                <w:szCs w:val="20"/>
              </w:rPr>
            </w:pPr>
            <w:r>
              <w:rPr>
                <w:rFonts w:ascii="Times New Roman" w:hAnsi="Times New Roman"/>
                <w:sz w:val="20"/>
                <w:szCs w:val="20"/>
              </w:rPr>
              <w:t>5000,00</w:t>
            </w:r>
          </w:p>
        </w:tc>
      </w:tr>
      <w:tr w:rsidR="00A33905" w:rsidRPr="00595AF1"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eastAsia="BatangChe" w:hAnsi="Times New Roman"/>
                <w:sz w:val="20"/>
                <w:szCs w:val="20"/>
              </w:rPr>
              <w:t>Скальпель однораз. стер.№15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eastAsia="BatangChe" w:hAnsi="Times New Roman"/>
                <w:sz w:val="20"/>
                <w:szCs w:val="20"/>
              </w:rPr>
              <w:t>Скальпель однораз. стер.№15</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2 720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eastAsia="BatangChe" w:hAnsi="Times New Roman"/>
                <w:sz w:val="20"/>
                <w:szCs w:val="20"/>
                <w:lang w:val="kk-KZ"/>
              </w:rPr>
              <w:t>140,00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380800,00</w:t>
            </w:r>
          </w:p>
        </w:tc>
      </w:tr>
      <w:tr w:rsidR="00A33905" w:rsidRPr="003572E7"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Скальпель однораз. стер.№21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Скальпель однораз. стер.№21</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4687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eastAsia="BatangChe" w:hAnsi="Times New Roman"/>
                <w:sz w:val="20"/>
                <w:szCs w:val="20"/>
                <w:lang w:val="kk-KZ"/>
              </w:rPr>
              <w:t>140,00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656180,00</w:t>
            </w:r>
          </w:p>
        </w:tc>
      </w:tr>
      <w:tr w:rsidR="00A33905" w:rsidRPr="003572E7"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3572E7"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Система для внутривенных инфузий </w:t>
            </w:r>
            <w:r w:rsidRPr="00326635">
              <w:rPr>
                <w:rFonts w:ascii="Times New Roman" w:hAnsi="Times New Roman"/>
                <w:sz w:val="20"/>
                <w:szCs w:val="20"/>
              </w:rPr>
              <w:t>Infusomat</w:t>
            </w:r>
            <w:r w:rsidRPr="00D71414">
              <w:rPr>
                <w:rFonts w:ascii="Times New Roman" w:hAnsi="Times New Roman"/>
                <w:sz w:val="20"/>
                <w:szCs w:val="20"/>
              </w:rPr>
              <w:t xml:space="preserve"> </w:t>
            </w:r>
            <w:r w:rsidRPr="00326635">
              <w:rPr>
                <w:rFonts w:ascii="Times New Roman" w:hAnsi="Times New Roman"/>
                <w:sz w:val="20"/>
                <w:szCs w:val="20"/>
              </w:rPr>
              <w:t>Space</w:t>
            </w:r>
            <w:r w:rsidRPr="00D71414">
              <w:rPr>
                <w:rFonts w:ascii="Times New Roman" w:hAnsi="Times New Roman"/>
                <w:sz w:val="20"/>
                <w:szCs w:val="20"/>
              </w:rPr>
              <w:t xml:space="preserve"> </w:t>
            </w:r>
            <w:r w:rsidRPr="00326635">
              <w:rPr>
                <w:rFonts w:ascii="Times New Roman" w:hAnsi="Times New Roman"/>
                <w:sz w:val="20"/>
                <w:szCs w:val="20"/>
              </w:rPr>
              <w:t>Line</w:t>
            </w:r>
            <w:r w:rsidRPr="00D71414">
              <w:rPr>
                <w:rFonts w:ascii="Times New Roman" w:hAnsi="Times New Roman"/>
                <w:sz w:val="20"/>
                <w:szCs w:val="20"/>
              </w:rPr>
              <w:t xml:space="preserve"> для совместимых насосов (различных вариантов исполнения)</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Система для внутривенных инфузий </w:t>
            </w:r>
            <w:r w:rsidRPr="00326635">
              <w:rPr>
                <w:rFonts w:ascii="Times New Roman" w:hAnsi="Times New Roman"/>
                <w:sz w:val="20"/>
                <w:szCs w:val="20"/>
              </w:rPr>
              <w:t>Infusomat</w:t>
            </w:r>
            <w:r w:rsidRPr="00D71414">
              <w:rPr>
                <w:rFonts w:ascii="Times New Roman" w:hAnsi="Times New Roman"/>
                <w:sz w:val="20"/>
                <w:szCs w:val="20"/>
              </w:rPr>
              <w:t xml:space="preserve"> </w:t>
            </w:r>
            <w:r w:rsidRPr="00326635">
              <w:rPr>
                <w:rFonts w:ascii="Times New Roman" w:hAnsi="Times New Roman"/>
                <w:sz w:val="20"/>
                <w:szCs w:val="20"/>
              </w:rPr>
              <w:t>Space</w:t>
            </w:r>
            <w:r w:rsidRPr="00D71414">
              <w:rPr>
                <w:rFonts w:ascii="Times New Roman" w:hAnsi="Times New Roman"/>
                <w:sz w:val="20"/>
                <w:szCs w:val="20"/>
              </w:rPr>
              <w:t xml:space="preserve"> </w:t>
            </w:r>
            <w:r w:rsidRPr="00326635">
              <w:rPr>
                <w:rFonts w:ascii="Times New Roman" w:hAnsi="Times New Roman"/>
                <w:sz w:val="20"/>
                <w:szCs w:val="20"/>
              </w:rPr>
              <w:t>Line</w:t>
            </w:r>
            <w:r w:rsidRPr="00D71414">
              <w:rPr>
                <w:rFonts w:ascii="Times New Roman" w:hAnsi="Times New Roman"/>
                <w:sz w:val="20"/>
                <w:szCs w:val="20"/>
              </w:rPr>
              <w:t xml:space="preserve"> для совместимых насосов </w:t>
            </w:r>
            <w:r w:rsidRPr="00326635">
              <w:rPr>
                <w:rFonts w:ascii="Times New Roman" w:hAnsi="Times New Roman"/>
                <w:sz w:val="20"/>
                <w:szCs w:val="20"/>
              </w:rPr>
              <w:t>Safeset</w:t>
            </w:r>
            <w:r w:rsidRPr="00D71414">
              <w:rPr>
                <w:rFonts w:ascii="Times New Roman" w:hAnsi="Times New Roman"/>
                <w:sz w:val="20"/>
                <w:szCs w:val="20"/>
              </w:rPr>
              <w:t>, тип "</w:t>
            </w:r>
            <w:r w:rsidRPr="00326635">
              <w:rPr>
                <w:rFonts w:ascii="Times New Roman" w:hAnsi="Times New Roman"/>
                <w:sz w:val="20"/>
                <w:szCs w:val="20"/>
              </w:rPr>
              <w:t>Neutrapur</w:t>
            </w:r>
            <w:r w:rsidRPr="00D71414">
              <w:rPr>
                <w:rFonts w:ascii="Times New Roman" w:hAnsi="Times New Roman"/>
                <w:sz w:val="20"/>
                <w:szCs w:val="20"/>
              </w:rPr>
              <w:t>" с</w:t>
            </w:r>
            <w:r w:rsidRPr="00D71414">
              <w:rPr>
                <w:rFonts w:ascii="Times New Roman" w:hAnsi="Times New Roman"/>
                <w:sz w:val="20"/>
                <w:szCs w:val="20"/>
              </w:rPr>
              <w:br/>
              <w:t>без ПВХ, длиной 250см, с инъекционным портом.</w:t>
            </w:r>
            <w:r w:rsidRPr="00D71414">
              <w:rPr>
                <w:rFonts w:ascii="Times New Roman" w:hAnsi="Times New Roman"/>
                <w:sz w:val="20"/>
                <w:szCs w:val="20"/>
              </w:rPr>
              <w:br/>
              <w:t xml:space="preserve">Защитный калпачок </w:t>
            </w:r>
            <w:r w:rsidRPr="00326635">
              <w:rPr>
                <w:rFonts w:ascii="Times New Roman" w:hAnsi="Times New Roman"/>
                <w:sz w:val="20"/>
                <w:szCs w:val="20"/>
              </w:rPr>
              <w:t>PrimeStop</w:t>
            </w:r>
            <w:r w:rsidRPr="00D71414">
              <w:rPr>
                <w:rFonts w:ascii="Times New Roman" w:hAnsi="Times New Roman"/>
                <w:sz w:val="20"/>
                <w:szCs w:val="20"/>
              </w:rPr>
              <w:t xml:space="preserve"> с гидрофобной мембраной.</w:t>
            </w:r>
            <w:r w:rsidRPr="00D71414">
              <w:rPr>
                <w:rFonts w:ascii="Times New Roman" w:hAnsi="Times New Roman"/>
                <w:sz w:val="20"/>
                <w:szCs w:val="20"/>
              </w:rPr>
              <w:br/>
              <w:t xml:space="preserve">Мембрана </w:t>
            </w:r>
            <w:r w:rsidRPr="00326635">
              <w:rPr>
                <w:rFonts w:ascii="Times New Roman" w:hAnsi="Times New Roman"/>
                <w:sz w:val="20"/>
                <w:szCs w:val="20"/>
              </w:rPr>
              <w:t>AirStop</w:t>
            </w:r>
            <w:r w:rsidRPr="00D71414">
              <w:rPr>
                <w:rFonts w:ascii="Times New Roman" w:hAnsi="Times New Roman"/>
                <w:sz w:val="20"/>
                <w:szCs w:val="20"/>
              </w:rPr>
              <w:t>.</w:t>
            </w:r>
            <w:r w:rsidRPr="00D71414">
              <w:rPr>
                <w:rFonts w:ascii="Times New Roman" w:hAnsi="Times New Roman"/>
                <w:sz w:val="20"/>
                <w:szCs w:val="20"/>
              </w:rPr>
              <w:br/>
              <w:t>Перистальтический сегмент из силикона.</w:t>
            </w:r>
            <w:r w:rsidRPr="00D71414">
              <w:rPr>
                <w:rFonts w:ascii="Times New Roman" w:hAnsi="Times New Roman"/>
                <w:sz w:val="20"/>
                <w:szCs w:val="20"/>
              </w:rPr>
              <w:br/>
              <w:t xml:space="preserve">Зажим для предотвращения свободного тока жидкости. </w:t>
            </w:r>
            <w:r w:rsidRPr="00D71414">
              <w:rPr>
                <w:rFonts w:ascii="Times New Roman" w:hAnsi="Times New Roman"/>
                <w:sz w:val="20"/>
                <w:szCs w:val="20"/>
              </w:rPr>
              <w:br/>
              <w:t>Стерильный для однакратного применения.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3533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1350,00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4769550,00</w:t>
            </w:r>
          </w:p>
        </w:tc>
      </w:tr>
      <w:tr w:rsidR="00A33905" w:rsidRPr="00595AF1" w:rsidTr="000040C5">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3572E7"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 xml:space="preserve">Контейнер для биопроб, 100 мл, (в индивидуальной упаковке, максимальный объем 130 мл) </w:t>
            </w:r>
            <w:r w:rsidRPr="00326635">
              <w:rPr>
                <w:rFonts w:ascii="Times New Roman" w:eastAsia="BatangChe" w:hAnsi="Times New Roman"/>
                <w:sz w:val="20"/>
                <w:szCs w:val="20"/>
              </w:rPr>
              <w:t>стерильный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 xml:space="preserve">Диаметр: 62 мм. </w:t>
            </w:r>
          </w:p>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 xml:space="preserve">Высота: 75 мм. </w:t>
            </w:r>
          </w:p>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 xml:space="preserve">Номинальная емкость: 100 мл. </w:t>
            </w:r>
          </w:p>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 xml:space="preserve">Максимальная емкость: 130 мл. </w:t>
            </w:r>
          </w:p>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 xml:space="preserve">Масса: 0,016 кг. </w:t>
            </w:r>
          </w:p>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 xml:space="preserve">1. Баночки простерилизованы в заводских условиях, поэтому не нуждаются в дополнительной обработке перед применением. 2. Производятся из химически-нейтрального полистирола, что полностью исключает попадание в биоматериал посторонних примесей. </w:t>
            </w:r>
            <w:r w:rsidRPr="00326635">
              <w:rPr>
                <w:rFonts w:ascii="Times New Roman" w:hAnsi="Times New Roman"/>
                <w:color w:val="000000"/>
                <w:sz w:val="20"/>
                <w:szCs w:val="20"/>
              </w:rPr>
              <w:t>3. Плотно навинчивающаяся крышка позволяет избежать расплескивания или испарения биоматериалов.</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eastAsia="BatangChe" w:hAnsi="Times New Roman"/>
                <w:sz w:val="20"/>
                <w:szCs w:val="20"/>
              </w:rPr>
            </w:pPr>
            <w:r w:rsidRPr="00326635">
              <w:rPr>
                <w:rFonts w:ascii="Times New Roman" w:hAnsi="Times New Roman"/>
                <w:sz w:val="20"/>
                <w:szCs w:val="20"/>
                <w:lang w:val="kk-KZ"/>
              </w:rPr>
              <w:t>136</w:t>
            </w:r>
            <w:r w:rsidRPr="00326635">
              <w:rPr>
                <w:rFonts w:ascii="Times New Roman" w:hAnsi="Times New Roman"/>
                <w:sz w:val="20"/>
                <w:szCs w:val="20"/>
              </w:rPr>
              <w:t>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eastAsia="BatangChe" w:hAnsi="Times New Roman"/>
                <w:sz w:val="20"/>
                <w:szCs w:val="20"/>
                <w:lang w:val="kk-KZ"/>
              </w:rPr>
            </w:pPr>
            <w:r w:rsidRPr="00326635">
              <w:rPr>
                <w:rFonts w:ascii="Times New Roman" w:eastAsia="BatangChe" w:hAnsi="Times New Roman"/>
                <w:sz w:val="20"/>
                <w:szCs w:val="20"/>
                <w:lang w:val="kk-KZ"/>
              </w:rPr>
              <w:t>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816000,00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3572E7"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Контейнер для биопроб, 25 мл, стерильная</w:t>
            </w:r>
            <w:r w:rsidRPr="00326635">
              <w:rPr>
                <w:rFonts w:ascii="Times New Roman" w:hAnsi="Times New Roman"/>
                <w:b/>
                <w:bCs/>
                <w:sz w:val="20"/>
                <w:szCs w:val="20"/>
              </w:rPr>
              <w:t>,</w:t>
            </w:r>
            <w:r w:rsidRPr="00326635">
              <w:rPr>
                <w:rFonts w:ascii="Times New Roman" w:hAnsi="Times New Roman"/>
                <w:sz w:val="20"/>
                <w:szCs w:val="20"/>
              </w:rPr>
              <w:t xml:space="preserve"> (в индивидуальной упаковке, максимальный объем 33 мл)</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D71414">
              <w:rPr>
                <w:rFonts w:ascii="Times New Roman" w:hAnsi="Times New Roman"/>
                <w:sz w:val="20"/>
                <w:szCs w:val="20"/>
              </w:rPr>
              <w:t>Масса контейнера: 12 гр.</w:t>
            </w:r>
            <w:r w:rsidRPr="00326635">
              <w:rPr>
                <w:rFonts w:ascii="Times New Roman" w:hAnsi="Times New Roman"/>
                <w:sz w:val="20"/>
                <w:szCs w:val="20"/>
              </w:rPr>
              <w:t> </w:t>
            </w:r>
            <w:r w:rsidRPr="00D71414">
              <w:rPr>
                <w:rFonts w:ascii="Times New Roman" w:hAnsi="Times New Roman"/>
                <w:sz w:val="20"/>
                <w:szCs w:val="20"/>
              </w:rPr>
              <w:br/>
              <w:t>Диаметр: 45 мм.</w:t>
            </w:r>
            <w:r w:rsidRPr="00326635">
              <w:rPr>
                <w:rFonts w:ascii="Times New Roman" w:hAnsi="Times New Roman"/>
                <w:sz w:val="20"/>
                <w:szCs w:val="20"/>
              </w:rPr>
              <w:t> </w:t>
            </w:r>
            <w:r w:rsidRPr="00D71414">
              <w:rPr>
                <w:rFonts w:ascii="Times New Roman" w:hAnsi="Times New Roman"/>
                <w:sz w:val="20"/>
                <w:szCs w:val="20"/>
              </w:rPr>
              <w:br/>
              <w:t>Высота: 46 мм.</w:t>
            </w:r>
            <w:r w:rsidRPr="00326635">
              <w:rPr>
                <w:rFonts w:ascii="Times New Roman" w:hAnsi="Times New Roman"/>
                <w:sz w:val="20"/>
                <w:szCs w:val="20"/>
              </w:rPr>
              <w:t> </w:t>
            </w:r>
            <w:r w:rsidRPr="00D71414">
              <w:rPr>
                <w:rFonts w:ascii="Times New Roman" w:hAnsi="Times New Roman"/>
                <w:sz w:val="20"/>
                <w:szCs w:val="20"/>
              </w:rPr>
              <w:br/>
              <w:t>Номинальная емкость: 25 мл.</w:t>
            </w:r>
            <w:r w:rsidRPr="00326635">
              <w:rPr>
                <w:rFonts w:ascii="Times New Roman" w:hAnsi="Times New Roman"/>
                <w:sz w:val="20"/>
                <w:szCs w:val="20"/>
              </w:rPr>
              <w:t> </w:t>
            </w:r>
            <w:r w:rsidRPr="00D71414">
              <w:rPr>
                <w:rFonts w:ascii="Times New Roman" w:hAnsi="Times New Roman"/>
                <w:sz w:val="20"/>
                <w:szCs w:val="20"/>
              </w:rPr>
              <w:br/>
            </w:r>
            <w:r w:rsidRPr="00326635">
              <w:rPr>
                <w:rFonts w:ascii="Times New Roman" w:hAnsi="Times New Roman"/>
                <w:sz w:val="20"/>
                <w:szCs w:val="20"/>
              </w:rPr>
              <w:t>Максимальная емкость: 33 мл. </w:t>
            </w:r>
            <w:r w:rsidRPr="00326635">
              <w:rPr>
                <w:rFonts w:ascii="Times New Roman" w:hAnsi="Times New Roman"/>
                <w:sz w:val="20"/>
                <w:szCs w:val="20"/>
              </w:rPr>
              <w:br/>
              <w:t>1. Баночки снабжены лопаткой для удобства сбора биоматериала. </w:t>
            </w:r>
            <w:r w:rsidRPr="00326635">
              <w:rPr>
                <w:rFonts w:ascii="Times New Roman" w:hAnsi="Times New Roman"/>
                <w:sz w:val="20"/>
                <w:szCs w:val="20"/>
              </w:rPr>
              <w:br/>
              <w:t>2. Герметичность тары помогает увеличить время хранения пробы. </w:t>
            </w:r>
            <w:r w:rsidRPr="00326635">
              <w:rPr>
                <w:rFonts w:ascii="Times New Roman" w:hAnsi="Times New Roman"/>
                <w:sz w:val="20"/>
                <w:szCs w:val="20"/>
              </w:rPr>
              <w:br/>
              <w:t>3. Производится из ударопрочного, устойчивого к реагентам пластика.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lang w:val="kk-KZ"/>
              </w:rPr>
            </w:pPr>
            <w:r w:rsidRPr="00326635">
              <w:rPr>
                <w:rFonts w:ascii="Times New Roman" w:hAnsi="Times New Roman"/>
                <w:sz w:val="20"/>
                <w:szCs w:val="20"/>
                <w:lang w:val="kk-KZ"/>
              </w:rPr>
              <w:t>1100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eastAsia="BatangChe" w:hAnsi="Times New Roman"/>
                <w:sz w:val="20"/>
                <w:szCs w:val="20"/>
                <w:lang w:val="kk-KZ"/>
              </w:rPr>
            </w:pPr>
            <w:r w:rsidRPr="00326635">
              <w:rPr>
                <w:rFonts w:ascii="Times New Roman" w:eastAsia="BatangChe" w:hAnsi="Times New Roman"/>
                <w:sz w:val="20"/>
                <w:szCs w:val="20"/>
              </w:rPr>
              <w:t>55</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60500,00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326635" w:rsidRDefault="00A33905" w:rsidP="00A33905">
            <w:pPr>
              <w:spacing w:after="0" w:line="240" w:lineRule="auto"/>
              <w:rPr>
                <w:rFonts w:ascii="Times New Roman" w:hAnsi="Times New Roman"/>
                <w:sz w:val="20"/>
                <w:szCs w:val="20"/>
              </w:rPr>
            </w:pPr>
            <w:r w:rsidRPr="00326635">
              <w:rPr>
                <w:rFonts w:ascii="Times New Roman" w:hAnsi="Times New Roman"/>
                <w:sz w:val="20"/>
                <w:szCs w:val="20"/>
              </w:rPr>
              <w:t>3-х ходовой неонатологический коннектор с фильтрами</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rPr>
                <w:rFonts w:ascii="Times New Roman" w:hAnsi="Times New Roman"/>
                <w:sz w:val="20"/>
                <w:szCs w:val="20"/>
              </w:rPr>
            </w:pPr>
            <w:r w:rsidRPr="00326635">
              <w:rPr>
                <w:rFonts w:ascii="Times New Roman" w:hAnsi="Times New Roman"/>
                <w:sz w:val="20"/>
                <w:szCs w:val="20"/>
              </w:rPr>
              <w:t>3-х ходовой неонатологический коннектор с фильтрами</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rPr>
                <w:rFonts w:ascii="Times New Roman" w:hAnsi="Times New Roman"/>
                <w:color w:val="000000"/>
                <w:sz w:val="20"/>
                <w:szCs w:val="20"/>
              </w:rPr>
            </w:pPr>
            <w:r w:rsidRPr="00326635">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rPr>
                <w:rFonts w:ascii="Times New Roman" w:hAnsi="Times New Roman"/>
                <w:sz w:val="20"/>
                <w:szCs w:val="20"/>
              </w:rPr>
            </w:pPr>
            <w:r w:rsidRPr="00326635">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rPr>
                <w:rFonts w:ascii="Times New Roman" w:hAnsi="Times New Roman"/>
                <w:sz w:val="20"/>
                <w:szCs w:val="20"/>
              </w:rPr>
            </w:pPr>
            <w:r w:rsidRPr="00326635">
              <w:rPr>
                <w:rFonts w:ascii="Times New Roman" w:hAnsi="Times New Roman"/>
                <w:sz w:val="20"/>
                <w:szCs w:val="20"/>
              </w:rPr>
              <w:t>8 500,00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rPr>
                <w:rFonts w:ascii="Times New Roman" w:hAnsi="Times New Roman"/>
                <w:sz w:val="20"/>
                <w:szCs w:val="20"/>
              </w:rPr>
            </w:pPr>
            <w:r w:rsidRPr="00326635">
              <w:rPr>
                <w:rFonts w:ascii="Times New Roman" w:hAnsi="Times New Roman"/>
                <w:sz w:val="20"/>
                <w:szCs w:val="20"/>
              </w:rPr>
              <w:t>425 000,00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Кардиоплегические канюли для  мини инвазивной  антеградной кардиоплегии линией  </w:t>
            </w:r>
            <w:r w:rsidRPr="00326635">
              <w:rPr>
                <w:rFonts w:ascii="Times New Roman" w:hAnsi="Times New Roman"/>
                <w:sz w:val="20"/>
                <w:szCs w:val="20"/>
              </w:rPr>
              <w:t>Fr</w:t>
            </w:r>
            <w:r w:rsidRPr="00D71414">
              <w:rPr>
                <w:rFonts w:ascii="Times New Roman" w:hAnsi="Times New Roman"/>
                <w:sz w:val="20"/>
                <w:szCs w:val="20"/>
              </w:rPr>
              <w:t xml:space="preserve"> 11012</w:t>
            </w:r>
            <w:r w:rsidRPr="00326635">
              <w:rPr>
                <w:rFonts w:ascii="Times New Roman" w:hAnsi="Times New Roman"/>
                <w:sz w:val="20"/>
                <w:szCs w:val="20"/>
              </w:rPr>
              <w:t>L</w:t>
            </w:r>
            <w:r w:rsidRPr="00D71414">
              <w:rPr>
                <w:rFonts w:ascii="Times New Roman" w:hAnsi="Times New Roman"/>
                <w:sz w:val="20"/>
                <w:szCs w:val="20"/>
              </w:rPr>
              <w:t xml:space="preserve"> 12 </w:t>
            </w:r>
            <w:r w:rsidRPr="00326635">
              <w:rPr>
                <w:rFonts w:ascii="Times New Roman" w:hAnsi="Times New Roman"/>
                <w:sz w:val="20"/>
                <w:szCs w:val="20"/>
              </w:rPr>
              <w:t>ga</w:t>
            </w:r>
            <w:r w:rsidRPr="00D71414">
              <w:rPr>
                <w:rFonts w:ascii="Times New Roman" w:hAnsi="Times New Roman"/>
                <w:sz w:val="20"/>
                <w:szCs w:val="20"/>
              </w:rPr>
              <w:t xml:space="preserve"> (9 </w:t>
            </w:r>
            <w:r w:rsidRPr="00326635">
              <w:rPr>
                <w:rFonts w:ascii="Times New Roman" w:hAnsi="Times New Roman"/>
                <w:sz w:val="20"/>
                <w:szCs w:val="20"/>
              </w:rPr>
              <w:t>Fr</w:t>
            </w:r>
            <w:r w:rsidRPr="00D71414">
              <w:rPr>
                <w:rFonts w:ascii="Times New Roman" w:hAnsi="Times New Roman"/>
                <w:sz w:val="20"/>
                <w:szCs w:val="20"/>
              </w:rPr>
              <w:t xml:space="preserve"> Длина 12.25” (31 см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Кардиоплегические канюли для мини инвазивной  антеградной кардиоплегии линией  </w:t>
            </w:r>
            <w:r w:rsidRPr="00326635">
              <w:rPr>
                <w:rFonts w:ascii="Times New Roman" w:hAnsi="Times New Roman"/>
                <w:sz w:val="20"/>
                <w:szCs w:val="20"/>
              </w:rPr>
              <w:t>Fr</w:t>
            </w:r>
            <w:r w:rsidRPr="00D71414">
              <w:rPr>
                <w:rFonts w:ascii="Times New Roman" w:hAnsi="Times New Roman"/>
                <w:sz w:val="20"/>
                <w:szCs w:val="20"/>
              </w:rPr>
              <w:t xml:space="preserve"> 11012</w:t>
            </w:r>
            <w:r w:rsidRPr="00326635">
              <w:rPr>
                <w:rFonts w:ascii="Times New Roman" w:hAnsi="Times New Roman"/>
                <w:sz w:val="20"/>
                <w:szCs w:val="20"/>
              </w:rPr>
              <w:t>L</w:t>
            </w:r>
            <w:r w:rsidRPr="00D71414">
              <w:rPr>
                <w:rFonts w:ascii="Times New Roman" w:hAnsi="Times New Roman"/>
                <w:sz w:val="20"/>
                <w:szCs w:val="20"/>
              </w:rPr>
              <w:t xml:space="preserve"> 12 </w:t>
            </w:r>
            <w:r w:rsidRPr="00326635">
              <w:rPr>
                <w:rFonts w:ascii="Times New Roman" w:hAnsi="Times New Roman"/>
                <w:sz w:val="20"/>
                <w:szCs w:val="20"/>
              </w:rPr>
              <w:t>ga</w:t>
            </w:r>
            <w:r w:rsidRPr="00D71414">
              <w:rPr>
                <w:rFonts w:ascii="Times New Roman" w:hAnsi="Times New Roman"/>
                <w:sz w:val="20"/>
                <w:szCs w:val="20"/>
              </w:rPr>
              <w:t xml:space="preserve"> (9 </w:t>
            </w:r>
            <w:r w:rsidRPr="00326635">
              <w:rPr>
                <w:rFonts w:ascii="Times New Roman" w:hAnsi="Times New Roman"/>
                <w:sz w:val="20"/>
                <w:szCs w:val="20"/>
              </w:rPr>
              <w:t>Fr</w:t>
            </w:r>
            <w:r w:rsidRPr="00D71414">
              <w:rPr>
                <w:rFonts w:ascii="Times New Roman" w:hAnsi="Times New Roman"/>
                <w:sz w:val="20"/>
                <w:szCs w:val="20"/>
              </w:rPr>
              <w:t xml:space="preserve"> Длина 12.25” (31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16050,00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160500,00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Кардиоплегические канюли для  мини инвазивной  антеградной кардиоплегии </w:t>
            </w:r>
            <w:r w:rsidRPr="00D71414">
              <w:rPr>
                <w:rFonts w:ascii="Times New Roman" w:hAnsi="Times New Roman"/>
                <w:sz w:val="20"/>
                <w:szCs w:val="20"/>
              </w:rPr>
              <w:lastRenderedPageBreak/>
              <w:t xml:space="preserve">линией  </w:t>
            </w:r>
            <w:r w:rsidRPr="00326635">
              <w:rPr>
                <w:rFonts w:ascii="Times New Roman" w:hAnsi="Times New Roman"/>
                <w:sz w:val="20"/>
                <w:szCs w:val="20"/>
              </w:rPr>
              <w:t>Fr</w:t>
            </w:r>
            <w:r w:rsidRPr="00D71414">
              <w:rPr>
                <w:rFonts w:ascii="Times New Roman" w:hAnsi="Times New Roman"/>
                <w:sz w:val="20"/>
                <w:szCs w:val="20"/>
              </w:rPr>
              <w:t xml:space="preserve"> 11014</w:t>
            </w:r>
            <w:r w:rsidRPr="00326635">
              <w:rPr>
                <w:rFonts w:ascii="Times New Roman" w:hAnsi="Times New Roman"/>
                <w:sz w:val="20"/>
                <w:szCs w:val="20"/>
              </w:rPr>
              <w:t>L</w:t>
            </w:r>
            <w:r w:rsidRPr="00D71414">
              <w:rPr>
                <w:rFonts w:ascii="Times New Roman" w:hAnsi="Times New Roman"/>
                <w:sz w:val="20"/>
                <w:szCs w:val="20"/>
              </w:rPr>
              <w:t xml:space="preserve"> 14 </w:t>
            </w:r>
            <w:r w:rsidRPr="00326635">
              <w:rPr>
                <w:rFonts w:ascii="Times New Roman" w:hAnsi="Times New Roman"/>
                <w:sz w:val="20"/>
                <w:szCs w:val="20"/>
              </w:rPr>
              <w:t>ga</w:t>
            </w:r>
            <w:r w:rsidRPr="00D71414">
              <w:rPr>
                <w:rFonts w:ascii="Times New Roman" w:hAnsi="Times New Roman"/>
                <w:sz w:val="20"/>
                <w:szCs w:val="20"/>
              </w:rPr>
              <w:t xml:space="preserve"> (7 </w:t>
            </w:r>
            <w:r w:rsidRPr="00326635">
              <w:rPr>
                <w:rFonts w:ascii="Times New Roman" w:hAnsi="Times New Roman"/>
                <w:sz w:val="20"/>
                <w:szCs w:val="20"/>
              </w:rPr>
              <w:t>Fr</w:t>
            </w:r>
            <w:r w:rsidRPr="00D71414">
              <w:rPr>
                <w:rFonts w:ascii="Times New Roman" w:hAnsi="Times New Roman"/>
                <w:sz w:val="20"/>
                <w:szCs w:val="20"/>
              </w:rPr>
              <w:t>)Длина 12.25” (31 см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lastRenderedPageBreak/>
              <w:t xml:space="preserve">Кардиоплегические канюли для  мини инвазивной  антеградной кардиоплегии линией  </w:t>
            </w:r>
            <w:r w:rsidRPr="00326635">
              <w:rPr>
                <w:rFonts w:ascii="Times New Roman" w:hAnsi="Times New Roman"/>
                <w:sz w:val="20"/>
                <w:szCs w:val="20"/>
              </w:rPr>
              <w:t>Fr</w:t>
            </w:r>
            <w:r w:rsidRPr="00D71414">
              <w:rPr>
                <w:rFonts w:ascii="Times New Roman" w:hAnsi="Times New Roman"/>
                <w:sz w:val="20"/>
                <w:szCs w:val="20"/>
              </w:rPr>
              <w:t xml:space="preserve"> 11014</w:t>
            </w:r>
            <w:r w:rsidRPr="00326635">
              <w:rPr>
                <w:rFonts w:ascii="Times New Roman" w:hAnsi="Times New Roman"/>
                <w:sz w:val="20"/>
                <w:szCs w:val="20"/>
              </w:rPr>
              <w:t>L</w:t>
            </w:r>
            <w:r w:rsidRPr="00D71414">
              <w:rPr>
                <w:rFonts w:ascii="Times New Roman" w:hAnsi="Times New Roman"/>
                <w:sz w:val="20"/>
                <w:szCs w:val="20"/>
              </w:rPr>
              <w:t xml:space="preserve"> 14 </w:t>
            </w:r>
            <w:r w:rsidRPr="00326635">
              <w:rPr>
                <w:rFonts w:ascii="Times New Roman" w:hAnsi="Times New Roman"/>
                <w:sz w:val="20"/>
                <w:szCs w:val="20"/>
              </w:rPr>
              <w:t>ga</w:t>
            </w:r>
            <w:r w:rsidRPr="00D71414">
              <w:rPr>
                <w:rFonts w:ascii="Times New Roman" w:hAnsi="Times New Roman"/>
                <w:sz w:val="20"/>
                <w:szCs w:val="20"/>
              </w:rPr>
              <w:t xml:space="preserve"> (7 </w:t>
            </w:r>
            <w:r w:rsidRPr="00326635">
              <w:rPr>
                <w:rFonts w:ascii="Times New Roman" w:hAnsi="Times New Roman"/>
                <w:sz w:val="20"/>
                <w:szCs w:val="20"/>
              </w:rPr>
              <w:t>Fr</w:t>
            </w:r>
            <w:r w:rsidRPr="00D71414">
              <w:rPr>
                <w:rFonts w:ascii="Times New Roman" w:hAnsi="Times New Roman"/>
                <w:sz w:val="20"/>
                <w:szCs w:val="20"/>
              </w:rPr>
              <w:t>)Длина 12.25” (31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16050,00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160500,00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Прямые дренажные адаптеры </w:t>
            </w:r>
            <w:r w:rsidRPr="00326635">
              <w:rPr>
                <w:rFonts w:ascii="Times New Roman" w:hAnsi="Times New Roman"/>
                <w:sz w:val="20"/>
                <w:szCs w:val="20"/>
              </w:rPr>
              <w:t>Line</w:t>
            </w:r>
            <w:r w:rsidRPr="00D71414">
              <w:rPr>
                <w:rFonts w:ascii="Times New Roman" w:hAnsi="Times New Roman"/>
                <w:sz w:val="20"/>
                <w:szCs w:val="20"/>
              </w:rPr>
              <w:t xml:space="preserve"> </w:t>
            </w:r>
            <w:r w:rsidRPr="00326635">
              <w:rPr>
                <w:rFonts w:ascii="Times New Roman" w:hAnsi="Times New Roman"/>
                <w:sz w:val="20"/>
                <w:szCs w:val="20"/>
              </w:rPr>
              <w:t>Adapters</w:t>
            </w:r>
            <w:r w:rsidRPr="00D71414">
              <w:rPr>
                <w:rFonts w:ascii="Times New Roman" w:hAnsi="Times New Roman"/>
                <w:sz w:val="20"/>
                <w:szCs w:val="20"/>
              </w:rPr>
              <w:t xml:space="preserve"> 10001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10001 этот переходник имеет длину 12,7 см  и   люерорт -«папа» и дренажный коннектор 1/4” (0,64 см) с клапаном на другом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80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3745,00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299600,00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Одноступенчатые венозные канюли с измененяемым углом сгибания </w:t>
            </w:r>
            <w:r w:rsidRPr="00326635">
              <w:rPr>
                <w:rFonts w:ascii="Times New Roman" w:hAnsi="Times New Roman"/>
                <w:sz w:val="20"/>
                <w:szCs w:val="20"/>
              </w:rPr>
              <w:t>Fr</w:t>
            </w:r>
            <w:r w:rsidRPr="00D71414">
              <w:rPr>
                <w:rFonts w:ascii="Times New Roman" w:hAnsi="Times New Roman"/>
                <w:sz w:val="20"/>
                <w:szCs w:val="20"/>
              </w:rPr>
              <w:t xml:space="preserve"> 16-18 для коннектора 1/4-3/8</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Эти канюли имеют устойчивый  к перегибам армированный корпус ,конический наконечник с множественными отверстиями облегчает ее установку</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130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35000,00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4550000,00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Одноступенчатые венозные канюли с измененяемым углом сгибания </w:t>
            </w:r>
            <w:r w:rsidRPr="00326635">
              <w:rPr>
                <w:rFonts w:ascii="Times New Roman" w:hAnsi="Times New Roman"/>
                <w:sz w:val="20"/>
                <w:szCs w:val="20"/>
              </w:rPr>
              <w:t>Fr</w:t>
            </w:r>
            <w:r w:rsidRPr="00D71414">
              <w:rPr>
                <w:rFonts w:ascii="Times New Roman" w:hAnsi="Times New Roman"/>
                <w:sz w:val="20"/>
                <w:szCs w:val="20"/>
              </w:rPr>
              <w:t xml:space="preserve"> 20 для коннектора 1/4-3/8</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Эти канюли имеют устойчивый  к перегибам армированный корпус ,конический наконечник с множественными отверстиями облегчает ее установку</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40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22500,00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900000,00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Одноступенчатые венозные канюли с измененяемым углом сгибания </w:t>
            </w:r>
            <w:r w:rsidRPr="00326635">
              <w:rPr>
                <w:rFonts w:ascii="Times New Roman" w:hAnsi="Times New Roman"/>
                <w:sz w:val="20"/>
                <w:szCs w:val="20"/>
              </w:rPr>
              <w:t>Fr</w:t>
            </w:r>
            <w:r w:rsidRPr="00D71414">
              <w:rPr>
                <w:rFonts w:ascii="Times New Roman" w:hAnsi="Times New Roman"/>
                <w:sz w:val="20"/>
                <w:szCs w:val="20"/>
              </w:rPr>
              <w:t xml:space="preserve"> 24-28 коннектор 3/8</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Эти канюли имеют устойчивый  к перегибам армированный корпус ,конический наконечник с множественными отверстиями облегчает ее установку</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22500,00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675000,00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Педиатрические цельнолитые артериальные канюли </w:t>
            </w:r>
            <w:r w:rsidRPr="00326635">
              <w:rPr>
                <w:rFonts w:ascii="Times New Roman" w:hAnsi="Times New Roman"/>
                <w:sz w:val="20"/>
                <w:szCs w:val="20"/>
              </w:rPr>
              <w:t>Fr</w:t>
            </w:r>
            <w:r w:rsidRPr="00D71414">
              <w:rPr>
                <w:rFonts w:ascii="Times New Roman" w:hAnsi="Times New Roman"/>
                <w:sz w:val="20"/>
                <w:szCs w:val="20"/>
              </w:rPr>
              <w:t xml:space="preserve"> 10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D71414">
              <w:rPr>
                <w:rFonts w:ascii="Times New Roman" w:hAnsi="Times New Roman"/>
                <w:sz w:val="20"/>
                <w:szCs w:val="20"/>
              </w:rPr>
              <w:t xml:space="preserve">Эти канюли характеризуются тонкостенным,скошенным кончиком,удлиненным,цельнолитным,устойчивым к перегибам корпусом с армированными стенками.Такая конструкция обеспечивает высокую скорость потока с мин. </w:t>
            </w:r>
            <w:r w:rsidRPr="00326635">
              <w:rPr>
                <w:rFonts w:ascii="Times New Roman" w:hAnsi="Times New Roman"/>
                <w:sz w:val="20"/>
                <w:szCs w:val="20"/>
              </w:rPr>
              <w:t>Перепадом давления.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65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38000,00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2470000,00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Педиатрические цельнолитые артериальные канюли </w:t>
            </w:r>
            <w:r w:rsidRPr="00326635">
              <w:rPr>
                <w:rFonts w:ascii="Times New Roman" w:hAnsi="Times New Roman"/>
                <w:sz w:val="20"/>
                <w:szCs w:val="20"/>
              </w:rPr>
              <w:t>Fr</w:t>
            </w:r>
            <w:r w:rsidRPr="00D71414">
              <w:rPr>
                <w:rFonts w:ascii="Times New Roman" w:hAnsi="Times New Roman"/>
                <w:sz w:val="20"/>
                <w:szCs w:val="20"/>
              </w:rPr>
              <w:t>16</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D71414">
              <w:rPr>
                <w:rFonts w:ascii="Times New Roman" w:hAnsi="Times New Roman"/>
                <w:sz w:val="20"/>
                <w:szCs w:val="20"/>
              </w:rPr>
              <w:t xml:space="preserve">Эти канюли характеризуются тонкостенным,скошенным кончиком,удлиненным,цельнолитным,устойчивым к перегибам корпусом с армированными стенками.Такая конструкция обеспечивает высокую скорость потока с мин. </w:t>
            </w:r>
            <w:r w:rsidRPr="00326635">
              <w:rPr>
                <w:rFonts w:ascii="Times New Roman" w:hAnsi="Times New Roman"/>
                <w:sz w:val="20"/>
                <w:szCs w:val="20"/>
              </w:rPr>
              <w:t>Перепадом давления.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55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38000,00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2090000,00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Одноступенчатые венозные канюли с угловым металлическим наконечником 90° </w:t>
            </w:r>
            <w:r w:rsidRPr="00326635">
              <w:rPr>
                <w:rFonts w:ascii="Times New Roman" w:hAnsi="Times New Roman"/>
                <w:sz w:val="20"/>
                <w:szCs w:val="20"/>
              </w:rPr>
              <w:t>Fr</w:t>
            </w:r>
            <w:r w:rsidRPr="00D71414">
              <w:rPr>
                <w:rFonts w:ascii="Times New Roman" w:hAnsi="Times New Roman"/>
                <w:sz w:val="20"/>
                <w:szCs w:val="20"/>
              </w:rPr>
              <w:t xml:space="preserve"> 12-14</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Эти канюли имеют устойчивый  к перегибам армированный корпус скошенный  металлический наконечник с множественными боковыми отверстиями.Данная конструкция обеспечивает более высокую объемную скорость  потока  при мин.градиенте давления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110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19000,00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2090000,00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Адаптер для множественной корон.перфузии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Адаптер для множественной корон.перфузии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4793,60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95872,00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D71414">
              <w:rPr>
                <w:rFonts w:ascii="Times New Roman" w:hAnsi="Times New Roman"/>
                <w:sz w:val="20"/>
                <w:szCs w:val="20"/>
              </w:rPr>
              <w:t xml:space="preserve">Катетер Бабочка с холдер держателем для взятия венозной крови новорожденным, детям. </w:t>
            </w:r>
            <w:r w:rsidRPr="00326635">
              <w:rPr>
                <w:rFonts w:ascii="Times New Roman" w:hAnsi="Times New Roman"/>
                <w:sz w:val="20"/>
                <w:szCs w:val="20"/>
              </w:rPr>
              <w:t>G21</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Материал иглы - нержавеющая сталь</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 одноразовая стерильная игла, снабженная пластиковыми «крылышками». </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Силиконизированное покрытие иглы</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На «крылышки» нанесена маркировка размера иглы</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Двойной косоугольный срез и тройная заточка лазером конца иглы</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 Наличие катетера из апирогенного материала, безлатексный </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На конце катетера должен находиться луэр-адаптер, соединенный со стандартным держателем</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Иглы-бабочки упакованы индивидуально. В картонной коробке не более 24 штуки</w:t>
            </w:r>
          </w:p>
          <w:p w:rsidR="00A33905" w:rsidRPr="00A74705" w:rsidRDefault="00A33905" w:rsidP="00A33905">
            <w:pPr>
              <w:pStyle w:val="a4"/>
              <w:rPr>
                <w:sz w:val="20"/>
                <w:szCs w:val="20"/>
              </w:rPr>
            </w:pPr>
            <w:r w:rsidRPr="00A74705">
              <w:rPr>
                <w:rFonts w:ascii="Times New Roman" w:hAnsi="Times New Roman"/>
                <w:sz w:val="20"/>
                <w:szCs w:val="20"/>
              </w:rPr>
              <w:t>- Размер иглы не более и не менее  0,8х19 мм // 21Gх3/4 дюйма, цвет «крылышек» зеленый, длина катетера не более 19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500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eastAsia="BatangChe" w:hAnsi="Times New Roman"/>
                <w:sz w:val="20"/>
                <w:szCs w:val="20"/>
                <w:lang w:val="kk-KZ"/>
              </w:rPr>
              <w:t>304,92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152460,00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D71414">
              <w:rPr>
                <w:rFonts w:ascii="Times New Roman" w:hAnsi="Times New Roman"/>
                <w:sz w:val="20"/>
                <w:szCs w:val="20"/>
              </w:rPr>
              <w:t xml:space="preserve">Катетер Бабочка с холдер держателем для взятия венозной крови новорожденным, детям. </w:t>
            </w:r>
            <w:r w:rsidRPr="00326635">
              <w:rPr>
                <w:rFonts w:ascii="Times New Roman" w:hAnsi="Times New Roman"/>
                <w:sz w:val="20"/>
                <w:szCs w:val="20"/>
              </w:rPr>
              <w:t>G23</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Материал иглы - нержавеющая сталь</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 одноразовая стерильная игла, снабженная пластиковыми «крылышками». </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Силиконизированное покрытие иглы</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На «крылышки» нанесена маркировка размера иглы</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Двойной косоугольный срез и тройная заточка лазером конца иглы</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Наличие катетера из апирогенного материала, безлатексный</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lastRenderedPageBreak/>
              <w:t>- На конце катетера должен находиться луэр-адаптер, соединенный со стандартным держателем</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 Иглы-бабочки упакованы индивидуально. Упаковка не более - 24 шт. в картонной коробке </w:t>
            </w:r>
          </w:p>
          <w:p w:rsidR="00A33905" w:rsidRPr="00A74705" w:rsidRDefault="00A33905" w:rsidP="00A33905">
            <w:pPr>
              <w:pStyle w:val="a4"/>
              <w:rPr>
                <w:sz w:val="20"/>
                <w:szCs w:val="20"/>
              </w:rPr>
            </w:pPr>
            <w:r w:rsidRPr="00A74705">
              <w:rPr>
                <w:rFonts w:ascii="Times New Roman" w:hAnsi="Times New Roman"/>
                <w:sz w:val="20"/>
                <w:szCs w:val="20"/>
              </w:rPr>
              <w:t>- Размер иглы не более и не менее 0,6х19 мм // 23Gх3/4 дюйма, цвет «крылышек» голубой, длина катетера не более 19 см- Размер иглы не более и не менее 0,6х19 мм // 23Gх3/4 дюйма, цветовая маркировка «крылышек» - голубая, длина катетера не более 10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1500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eastAsia="BatangChe" w:hAnsi="Times New Roman"/>
                <w:sz w:val="20"/>
                <w:szCs w:val="20"/>
                <w:lang w:val="kk-KZ"/>
              </w:rPr>
              <w:t>304,92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457380,00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D71414">
              <w:rPr>
                <w:rFonts w:ascii="Times New Roman" w:hAnsi="Times New Roman"/>
                <w:sz w:val="20"/>
                <w:szCs w:val="20"/>
              </w:rPr>
              <w:t xml:space="preserve">Катетер Бабочка с холдер держателем для взятия венозной крови новорожденным, детям. </w:t>
            </w:r>
            <w:r w:rsidRPr="00326635">
              <w:rPr>
                <w:rFonts w:ascii="Times New Roman" w:hAnsi="Times New Roman"/>
                <w:sz w:val="20"/>
                <w:szCs w:val="20"/>
              </w:rPr>
              <w:t>G25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Материал иглы - нержавеющая сталь</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 одноразовая стерильная игла, снабженная пластиковыми «крылышками». </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Силиконизированное покрытие иглы</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На «крылышки» нанесена маркировка размера иглы</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Двойной косоугольный срез и тройная заточка лазером конца иглы</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Наличие катетера из апирогенного материала, безлатексный</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На конце катетера должен находиться луэр-адаптер, соединенный со стандартным держателем</w:t>
            </w:r>
          </w:p>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Иглы-бабочки упакованы индивидуально. В картонной коробке 24 штуки</w:t>
            </w:r>
          </w:p>
          <w:p w:rsidR="00A33905" w:rsidRPr="00A74705" w:rsidRDefault="00A33905" w:rsidP="00A33905">
            <w:pPr>
              <w:pStyle w:val="a4"/>
              <w:rPr>
                <w:sz w:val="20"/>
                <w:szCs w:val="20"/>
              </w:rPr>
            </w:pPr>
            <w:r w:rsidRPr="00A74705">
              <w:rPr>
                <w:rFonts w:ascii="Times New Roman" w:hAnsi="Times New Roman"/>
                <w:sz w:val="20"/>
                <w:szCs w:val="20"/>
              </w:rPr>
              <w:t>- Размер иглы не более и не менее 0,5х19 мм // 25Gх3/4 дюйма, цвет «крылышек» оранжевый, длина катетера не более 19 см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1000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eastAsia="BatangChe" w:hAnsi="Times New Roman"/>
                <w:sz w:val="20"/>
                <w:szCs w:val="20"/>
                <w:lang w:val="kk-KZ"/>
              </w:rPr>
              <w:t>304,92</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304920,00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eastAsia="BatangChe" w:hAnsi="Times New Roman"/>
                <w:sz w:val="20"/>
                <w:szCs w:val="20"/>
              </w:rPr>
              <w:t xml:space="preserve">Лезвие скальпеля №15 нерж (100шт)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eastAsia="BatangChe" w:hAnsi="Times New Roman"/>
                <w:sz w:val="20"/>
                <w:szCs w:val="20"/>
              </w:rPr>
              <w:t xml:space="preserve">Лезвие скальпеля №15 нерж (100шт)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300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60000,00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Катетер Фолея 2-ходовой №10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 xml:space="preserve">Катетер Фолея </w:t>
            </w:r>
            <w:r>
              <w:rPr>
                <w:rFonts w:ascii="Times New Roman" w:hAnsi="Times New Roman"/>
                <w:sz w:val="20"/>
                <w:szCs w:val="20"/>
              </w:rPr>
              <w:t xml:space="preserve">баллонный силиконизированный </w:t>
            </w:r>
            <w:r w:rsidRPr="00326635">
              <w:rPr>
                <w:rFonts w:ascii="Times New Roman" w:hAnsi="Times New Roman"/>
                <w:sz w:val="20"/>
                <w:szCs w:val="20"/>
              </w:rPr>
              <w:t>2-ходовой</w:t>
            </w:r>
            <w:r>
              <w:rPr>
                <w:rFonts w:ascii="Times New Roman" w:hAnsi="Times New Roman"/>
                <w:sz w:val="20"/>
                <w:szCs w:val="20"/>
              </w:rPr>
              <w:t>, стандарт, длина 305мм, размер</w:t>
            </w:r>
            <w:r w:rsidRPr="00326635">
              <w:rPr>
                <w:rFonts w:ascii="Times New Roman" w:hAnsi="Times New Roman"/>
                <w:sz w:val="20"/>
                <w:szCs w:val="20"/>
              </w:rPr>
              <w:t xml:space="preserve"> 10</w:t>
            </w:r>
            <w:r>
              <w:rPr>
                <w:rFonts w:ascii="Times New Roman" w:hAnsi="Times New Roman"/>
                <w:sz w:val="20"/>
                <w:szCs w:val="20"/>
              </w:rPr>
              <w:t xml:space="preserve"> FR</w:t>
            </w:r>
            <w:r w:rsidRPr="00326635">
              <w:rPr>
                <w:rFonts w:ascii="Times New Roman" w:hAnsi="Times New Roman"/>
                <w:sz w:val="20"/>
                <w:szCs w:val="20"/>
              </w:rPr>
              <w:t>-</w:t>
            </w:r>
            <w:r>
              <w:rPr>
                <w:rFonts w:ascii="Times New Roman" w:hAnsi="Times New Roman"/>
                <w:sz w:val="20"/>
                <w:szCs w:val="20"/>
                <w:lang w:val="kk-KZ"/>
              </w:rPr>
              <w:t xml:space="preserve">обьем баллона 3,5 мл </w:t>
            </w:r>
            <w:r>
              <w:rPr>
                <w:rFonts w:ascii="Times New Roman" w:hAnsi="Times New Roman"/>
                <w:sz w:val="20"/>
                <w:szCs w:val="20"/>
              </w:rPr>
              <w:t>(детский)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36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380,00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13 680,00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Катетер Фолея 2-ходовой №12</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326635" w:rsidRDefault="00A33905" w:rsidP="00A33905">
            <w:pPr>
              <w:pStyle w:val="a4"/>
              <w:rPr>
                <w:rFonts w:ascii="Times New Roman" w:hAnsi="Times New Roman"/>
                <w:sz w:val="20"/>
                <w:szCs w:val="20"/>
              </w:rPr>
            </w:pPr>
            <w:r w:rsidRPr="00326635">
              <w:rPr>
                <w:rFonts w:ascii="Times New Roman" w:hAnsi="Times New Roman"/>
                <w:sz w:val="20"/>
                <w:szCs w:val="20"/>
              </w:rPr>
              <w:t xml:space="preserve">Катетер Фолея </w:t>
            </w:r>
            <w:r>
              <w:rPr>
                <w:rFonts w:ascii="Times New Roman" w:hAnsi="Times New Roman"/>
                <w:sz w:val="20"/>
                <w:szCs w:val="20"/>
              </w:rPr>
              <w:t xml:space="preserve">баллонный силиконизированный </w:t>
            </w:r>
            <w:r w:rsidRPr="00326635">
              <w:rPr>
                <w:rFonts w:ascii="Times New Roman" w:hAnsi="Times New Roman"/>
                <w:sz w:val="20"/>
                <w:szCs w:val="20"/>
              </w:rPr>
              <w:t>2-ходовой</w:t>
            </w:r>
            <w:r>
              <w:rPr>
                <w:rFonts w:ascii="Times New Roman" w:hAnsi="Times New Roman"/>
                <w:sz w:val="20"/>
                <w:szCs w:val="20"/>
              </w:rPr>
              <w:t>, стандарт, длина 395мм, размер</w:t>
            </w:r>
            <w:r w:rsidRPr="00326635">
              <w:rPr>
                <w:rFonts w:ascii="Times New Roman" w:hAnsi="Times New Roman"/>
                <w:sz w:val="20"/>
                <w:szCs w:val="20"/>
              </w:rPr>
              <w:t xml:space="preserve"> </w:t>
            </w:r>
            <w:r>
              <w:rPr>
                <w:rFonts w:ascii="Times New Roman" w:hAnsi="Times New Roman"/>
                <w:sz w:val="20"/>
                <w:szCs w:val="20"/>
              </w:rPr>
              <w:t>12 FR</w:t>
            </w:r>
            <w:r w:rsidRPr="00326635">
              <w:rPr>
                <w:rFonts w:ascii="Times New Roman" w:hAnsi="Times New Roman"/>
                <w:sz w:val="20"/>
                <w:szCs w:val="20"/>
              </w:rPr>
              <w:t>-</w:t>
            </w:r>
            <w:r>
              <w:rPr>
                <w:rFonts w:ascii="Times New Roman" w:hAnsi="Times New Roman"/>
                <w:sz w:val="20"/>
                <w:szCs w:val="20"/>
                <w:lang w:val="kk-KZ"/>
              </w:rPr>
              <w:t>обьем баллона 15 мл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36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380,00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13 680,00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Катетер Фолея 2-ходовой №6</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5A0822" w:rsidRDefault="00A33905" w:rsidP="00A33905">
            <w:pPr>
              <w:pStyle w:val="a4"/>
              <w:rPr>
                <w:rFonts w:ascii="Times New Roman" w:hAnsi="Times New Roman"/>
                <w:sz w:val="20"/>
                <w:szCs w:val="20"/>
              </w:rPr>
            </w:pPr>
            <w:r w:rsidRPr="00326635">
              <w:rPr>
                <w:rFonts w:ascii="Times New Roman" w:hAnsi="Times New Roman"/>
                <w:sz w:val="20"/>
                <w:szCs w:val="20"/>
              </w:rPr>
              <w:t xml:space="preserve">Катетер Фолея </w:t>
            </w:r>
            <w:r>
              <w:rPr>
                <w:rFonts w:ascii="Times New Roman" w:hAnsi="Times New Roman"/>
                <w:sz w:val="20"/>
                <w:szCs w:val="20"/>
              </w:rPr>
              <w:t xml:space="preserve">баллонный силиконизированный </w:t>
            </w:r>
            <w:r w:rsidRPr="00326635">
              <w:rPr>
                <w:rFonts w:ascii="Times New Roman" w:hAnsi="Times New Roman"/>
                <w:sz w:val="20"/>
                <w:szCs w:val="20"/>
              </w:rPr>
              <w:t>2-ходовой</w:t>
            </w:r>
            <w:r>
              <w:rPr>
                <w:rFonts w:ascii="Times New Roman" w:hAnsi="Times New Roman"/>
                <w:sz w:val="20"/>
                <w:szCs w:val="20"/>
              </w:rPr>
              <w:t>, стандарт, длина 305мм, размер</w:t>
            </w:r>
            <w:r w:rsidRPr="00326635">
              <w:rPr>
                <w:rFonts w:ascii="Times New Roman" w:hAnsi="Times New Roman"/>
                <w:sz w:val="20"/>
                <w:szCs w:val="20"/>
              </w:rPr>
              <w:t xml:space="preserve"> </w:t>
            </w:r>
            <w:r>
              <w:rPr>
                <w:rFonts w:ascii="Times New Roman" w:hAnsi="Times New Roman"/>
                <w:sz w:val="20"/>
                <w:szCs w:val="20"/>
              </w:rPr>
              <w:t>6 FR</w:t>
            </w:r>
            <w:r w:rsidRPr="00326635">
              <w:rPr>
                <w:rFonts w:ascii="Times New Roman" w:hAnsi="Times New Roman"/>
                <w:sz w:val="20"/>
                <w:szCs w:val="20"/>
              </w:rPr>
              <w:t>-</w:t>
            </w:r>
            <w:r>
              <w:rPr>
                <w:rFonts w:ascii="Times New Roman" w:hAnsi="Times New Roman"/>
                <w:sz w:val="20"/>
                <w:szCs w:val="20"/>
                <w:lang w:val="kk-KZ"/>
              </w:rPr>
              <w:t xml:space="preserve">обьем баллона 1,5 мл </w:t>
            </w:r>
            <w:r>
              <w:rPr>
                <w:rFonts w:ascii="Times New Roman" w:hAnsi="Times New Roman"/>
                <w:sz w:val="20"/>
                <w:szCs w:val="20"/>
              </w:rPr>
              <w:t>(неонатал)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153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380,00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58 140,00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Катетер Фолея 2-ходовой №8</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5A0822" w:rsidRDefault="00A33905" w:rsidP="00A33905">
            <w:pPr>
              <w:pStyle w:val="a4"/>
              <w:rPr>
                <w:rFonts w:ascii="Times New Roman" w:hAnsi="Times New Roman"/>
                <w:sz w:val="20"/>
                <w:szCs w:val="20"/>
              </w:rPr>
            </w:pPr>
            <w:r w:rsidRPr="00326635">
              <w:rPr>
                <w:rFonts w:ascii="Times New Roman" w:hAnsi="Times New Roman"/>
                <w:sz w:val="20"/>
                <w:szCs w:val="20"/>
              </w:rPr>
              <w:t xml:space="preserve">Катетер Фолея </w:t>
            </w:r>
            <w:r>
              <w:rPr>
                <w:rFonts w:ascii="Times New Roman" w:hAnsi="Times New Roman"/>
                <w:sz w:val="20"/>
                <w:szCs w:val="20"/>
              </w:rPr>
              <w:t xml:space="preserve">баллонный силиконизированный </w:t>
            </w:r>
            <w:r w:rsidRPr="00326635">
              <w:rPr>
                <w:rFonts w:ascii="Times New Roman" w:hAnsi="Times New Roman"/>
                <w:sz w:val="20"/>
                <w:szCs w:val="20"/>
              </w:rPr>
              <w:t>2-ходовой</w:t>
            </w:r>
            <w:r>
              <w:rPr>
                <w:rFonts w:ascii="Times New Roman" w:hAnsi="Times New Roman"/>
                <w:sz w:val="20"/>
                <w:szCs w:val="20"/>
              </w:rPr>
              <w:t>, стандарт, длина 305мм, размер</w:t>
            </w:r>
            <w:r w:rsidRPr="00326635">
              <w:rPr>
                <w:rFonts w:ascii="Times New Roman" w:hAnsi="Times New Roman"/>
                <w:sz w:val="20"/>
                <w:szCs w:val="20"/>
              </w:rPr>
              <w:t xml:space="preserve"> </w:t>
            </w:r>
            <w:r>
              <w:rPr>
                <w:rFonts w:ascii="Times New Roman" w:hAnsi="Times New Roman"/>
                <w:sz w:val="20"/>
                <w:szCs w:val="20"/>
              </w:rPr>
              <w:t>8 FR</w:t>
            </w:r>
            <w:r w:rsidRPr="00326635">
              <w:rPr>
                <w:rFonts w:ascii="Times New Roman" w:hAnsi="Times New Roman"/>
                <w:sz w:val="20"/>
                <w:szCs w:val="20"/>
              </w:rPr>
              <w:t>-</w:t>
            </w:r>
            <w:r>
              <w:rPr>
                <w:rFonts w:ascii="Times New Roman" w:hAnsi="Times New Roman"/>
                <w:sz w:val="20"/>
                <w:szCs w:val="20"/>
                <w:lang w:val="kk-KZ"/>
              </w:rPr>
              <w:t xml:space="preserve">обьем баллона 3,0 мл </w:t>
            </w:r>
            <w:r>
              <w:rPr>
                <w:rFonts w:ascii="Times New Roman" w:hAnsi="Times New Roman"/>
                <w:sz w:val="20"/>
                <w:szCs w:val="20"/>
              </w:rPr>
              <w:t>(детский)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117</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380,00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44 460,00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Катетер Фолея 2-ходовой №14</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5A0822" w:rsidRDefault="00A33905" w:rsidP="00A33905">
            <w:pPr>
              <w:pStyle w:val="a4"/>
              <w:rPr>
                <w:rFonts w:ascii="Times New Roman" w:hAnsi="Times New Roman"/>
                <w:sz w:val="20"/>
                <w:szCs w:val="20"/>
              </w:rPr>
            </w:pPr>
            <w:r w:rsidRPr="00326635">
              <w:rPr>
                <w:rFonts w:ascii="Times New Roman" w:hAnsi="Times New Roman"/>
                <w:sz w:val="20"/>
                <w:szCs w:val="20"/>
              </w:rPr>
              <w:t xml:space="preserve">Катетер Фолея </w:t>
            </w:r>
            <w:r>
              <w:rPr>
                <w:rFonts w:ascii="Times New Roman" w:hAnsi="Times New Roman"/>
                <w:sz w:val="20"/>
                <w:szCs w:val="20"/>
              </w:rPr>
              <w:t xml:space="preserve">баллонный силиконизированный </w:t>
            </w:r>
            <w:r w:rsidRPr="00326635">
              <w:rPr>
                <w:rFonts w:ascii="Times New Roman" w:hAnsi="Times New Roman"/>
                <w:sz w:val="20"/>
                <w:szCs w:val="20"/>
              </w:rPr>
              <w:t>2-ходовой</w:t>
            </w:r>
            <w:r>
              <w:rPr>
                <w:rFonts w:ascii="Times New Roman" w:hAnsi="Times New Roman"/>
                <w:sz w:val="20"/>
                <w:szCs w:val="20"/>
              </w:rPr>
              <w:t>, стандарт, длина 395мм, размер</w:t>
            </w:r>
            <w:r w:rsidRPr="00326635">
              <w:rPr>
                <w:rFonts w:ascii="Times New Roman" w:hAnsi="Times New Roman"/>
                <w:sz w:val="20"/>
                <w:szCs w:val="20"/>
              </w:rPr>
              <w:t xml:space="preserve"> </w:t>
            </w:r>
            <w:r>
              <w:rPr>
                <w:rFonts w:ascii="Times New Roman" w:hAnsi="Times New Roman"/>
                <w:sz w:val="20"/>
                <w:szCs w:val="20"/>
              </w:rPr>
              <w:t>14 FR</w:t>
            </w:r>
            <w:r w:rsidRPr="00326635">
              <w:rPr>
                <w:rFonts w:ascii="Times New Roman" w:hAnsi="Times New Roman"/>
                <w:sz w:val="20"/>
                <w:szCs w:val="20"/>
              </w:rPr>
              <w:t>-</w:t>
            </w:r>
            <w:r>
              <w:rPr>
                <w:rFonts w:ascii="Times New Roman" w:hAnsi="Times New Roman"/>
                <w:sz w:val="20"/>
                <w:szCs w:val="20"/>
                <w:lang w:val="kk-KZ"/>
              </w:rPr>
              <w:t>обьем баллона 15 мл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160C2A" w:rsidRDefault="00A33905" w:rsidP="00A33905">
            <w:pPr>
              <w:pStyle w:val="a4"/>
              <w:rPr>
                <w:rFonts w:ascii="Times New Roman" w:hAnsi="Times New Roman"/>
                <w:sz w:val="20"/>
                <w:szCs w:val="20"/>
              </w:rPr>
            </w:pPr>
            <w:r w:rsidRPr="00160C2A">
              <w:rPr>
                <w:rFonts w:ascii="Times New Roman" w:hAnsi="Times New Roman"/>
                <w:sz w:val="20"/>
                <w:szCs w:val="20"/>
              </w:rPr>
              <w:t>630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5A0822" w:rsidRDefault="00A33905" w:rsidP="00A33905">
            <w:pPr>
              <w:pStyle w:val="a4"/>
              <w:rPr>
                <w:rFonts w:ascii="Times New Roman" w:hAnsi="Times New Roman"/>
                <w:sz w:val="20"/>
                <w:szCs w:val="20"/>
              </w:rPr>
            </w:pPr>
            <w:r>
              <w:rPr>
                <w:rFonts w:ascii="Times New Roman" w:hAnsi="Times New Roman"/>
                <w:sz w:val="20"/>
                <w:szCs w:val="20"/>
              </w:rPr>
              <w:t>420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5A0822" w:rsidRDefault="00A33905" w:rsidP="00A33905">
            <w:pPr>
              <w:pStyle w:val="a4"/>
              <w:rPr>
                <w:rFonts w:ascii="Times New Roman" w:hAnsi="Times New Roman"/>
                <w:sz w:val="20"/>
                <w:szCs w:val="20"/>
              </w:rPr>
            </w:pPr>
            <w:r w:rsidRPr="005A0822">
              <w:rPr>
                <w:rFonts w:ascii="Times New Roman" w:hAnsi="Times New Roman"/>
                <w:sz w:val="20"/>
                <w:szCs w:val="20"/>
              </w:rPr>
              <w:t>264600</w:t>
            </w:r>
            <w:r w:rsidRPr="00160C2A">
              <w:rPr>
                <w:rFonts w:ascii="Times New Roman" w:hAnsi="Times New Roman"/>
                <w:sz w:val="20"/>
                <w:szCs w:val="20"/>
              </w:rPr>
              <w:t>,</w:t>
            </w:r>
            <w:r>
              <w:rPr>
                <w:rFonts w:ascii="Times New Roman" w:hAnsi="Times New Roman"/>
                <w:sz w:val="20"/>
                <w:szCs w:val="20"/>
              </w:rPr>
              <w:t>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A0822" w:rsidRDefault="00A33905" w:rsidP="00A33905">
            <w:pPr>
              <w:pStyle w:val="a4"/>
              <w:rPr>
                <w:rFonts w:ascii="Times New Roman" w:hAnsi="Times New Roman"/>
                <w:sz w:val="20"/>
                <w:szCs w:val="20"/>
              </w:rPr>
            </w:pPr>
            <w:r w:rsidRPr="005A0822">
              <w:rPr>
                <w:rFonts w:ascii="Times New Roman" w:hAnsi="Times New Roman"/>
                <w:sz w:val="20"/>
                <w:szCs w:val="20"/>
              </w:rPr>
              <w:t xml:space="preserve">Устройство для электролитического отделения спиралей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5A0822" w:rsidRDefault="00A33905" w:rsidP="00A33905">
            <w:pPr>
              <w:pStyle w:val="a4"/>
              <w:jc w:val="both"/>
              <w:rPr>
                <w:rFonts w:ascii="Times New Roman" w:hAnsi="Times New Roman"/>
                <w:sz w:val="20"/>
                <w:szCs w:val="20"/>
              </w:rPr>
            </w:pPr>
            <w:r w:rsidRPr="005A0822">
              <w:rPr>
                <w:rFonts w:ascii="Times New Roman" w:hAnsi="Times New Roman"/>
                <w:sz w:val="20"/>
                <w:szCs w:val="20"/>
              </w:rPr>
              <w:t xml:space="preserve">Неразборный, стерильный электронный блок с панелью управления для обеспечения энергией процесса электролитического отделения микроспиралей. Возможность отделения до 60-ти спиралей. Возможность поставки дополнительных электродов для подачи напряжения на спираль. Наличие световых и звуковых индикаторов. Совместимость с микроспиралями </w:t>
            </w:r>
            <w:r w:rsidRPr="00082DEB">
              <w:rPr>
                <w:rFonts w:ascii="Times New Roman" w:hAnsi="Times New Roman"/>
                <w:sz w:val="20"/>
                <w:szCs w:val="20"/>
              </w:rPr>
              <w:t>GDC</w:t>
            </w:r>
            <w:r w:rsidRPr="005A0822">
              <w:rPr>
                <w:rFonts w:ascii="Times New Roman" w:hAnsi="Times New Roman"/>
                <w:sz w:val="20"/>
                <w:szCs w:val="20"/>
              </w:rPr>
              <w:t xml:space="preserve">, </w:t>
            </w:r>
            <w:r w:rsidRPr="00082DEB">
              <w:rPr>
                <w:rFonts w:ascii="Times New Roman" w:hAnsi="Times New Roman"/>
                <w:sz w:val="20"/>
                <w:szCs w:val="20"/>
              </w:rPr>
              <w:t>Matrix</w:t>
            </w:r>
            <w:r w:rsidRPr="005A0822">
              <w:rPr>
                <w:rFonts w:ascii="Times New Roman" w:hAnsi="Times New Roman"/>
                <w:sz w:val="20"/>
                <w:szCs w:val="20"/>
              </w:rPr>
              <w:t xml:space="preserve">, </w:t>
            </w:r>
            <w:r w:rsidRPr="00082DEB">
              <w:rPr>
                <w:rFonts w:ascii="Times New Roman" w:hAnsi="Times New Roman"/>
                <w:sz w:val="20"/>
                <w:szCs w:val="20"/>
              </w:rPr>
              <w:t>Target</w:t>
            </w:r>
            <w:r w:rsidRPr="005A0822">
              <w:rPr>
                <w:rFonts w:ascii="Times New Roman" w:hAnsi="Times New Roman"/>
                <w:sz w:val="20"/>
                <w:szCs w:val="20"/>
              </w:rPr>
              <w:t>.</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082DEB" w:rsidRDefault="00A33905" w:rsidP="00A33905">
            <w:pPr>
              <w:pStyle w:val="a4"/>
              <w:rPr>
                <w:rFonts w:ascii="Times New Roman" w:hAnsi="Times New Roman"/>
                <w:sz w:val="20"/>
                <w:szCs w:val="20"/>
              </w:rPr>
            </w:pPr>
            <w:r w:rsidRPr="00082DE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082DEB" w:rsidRDefault="00A33905" w:rsidP="00A33905">
            <w:pPr>
              <w:pStyle w:val="a4"/>
              <w:rPr>
                <w:rFonts w:ascii="Times New Roman" w:hAnsi="Times New Roman"/>
                <w:sz w:val="20"/>
                <w:szCs w:val="20"/>
                <w:lang w:val="kk-KZ"/>
              </w:rPr>
            </w:pPr>
            <w:r w:rsidRPr="00082DEB">
              <w:rPr>
                <w:rFonts w:ascii="Times New Roman" w:hAnsi="Times New Roman"/>
                <w:sz w:val="20"/>
                <w:szCs w:val="20"/>
                <w:lang w:val="kk-KZ"/>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082DEB" w:rsidRDefault="00A33905" w:rsidP="00A33905">
            <w:pPr>
              <w:pStyle w:val="a4"/>
              <w:rPr>
                <w:rFonts w:ascii="Times New Roman" w:hAnsi="Times New Roman"/>
                <w:sz w:val="20"/>
                <w:szCs w:val="20"/>
              </w:rPr>
            </w:pPr>
            <w:r w:rsidRPr="00082DEB">
              <w:rPr>
                <w:rFonts w:ascii="Times New Roman" w:hAnsi="Times New Roman"/>
                <w:sz w:val="20"/>
                <w:szCs w:val="20"/>
              </w:rPr>
              <w:t>8</w:t>
            </w:r>
            <w:r w:rsidRPr="00082DEB">
              <w:rPr>
                <w:rFonts w:ascii="Times New Roman" w:hAnsi="Times New Roman"/>
                <w:sz w:val="20"/>
                <w:szCs w:val="20"/>
                <w:lang w:val="kk-KZ"/>
              </w:rPr>
              <w:t>5</w:t>
            </w:r>
            <w:r w:rsidRPr="00082DEB">
              <w:rPr>
                <w:rFonts w:ascii="Times New Roman" w:hAnsi="Times New Roman"/>
                <w:sz w:val="20"/>
                <w:szCs w:val="20"/>
              </w:rPr>
              <w:t>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082DEB" w:rsidRDefault="00A33905" w:rsidP="00A33905">
            <w:pPr>
              <w:pStyle w:val="a4"/>
              <w:rPr>
                <w:rFonts w:ascii="Times New Roman" w:hAnsi="Times New Roman"/>
                <w:sz w:val="20"/>
                <w:szCs w:val="20"/>
              </w:rPr>
            </w:pPr>
            <w:r w:rsidRPr="00082DEB">
              <w:rPr>
                <w:rFonts w:ascii="Times New Roman" w:hAnsi="Times New Roman"/>
                <w:sz w:val="20"/>
                <w:szCs w:val="20"/>
              </w:rPr>
              <w:t>85000,00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Заменитель твердой мозговой оболочки 6,0х8,0 см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E42D02" w:rsidRDefault="00A33905" w:rsidP="00A33905">
            <w:pPr>
              <w:pStyle w:val="a4"/>
              <w:rPr>
                <w:rFonts w:ascii="Times New Roman" w:hAnsi="Times New Roman"/>
                <w:sz w:val="20"/>
                <w:szCs w:val="20"/>
              </w:rPr>
            </w:pPr>
            <w:r w:rsidRPr="00E42D02">
              <w:rPr>
                <w:rFonts w:ascii="Times New Roman" w:hAnsi="Times New Roman"/>
                <w:sz w:val="20"/>
                <w:szCs w:val="20"/>
              </w:rPr>
              <w:t>Заменитель твердой мозговой оболочки 6 х 8 см. Заменитель твердой мозговой оболочки состоит из неорганического высокоочищенного полиэстеруретана, прошедшего стерилизацию этиленоксидом. представляет собой мелковолокнистый микропористый нетканый материал, произведенный из специального высокоочищенного полиэстеруретана. характеризуется наличием «открытых» микропор на поверхности нетканого материала, которые обеспечивают и значительно облегчают быструю миграцию клеток.  очень хорошо переносится тканями и является полностью биостойким. Стерильный, одноразовый. Размер: 6 см х 8 см. В упаковке 1 штука.</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E42D02" w:rsidRDefault="00A33905" w:rsidP="00A33905">
            <w:pPr>
              <w:pStyle w:val="a4"/>
              <w:rPr>
                <w:rFonts w:ascii="Times New Roman" w:hAnsi="Times New Roman"/>
                <w:sz w:val="20"/>
                <w:szCs w:val="20"/>
              </w:rPr>
            </w:pPr>
            <w:r w:rsidRPr="00E42D02">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E42D02" w:rsidRDefault="00A33905" w:rsidP="00A33905">
            <w:pPr>
              <w:pStyle w:val="a4"/>
              <w:rPr>
                <w:rFonts w:ascii="Times New Roman" w:hAnsi="Times New Roman"/>
                <w:sz w:val="20"/>
                <w:szCs w:val="20"/>
              </w:rPr>
            </w:pPr>
            <w:r w:rsidRPr="00E42D02">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E42D02" w:rsidRDefault="00A33905" w:rsidP="00A33905">
            <w:pPr>
              <w:pStyle w:val="a4"/>
              <w:rPr>
                <w:rFonts w:ascii="Times New Roman" w:hAnsi="Times New Roman"/>
                <w:sz w:val="20"/>
                <w:szCs w:val="20"/>
              </w:rPr>
            </w:pPr>
            <w:r w:rsidRPr="00E42D02">
              <w:rPr>
                <w:rFonts w:ascii="Times New Roman" w:hAnsi="Times New Roman"/>
                <w:sz w:val="20"/>
                <w:szCs w:val="20"/>
              </w:rPr>
              <w:t>165000</w:t>
            </w:r>
            <w:r>
              <w:rPr>
                <w:rFonts w:ascii="Times New Roman" w:hAnsi="Times New Roman"/>
                <w:sz w:val="20"/>
                <w:szCs w:val="20"/>
              </w:rPr>
              <w:t>,00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5E3241" w:rsidRDefault="00A33905" w:rsidP="00A33905">
            <w:pPr>
              <w:pStyle w:val="a4"/>
              <w:rPr>
                <w:rFonts w:ascii="Times New Roman" w:hAnsi="Times New Roman"/>
                <w:sz w:val="20"/>
                <w:szCs w:val="20"/>
                <w:highlight w:val="yellow"/>
              </w:rPr>
            </w:pPr>
            <w:r w:rsidRPr="002240E1">
              <w:rPr>
                <w:rFonts w:ascii="Times New Roman" w:hAnsi="Times New Roman"/>
                <w:sz w:val="20"/>
                <w:szCs w:val="20"/>
              </w:rPr>
              <w:t>1485000</w:t>
            </w:r>
            <w:r w:rsidRPr="00082DEB">
              <w:rPr>
                <w:rFonts w:ascii="Times New Roman" w:hAnsi="Times New Roman"/>
                <w:sz w:val="20"/>
                <w:szCs w:val="20"/>
              </w:rPr>
              <w:t>,00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Гибкий электрод для внешней дефибрилляции, одноразовые.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Гибкий электрод для внешней дефибрилляции, одноразовые.  Для взрослых и детей кабель 1,5 м </w:t>
            </w:r>
            <w:r w:rsidRPr="00260DEB">
              <w:rPr>
                <w:rFonts w:ascii="Times New Roman" w:hAnsi="Times New Roman"/>
                <w:sz w:val="20"/>
                <w:szCs w:val="20"/>
              </w:rPr>
              <w:t>H</w:t>
            </w:r>
            <w:r w:rsidRPr="00D71414">
              <w:rPr>
                <w:rFonts w:ascii="Times New Roman" w:hAnsi="Times New Roman"/>
                <w:sz w:val="20"/>
                <w:szCs w:val="20"/>
              </w:rPr>
              <w:t>329</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100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36 900,00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3 690 000,00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Датчик для измерения концентрации  кислорода в основном потоке 6850645</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Датчик для измерения концентрации  кислорода в основном потоке 6850645</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color w:val="000000"/>
                <w:sz w:val="20"/>
                <w:szCs w:val="20"/>
              </w:rPr>
            </w:pPr>
            <w:r w:rsidRPr="00260DEB">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125 190,00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1 126 710,00</w:t>
            </w:r>
          </w:p>
        </w:tc>
      </w:tr>
      <w:tr w:rsidR="00A33905" w:rsidRPr="00595AF1" w:rsidTr="00A05734">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Датчик для кислорада ИВЛ </w:t>
            </w:r>
            <w:r w:rsidRPr="00260DEB">
              <w:rPr>
                <w:rFonts w:ascii="Times New Roman" w:hAnsi="Times New Roman"/>
                <w:sz w:val="20"/>
                <w:szCs w:val="20"/>
              </w:rPr>
              <w:t>SV</w:t>
            </w:r>
            <w:r w:rsidRPr="00D71414">
              <w:rPr>
                <w:rFonts w:ascii="Times New Roman" w:hAnsi="Times New Roman"/>
                <w:sz w:val="20"/>
                <w:szCs w:val="20"/>
              </w:rPr>
              <w:t xml:space="preserve"> 300</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Датчики для кислорада ИВЛ </w:t>
            </w:r>
            <w:r w:rsidRPr="00260DEB">
              <w:rPr>
                <w:rFonts w:ascii="Times New Roman" w:hAnsi="Times New Roman"/>
                <w:sz w:val="20"/>
                <w:szCs w:val="20"/>
              </w:rPr>
              <w:t>SV</w:t>
            </w:r>
            <w:r w:rsidRPr="00D71414">
              <w:rPr>
                <w:rFonts w:ascii="Times New Roman" w:hAnsi="Times New Roman"/>
                <w:sz w:val="20"/>
                <w:szCs w:val="20"/>
              </w:rPr>
              <w:t xml:space="preserve"> 300</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128 400,00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385 200,00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Датчик кислородный д/нарк.аппарата </w:t>
            </w:r>
            <w:r w:rsidRPr="00260DEB">
              <w:rPr>
                <w:rFonts w:ascii="Times New Roman" w:hAnsi="Times New Roman"/>
                <w:sz w:val="20"/>
                <w:szCs w:val="20"/>
              </w:rPr>
              <w:t>Fabius</w:t>
            </w:r>
            <w:r w:rsidRPr="00D71414">
              <w:rPr>
                <w:rFonts w:ascii="Times New Roman" w:hAnsi="Times New Roman"/>
                <w:sz w:val="20"/>
                <w:szCs w:val="20"/>
              </w:rPr>
              <w:t xml:space="preserve">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Кислородный датчик на  наркозный аппарат "</w:t>
            </w:r>
            <w:r w:rsidRPr="00260DEB">
              <w:rPr>
                <w:rFonts w:ascii="Times New Roman" w:hAnsi="Times New Roman"/>
                <w:sz w:val="20"/>
                <w:szCs w:val="20"/>
              </w:rPr>
              <w:t>Fabius</w:t>
            </w:r>
            <w:r w:rsidRPr="00D71414">
              <w:rPr>
                <w:rFonts w:ascii="Times New Roman" w:hAnsi="Times New Roman"/>
                <w:sz w:val="20"/>
                <w:szCs w:val="20"/>
              </w:rPr>
              <w:t xml:space="preserve">" для измерения уровня кислородаДатчик кислородный д/нарк.аппарата </w:t>
            </w:r>
            <w:r w:rsidRPr="00260DEB">
              <w:rPr>
                <w:rFonts w:ascii="Times New Roman" w:hAnsi="Times New Roman"/>
                <w:sz w:val="20"/>
                <w:szCs w:val="20"/>
              </w:rPr>
              <w:t>Fabius</w:t>
            </w:r>
            <w:r w:rsidRPr="00D71414">
              <w:rPr>
                <w:rFonts w:ascii="Times New Roman" w:hAnsi="Times New Roman"/>
                <w:sz w:val="20"/>
                <w:szCs w:val="20"/>
              </w:rPr>
              <w:t xml:space="preserve">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3</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128 079,00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384 237,00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Датчик пальцевой универсальный SPO2</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Универсальный датчик пальцевой </w:t>
            </w:r>
            <w:r w:rsidRPr="00260DEB">
              <w:rPr>
                <w:rFonts w:ascii="Times New Roman" w:hAnsi="Times New Roman"/>
                <w:sz w:val="20"/>
                <w:szCs w:val="20"/>
              </w:rPr>
              <w:t>SPO</w:t>
            </w:r>
            <w:r w:rsidRPr="00D71414">
              <w:rPr>
                <w:rFonts w:ascii="Times New Roman" w:hAnsi="Times New Roman"/>
                <w:sz w:val="20"/>
                <w:szCs w:val="20"/>
              </w:rPr>
              <w:t>2 1,6 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65 000,00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260 000,00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 xml:space="preserve">Датчик потока неон. №5 8410179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 xml:space="preserve">Датчик потока  неон. №5 8410179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уп.</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212 930,00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1 916 370,00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Датчик потока для аппарата ИВЛ </w:t>
            </w:r>
            <w:r w:rsidRPr="00260DEB">
              <w:rPr>
                <w:rFonts w:ascii="Times New Roman" w:hAnsi="Times New Roman"/>
                <w:sz w:val="20"/>
                <w:szCs w:val="20"/>
              </w:rPr>
              <w:t>Savina</w:t>
            </w:r>
            <w:r w:rsidRPr="00D71414">
              <w:rPr>
                <w:rFonts w:ascii="Times New Roman" w:hAnsi="Times New Roman"/>
                <w:sz w:val="20"/>
                <w:szCs w:val="20"/>
              </w:rPr>
              <w:t xml:space="preserve"> №5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Датчик потока для аппарата  ИВЛ </w:t>
            </w:r>
            <w:r w:rsidRPr="00260DEB">
              <w:rPr>
                <w:rFonts w:ascii="Times New Roman" w:hAnsi="Times New Roman"/>
                <w:sz w:val="20"/>
                <w:szCs w:val="20"/>
              </w:rPr>
              <w:t>Savina</w:t>
            </w:r>
            <w:r w:rsidRPr="00D71414">
              <w:rPr>
                <w:rFonts w:ascii="Times New Roman" w:hAnsi="Times New Roman"/>
                <w:sz w:val="20"/>
                <w:szCs w:val="20"/>
              </w:rPr>
              <w:t xml:space="preserve"> №5</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упк.</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DE22B1" w:rsidRDefault="00A33905" w:rsidP="00A33905">
            <w:pPr>
              <w:pStyle w:val="a4"/>
              <w:rPr>
                <w:rFonts w:ascii="Times New Roman" w:hAnsi="Times New Roman"/>
                <w:sz w:val="20"/>
                <w:szCs w:val="20"/>
              </w:rPr>
            </w:pPr>
            <w:r>
              <w:rPr>
                <w:rFonts w:ascii="Times New Roman" w:hAnsi="Times New Roman"/>
                <w:sz w:val="20"/>
                <w:szCs w:val="20"/>
              </w:rPr>
              <w:t>20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260DEB">
              <w:rPr>
                <w:rFonts w:ascii="Times New Roman" w:hAnsi="Times New Roman"/>
                <w:sz w:val="20"/>
                <w:szCs w:val="20"/>
              </w:rPr>
              <w:t>132 680,00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260DEB" w:rsidRDefault="00A33905" w:rsidP="00A33905">
            <w:pPr>
              <w:pStyle w:val="a4"/>
              <w:rPr>
                <w:rFonts w:ascii="Times New Roman" w:hAnsi="Times New Roman"/>
                <w:sz w:val="20"/>
                <w:szCs w:val="20"/>
              </w:rPr>
            </w:pPr>
            <w:r w:rsidRPr="00DE22B1">
              <w:rPr>
                <w:rFonts w:ascii="Times New Roman" w:hAnsi="Times New Roman"/>
                <w:sz w:val="20"/>
                <w:szCs w:val="20"/>
              </w:rPr>
              <w:t>2</w:t>
            </w:r>
            <w:r>
              <w:rPr>
                <w:rFonts w:ascii="Times New Roman" w:hAnsi="Times New Roman"/>
                <w:sz w:val="20"/>
                <w:szCs w:val="20"/>
              </w:rPr>
              <w:t xml:space="preserve"> </w:t>
            </w:r>
            <w:r w:rsidRPr="00DE22B1">
              <w:rPr>
                <w:rFonts w:ascii="Times New Roman" w:hAnsi="Times New Roman"/>
                <w:sz w:val="20"/>
                <w:szCs w:val="20"/>
              </w:rPr>
              <w:t>653</w:t>
            </w:r>
            <w:r>
              <w:rPr>
                <w:rFonts w:ascii="Times New Roman" w:hAnsi="Times New Roman"/>
                <w:sz w:val="20"/>
                <w:szCs w:val="20"/>
              </w:rPr>
              <w:t xml:space="preserve"> </w:t>
            </w:r>
            <w:r w:rsidRPr="00DE22B1">
              <w:rPr>
                <w:rFonts w:ascii="Times New Roman" w:hAnsi="Times New Roman"/>
                <w:sz w:val="20"/>
                <w:szCs w:val="20"/>
              </w:rPr>
              <w:t>600</w:t>
            </w:r>
            <w:r w:rsidRPr="00260DEB">
              <w:rPr>
                <w:rFonts w:ascii="Times New Roman" w:hAnsi="Times New Roman"/>
                <w:sz w:val="20"/>
                <w:szCs w:val="20"/>
              </w:rPr>
              <w:t>,00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16384D" w:rsidRDefault="00A33905" w:rsidP="00A33905">
            <w:pPr>
              <w:pStyle w:val="a4"/>
              <w:rPr>
                <w:rFonts w:ascii="Times New Roman" w:hAnsi="Times New Roman"/>
                <w:sz w:val="20"/>
                <w:szCs w:val="20"/>
              </w:rPr>
            </w:pPr>
            <w:r w:rsidRPr="0016384D">
              <w:rPr>
                <w:rFonts w:ascii="Times New Roman" w:hAnsi="Times New Roman"/>
                <w:sz w:val="20"/>
                <w:szCs w:val="20"/>
              </w:rPr>
              <w:t>Датчик пульсоксиметрический, универсальный  взрослый  многоразовый для мониторов производства  "</w:t>
            </w:r>
            <w:r w:rsidRPr="00DE22B1">
              <w:rPr>
                <w:rFonts w:ascii="Times New Roman" w:hAnsi="Times New Roman"/>
                <w:sz w:val="20"/>
                <w:szCs w:val="20"/>
              </w:rPr>
              <w:t>Nihon</w:t>
            </w:r>
            <w:r w:rsidRPr="0016384D">
              <w:rPr>
                <w:rFonts w:ascii="Times New Roman" w:hAnsi="Times New Roman"/>
                <w:sz w:val="20"/>
                <w:szCs w:val="20"/>
              </w:rPr>
              <w:t xml:space="preserve"> </w:t>
            </w:r>
            <w:r w:rsidRPr="00DE22B1">
              <w:rPr>
                <w:rFonts w:ascii="Times New Roman" w:hAnsi="Times New Roman"/>
                <w:sz w:val="20"/>
                <w:szCs w:val="20"/>
              </w:rPr>
              <w:t>Kohden</w:t>
            </w:r>
            <w:r w:rsidRPr="0016384D">
              <w:rPr>
                <w:rFonts w:ascii="Times New Roman" w:hAnsi="Times New Roman"/>
                <w:sz w:val="20"/>
                <w:szCs w:val="20"/>
              </w:rPr>
              <w:t>"</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16384D" w:rsidRDefault="00A33905" w:rsidP="00A33905">
            <w:pPr>
              <w:pStyle w:val="a4"/>
              <w:rPr>
                <w:rFonts w:ascii="Times New Roman" w:hAnsi="Times New Roman"/>
                <w:sz w:val="20"/>
                <w:szCs w:val="20"/>
              </w:rPr>
            </w:pPr>
            <w:r w:rsidRPr="0016384D">
              <w:rPr>
                <w:rFonts w:ascii="Times New Roman" w:hAnsi="Times New Roman"/>
                <w:sz w:val="20"/>
                <w:szCs w:val="20"/>
              </w:rPr>
              <w:t xml:space="preserve">Датчик пульсоксиметрический для подключения пациента к монитору, многоразовый, </w:t>
            </w:r>
            <w:r w:rsidRPr="00DE22B1">
              <w:rPr>
                <w:rFonts w:ascii="Times New Roman" w:hAnsi="Times New Roman"/>
                <w:sz w:val="20"/>
                <w:szCs w:val="20"/>
              </w:rPr>
              <w:t>Nihon</w:t>
            </w:r>
            <w:r w:rsidRPr="0016384D">
              <w:rPr>
                <w:rFonts w:ascii="Times New Roman" w:hAnsi="Times New Roman"/>
                <w:sz w:val="20"/>
                <w:szCs w:val="20"/>
              </w:rPr>
              <w:t xml:space="preserve"> </w:t>
            </w:r>
            <w:r w:rsidRPr="00DE22B1">
              <w:rPr>
                <w:rFonts w:ascii="Times New Roman" w:hAnsi="Times New Roman"/>
                <w:sz w:val="20"/>
                <w:szCs w:val="20"/>
              </w:rPr>
              <w:t>Kohden</w:t>
            </w:r>
            <w:r w:rsidRPr="0016384D">
              <w:rPr>
                <w:rFonts w:ascii="Times New Roman" w:hAnsi="Times New Roman"/>
                <w:sz w:val="20"/>
                <w:szCs w:val="20"/>
              </w:rPr>
              <w:t>, взрослый (более 40кг), тип "клипса", Длина кабеля - 1,6 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DE22B1" w:rsidRDefault="00A33905" w:rsidP="00A33905">
            <w:pPr>
              <w:pStyle w:val="a4"/>
              <w:rPr>
                <w:rFonts w:ascii="Times New Roman" w:hAnsi="Times New Roman"/>
                <w:sz w:val="20"/>
                <w:szCs w:val="20"/>
              </w:rPr>
            </w:pPr>
            <w:r w:rsidRPr="00DE22B1">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DE22B1" w:rsidRDefault="00A33905" w:rsidP="00A33905">
            <w:pPr>
              <w:pStyle w:val="a4"/>
              <w:rPr>
                <w:rFonts w:ascii="Times New Roman" w:hAnsi="Times New Roman"/>
                <w:sz w:val="20"/>
                <w:szCs w:val="20"/>
              </w:rPr>
            </w:pPr>
            <w:r w:rsidRPr="00DE22B1">
              <w:rPr>
                <w:rFonts w:ascii="Times New Roman" w:hAnsi="Times New Roman"/>
                <w:sz w:val="20"/>
                <w:szCs w:val="20"/>
              </w:rPr>
              <w:t>5</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DE22B1" w:rsidRDefault="00A33905" w:rsidP="00A33905">
            <w:pPr>
              <w:pStyle w:val="a4"/>
              <w:rPr>
                <w:rFonts w:ascii="Times New Roman" w:hAnsi="Times New Roman"/>
                <w:sz w:val="20"/>
                <w:szCs w:val="20"/>
              </w:rPr>
            </w:pPr>
            <w:r w:rsidRPr="00DE22B1">
              <w:rPr>
                <w:rFonts w:ascii="Times New Roman" w:hAnsi="Times New Roman"/>
                <w:sz w:val="20"/>
                <w:szCs w:val="20"/>
              </w:rPr>
              <w:t>142 200,00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DE22B1" w:rsidRDefault="00A33905" w:rsidP="00A33905">
            <w:pPr>
              <w:pStyle w:val="a4"/>
              <w:rPr>
                <w:rFonts w:ascii="Times New Roman" w:hAnsi="Times New Roman"/>
                <w:sz w:val="20"/>
                <w:szCs w:val="20"/>
              </w:rPr>
            </w:pPr>
            <w:r w:rsidRPr="00DE22B1">
              <w:rPr>
                <w:rFonts w:ascii="Times New Roman" w:hAnsi="Times New Roman"/>
                <w:sz w:val="20"/>
                <w:szCs w:val="20"/>
              </w:rPr>
              <w:t>711 000,00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Датчик Температурный многоразовый,</w:t>
            </w:r>
            <w:r w:rsidRPr="00DE22B1">
              <w:rPr>
                <w:rFonts w:ascii="Times New Roman" w:hAnsi="Times New Roman"/>
                <w:sz w:val="20"/>
                <w:szCs w:val="20"/>
              </w:rPr>
              <w:t>YSI</w:t>
            </w:r>
            <w:r w:rsidRPr="00D71414">
              <w:rPr>
                <w:rFonts w:ascii="Times New Roman" w:hAnsi="Times New Roman"/>
                <w:sz w:val="20"/>
                <w:szCs w:val="20"/>
              </w:rPr>
              <w:t>, взрослый, н дисковидный, 3,5 метра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Датчик Температурный многоразовый,</w:t>
            </w:r>
            <w:r w:rsidRPr="00DE22B1">
              <w:rPr>
                <w:rFonts w:ascii="Times New Roman" w:hAnsi="Times New Roman"/>
                <w:sz w:val="20"/>
                <w:szCs w:val="20"/>
              </w:rPr>
              <w:t>YSI</w:t>
            </w:r>
            <w:r w:rsidRPr="00D71414">
              <w:rPr>
                <w:rFonts w:ascii="Times New Roman" w:hAnsi="Times New Roman"/>
                <w:sz w:val="20"/>
                <w:szCs w:val="20"/>
              </w:rPr>
              <w:t xml:space="preserve"> -, взрослый, дисковидный - 3,5 метра,многоразовый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DE22B1" w:rsidRDefault="00A33905" w:rsidP="00A33905">
            <w:pPr>
              <w:pStyle w:val="a4"/>
              <w:rPr>
                <w:rFonts w:ascii="Times New Roman" w:hAnsi="Times New Roman"/>
                <w:sz w:val="20"/>
                <w:szCs w:val="20"/>
              </w:rPr>
            </w:pPr>
            <w:r w:rsidRPr="00DE22B1">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DE22B1" w:rsidRDefault="00A33905" w:rsidP="00A33905">
            <w:pPr>
              <w:pStyle w:val="a4"/>
              <w:rPr>
                <w:rFonts w:ascii="Times New Roman" w:hAnsi="Times New Roman"/>
                <w:sz w:val="20"/>
                <w:szCs w:val="20"/>
              </w:rPr>
            </w:pPr>
            <w:r w:rsidRPr="00DE22B1">
              <w:rPr>
                <w:rFonts w:ascii="Times New Roman" w:hAnsi="Times New Roman"/>
                <w:sz w:val="20"/>
                <w:szCs w:val="20"/>
              </w:rPr>
              <w:t>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DE22B1" w:rsidRDefault="00A33905" w:rsidP="00A33905">
            <w:pPr>
              <w:pStyle w:val="a4"/>
              <w:rPr>
                <w:rFonts w:ascii="Times New Roman" w:hAnsi="Times New Roman"/>
                <w:sz w:val="20"/>
                <w:szCs w:val="20"/>
              </w:rPr>
            </w:pPr>
            <w:r w:rsidRPr="00DE22B1">
              <w:rPr>
                <w:rFonts w:ascii="Times New Roman" w:hAnsi="Times New Roman"/>
                <w:sz w:val="20"/>
                <w:szCs w:val="20"/>
              </w:rPr>
              <w:t>200 000,00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DE22B1" w:rsidRDefault="00A33905" w:rsidP="00A33905">
            <w:pPr>
              <w:pStyle w:val="a4"/>
              <w:rPr>
                <w:rFonts w:ascii="Times New Roman" w:hAnsi="Times New Roman"/>
                <w:sz w:val="20"/>
                <w:szCs w:val="20"/>
              </w:rPr>
            </w:pPr>
            <w:r w:rsidRPr="00DE22B1">
              <w:rPr>
                <w:rFonts w:ascii="Times New Roman" w:hAnsi="Times New Roman"/>
                <w:sz w:val="20"/>
                <w:szCs w:val="20"/>
              </w:rPr>
              <w:t>1 200 000,00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Датчик Температурный многоразовый,</w:t>
            </w:r>
            <w:r w:rsidRPr="00DE22B1">
              <w:rPr>
                <w:rFonts w:ascii="Times New Roman" w:hAnsi="Times New Roman"/>
                <w:sz w:val="20"/>
                <w:szCs w:val="20"/>
              </w:rPr>
              <w:t>YSI</w:t>
            </w:r>
            <w:r w:rsidRPr="00D71414">
              <w:rPr>
                <w:rFonts w:ascii="Times New Roman" w:hAnsi="Times New Roman"/>
                <w:sz w:val="20"/>
                <w:szCs w:val="20"/>
              </w:rPr>
              <w:t>, взрослый, н эзофагиальный, 3,5 метра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Датчик Температурный многоразовый,</w:t>
            </w:r>
            <w:r w:rsidRPr="00DE22B1">
              <w:rPr>
                <w:rFonts w:ascii="Times New Roman" w:hAnsi="Times New Roman"/>
                <w:sz w:val="20"/>
                <w:szCs w:val="20"/>
              </w:rPr>
              <w:t>YSI</w:t>
            </w:r>
            <w:r w:rsidRPr="00D71414">
              <w:rPr>
                <w:rFonts w:ascii="Times New Roman" w:hAnsi="Times New Roman"/>
                <w:sz w:val="20"/>
                <w:szCs w:val="20"/>
              </w:rPr>
              <w:t xml:space="preserve"> -, взрослый, эзофагиальный - 3,5 метра,многоразовый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DE22B1" w:rsidRDefault="00A33905" w:rsidP="00A33905">
            <w:pPr>
              <w:pStyle w:val="a4"/>
              <w:rPr>
                <w:rFonts w:ascii="Times New Roman" w:hAnsi="Times New Roman"/>
                <w:sz w:val="20"/>
                <w:szCs w:val="20"/>
              </w:rPr>
            </w:pPr>
            <w:r w:rsidRPr="00DE22B1">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DE22B1" w:rsidRDefault="00A33905" w:rsidP="00A33905">
            <w:pPr>
              <w:pStyle w:val="a4"/>
              <w:rPr>
                <w:rFonts w:ascii="Times New Roman" w:hAnsi="Times New Roman"/>
                <w:sz w:val="20"/>
                <w:szCs w:val="20"/>
              </w:rPr>
            </w:pPr>
            <w:r w:rsidRPr="00DE22B1">
              <w:rPr>
                <w:rFonts w:ascii="Times New Roman" w:hAnsi="Times New Roman"/>
                <w:sz w:val="20"/>
                <w:szCs w:val="20"/>
              </w:rPr>
              <w:t>8</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DE22B1" w:rsidRDefault="00A33905" w:rsidP="00A33905">
            <w:pPr>
              <w:pStyle w:val="a4"/>
              <w:rPr>
                <w:rFonts w:ascii="Times New Roman" w:hAnsi="Times New Roman"/>
                <w:sz w:val="20"/>
                <w:szCs w:val="20"/>
              </w:rPr>
            </w:pPr>
            <w:r w:rsidRPr="00DE22B1">
              <w:rPr>
                <w:rFonts w:ascii="Times New Roman" w:hAnsi="Times New Roman"/>
                <w:sz w:val="20"/>
                <w:szCs w:val="20"/>
              </w:rPr>
              <w:t>80 250,00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DE22B1" w:rsidRDefault="00A33905" w:rsidP="00A33905">
            <w:pPr>
              <w:pStyle w:val="a4"/>
              <w:rPr>
                <w:rFonts w:ascii="Times New Roman" w:hAnsi="Times New Roman"/>
                <w:sz w:val="20"/>
                <w:szCs w:val="20"/>
              </w:rPr>
            </w:pPr>
            <w:r w:rsidRPr="00DE22B1">
              <w:rPr>
                <w:rFonts w:ascii="Times New Roman" w:hAnsi="Times New Roman"/>
                <w:sz w:val="20"/>
                <w:szCs w:val="20"/>
              </w:rPr>
              <w:t>642 000,00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Датчик Температурный многоразовый,</w:t>
            </w:r>
            <w:r w:rsidRPr="00DE22B1">
              <w:rPr>
                <w:rFonts w:ascii="Times New Roman" w:hAnsi="Times New Roman"/>
                <w:sz w:val="20"/>
                <w:szCs w:val="20"/>
              </w:rPr>
              <w:t>YSI</w:t>
            </w:r>
            <w:r w:rsidRPr="00D71414">
              <w:rPr>
                <w:rFonts w:ascii="Times New Roman" w:hAnsi="Times New Roman"/>
                <w:sz w:val="20"/>
                <w:szCs w:val="20"/>
              </w:rPr>
              <w:t>, взрослый, накожный, 3,5 метра</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Датчик Температурный многоразовый,</w:t>
            </w:r>
            <w:r w:rsidRPr="00DE22B1">
              <w:rPr>
                <w:rFonts w:ascii="Times New Roman" w:hAnsi="Times New Roman"/>
                <w:sz w:val="20"/>
                <w:szCs w:val="20"/>
              </w:rPr>
              <w:t>YSI</w:t>
            </w:r>
            <w:r w:rsidRPr="00D71414">
              <w:rPr>
                <w:rFonts w:ascii="Times New Roman" w:hAnsi="Times New Roman"/>
                <w:sz w:val="20"/>
                <w:szCs w:val="20"/>
              </w:rPr>
              <w:t xml:space="preserve"> -409А, взрослый, накожный, дисковидный - 3,5 метра,многоразовый</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DE22B1" w:rsidRDefault="00A33905" w:rsidP="00A33905">
            <w:pPr>
              <w:pStyle w:val="a4"/>
              <w:rPr>
                <w:rFonts w:ascii="Times New Roman" w:hAnsi="Times New Roman"/>
                <w:sz w:val="20"/>
                <w:szCs w:val="20"/>
              </w:rPr>
            </w:pPr>
            <w:r w:rsidRPr="00DE22B1">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DE22B1" w:rsidRDefault="00A33905" w:rsidP="00A33905">
            <w:pPr>
              <w:pStyle w:val="a4"/>
              <w:rPr>
                <w:rFonts w:ascii="Times New Roman" w:hAnsi="Times New Roman"/>
                <w:sz w:val="20"/>
                <w:szCs w:val="20"/>
              </w:rPr>
            </w:pPr>
            <w:r w:rsidRPr="00DE22B1">
              <w:rPr>
                <w:rFonts w:ascii="Times New Roman" w:hAnsi="Times New Roman"/>
                <w:sz w:val="20"/>
                <w:szCs w:val="20"/>
              </w:rPr>
              <w:t>4</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DE22B1" w:rsidRDefault="00A33905" w:rsidP="00A33905">
            <w:pPr>
              <w:pStyle w:val="a4"/>
              <w:rPr>
                <w:rFonts w:ascii="Times New Roman" w:hAnsi="Times New Roman"/>
                <w:sz w:val="20"/>
                <w:szCs w:val="20"/>
              </w:rPr>
            </w:pPr>
            <w:r w:rsidRPr="00DE22B1">
              <w:rPr>
                <w:rFonts w:ascii="Times New Roman" w:hAnsi="Times New Roman"/>
                <w:sz w:val="20"/>
                <w:szCs w:val="20"/>
              </w:rPr>
              <w:t>53 500,00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DE22B1" w:rsidRDefault="00A33905" w:rsidP="00A33905">
            <w:pPr>
              <w:pStyle w:val="a4"/>
              <w:rPr>
                <w:rFonts w:ascii="Times New Roman" w:hAnsi="Times New Roman"/>
                <w:sz w:val="20"/>
                <w:szCs w:val="20"/>
              </w:rPr>
            </w:pPr>
            <w:r w:rsidRPr="00DE22B1">
              <w:rPr>
                <w:rFonts w:ascii="Times New Roman" w:hAnsi="Times New Roman"/>
                <w:sz w:val="20"/>
                <w:szCs w:val="20"/>
              </w:rPr>
              <w:t>214 000,00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0A5FF4" w:rsidRDefault="00A33905" w:rsidP="00A33905">
            <w:pPr>
              <w:pStyle w:val="a4"/>
              <w:rPr>
                <w:rFonts w:ascii="Times New Roman" w:hAnsi="Times New Roman"/>
                <w:sz w:val="20"/>
                <w:szCs w:val="20"/>
              </w:rPr>
            </w:pPr>
            <w:r w:rsidRPr="000A5FF4">
              <w:rPr>
                <w:rFonts w:ascii="Times New Roman" w:hAnsi="Times New Roman"/>
                <w:sz w:val="20"/>
                <w:szCs w:val="20"/>
              </w:rPr>
              <w:t xml:space="preserve">Кабель соединительный Spo2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Соединительный кабель </w:t>
            </w:r>
            <w:r w:rsidRPr="000A5FF4">
              <w:rPr>
                <w:rFonts w:ascii="Times New Roman" w:hAnsi="Times New Roman"/>
                <w:sz w:val="20"/>
                <w:szCs w:val="20"/>
              </w:rPr>
              <w:t>Spo</w:t>
            </w:r>
            <w:r w:rsidRPr="00D71414">
              <w:rPr>
                <w:rFonts w:ascii="Times New Roman" w:hAnsi="Times New Roman"/>
                <w:sz w:val="20"/>
                <w:szCs w:val="20"/>
              </w:rPr>
              <w:t xml:space="preserve">2 для подключения датчиков </w:t>
            </w:r>
            <w:r w:rsidRPr="000A5FF4">
              <w:rPr>
                <w:rFonts w:ascii="Times New Roman" w:hAnsi="Times New Roman"/>
                <w:sz w:val="20"/>
                <w:szCs w:val="20"/>
              </w:rPr>
              <w:t>Spo</w:t>
            </w:r>
            <w:r w:rsidRPr="00D71414">
              <w:rPr>
                <w:rFonts w:ascii="Times New Roman" w:hAnsi="Times New Roman"/>
                <w:sz w:val="20"/>
                <w:szCs w:val="20"/>
              </w:rPr>
              <w:t xml:space="preserve">2 к мониторам </w:t>
            </w:r>
            <w:r w:rsidRPr="000A5FF4">
              <w:rPr>
                <w:rFonts w:ascii="Times New Roman" w:hAnsi="Times New Roman"/>
                <w:sz w:val="20"/>
                <w:szCs w:val="20"/>
              </w:rPr>
              <w:t>BSM</w:t>
            </w:r>
            <w:r w:rsidRPr="00D71414">
              <w:rPr>
                <w:rFonts w:ascii="Times New Roman" w:hAnsi="Times New Roman"/>
                <w:sz w:val="20"/>
                <w:szCs w:val="20"/>
              </w:rPr>
              <w:t xml:space="preserve"> Код (модель):К931 (</w:t>
            </w:r>
            <w:r w:rsidRPr="000A5FF4">
              <w:rPr>
                <w:rFonts w:ascii="Times New Roman" w:hAnsi="Times New Roman"/>
                <w:sz w:val="20"/>
                <w:szCs w:val="20"/>
              </w:rPr>
              <w:t>JL</w:t>
            </w:r>
            <w:r w:rsidRPr="00D71414">
              <w:rPr>
                <w:rFonts w:ascii="Times New Roman" w:hAnsi="Times New Roman"/>
                <w:sz w:val="20"/>
                <w:szCs w:val="20"/>
              </w:rPr>
              <w:t>-900</w:t>
            </w:r>
            <w:r w:rsidRPr="000A5FF4">
              <w:rPr>
                <w:rFonts w:ascii="Times New Roman" w:hAnsi="Times New Roman"/>
                <w:sz w:val="20"/>
                <w:szCs w:val="20"/>
              </w:rPr>
              <w:t>P</w:t>
            </w:r>
            <w:r w:rsidRPr="00D71414">
              <w:rPr>
                <w:rFonts w:ascii="Times New Roman" w:hAnsi="Times New Roman"/>
                <w:sz w:val="20"/>
                <w:szCs w:val="20"/>
              </w:rPr>
              <w:t>) Длина 2,5м.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0A5FF4" w:rsidRDefault="00A33905" w:rsidP="00A33905">
            <w:pPr>
              <w:pStyle w:val="a4"/>
              <w:rPr>
                <w:rFonts w:ascii="Times New Roman" w:hAnsi="Times New Roman"/>
                <w:color w:val="000000"/>
                <w:sz w:val="20"/>
                <w:szCs w:val="20"/>
              </w:rPr>
            </w:pPr>
            <w:r w:rsidRPr="000A5FF4">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0A5FF4" w:rsidRDefault="00A33905" w:rsidP="00A33905">
            <w:pPr>
              <w:pStyle w:val="a4"/>
              <w:rPr>
                <w:rFonts w:ascii="Times New Roman" w:hAnsi="Times New Roman"/>
                <w:sz w:val="20"/>
                <w:szCs w:val="20"/>
              </w:rPr>
            </w:pPr>
            <w:r w:rsidRPr="000A5FF4">
              <w:rPr>
                <w:rFonts w:ascii="Times New Roman" w:hAnsi="Times New Roman"/>
                <w:sz w:val="20"/>
                <w:szCs w:val="20"/>
              </w:rPr>
              <w:t>16</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0A5FF4" w:rsidRDefault="00A33905" w:rsidP="00A33905">
            <w:pPr>
              <w:pStyle w:val="a4"/>
              <w:rPr>
                <w:rFonts w:ascii="Times New Roman" w:hAnsi="Times New Roman"/>
                <w:sz w:val="20"/>
                <w:szCs w:val="20"/>
              </w:rPr>
            </w:pPr>
            <w:r w:rsidRPr="000A5FF4">
              <w:rPr>
                <w:rFonts w:ascii="Times New Roman" w:hAnsi="Times New Roman"/>
                <w:sz w:val="20"/>
                <w:szCs w:val="20"/>
              </w:rPr>
              <w:t>47 829,00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0A5FF4" w:rsidRDefault="00A33905" w:rsidP="00A33905">
            <w:pPr>
              <w:pStyle w:val="a4"/>
              <w:rPr>
                <w:rFonts w:ascii="Times New Roman" w:hAnsi="Times New Roman"/>
                <w:sz w:val="20"/>
                <w:szCs w:val="20"/>
              </w:rPr>
            </w:pPr>
            <w:r w:rsidRPr="000A5FF4">
              <w:rPr>
                <w:rFonts w:ascii="Times New Roman" w:hAnsi="Times New Roman"/>
                <w:sz w:val="20"/>
                <w:szCs w:val="20"/>
              </w:rPr>
              <w:t>765 264,00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Кабель ЭКГ 3(три) отведения  для монитора " </w:t>
            </w:r>
            <w:r w:rsidRPr="000A5FF4">
              <w:rPr>
                <w:rFonts w:ascii="Times New Roman" w:hAnsi="Times New Roman"/>
                <w:sz w:val="20"/>
                <w:szCs w:val="20"/>
              </w:rPr>
              <w:t>Nihon</w:t>
            </w:r>
            <w:r w:rsidRPr="00D71414">
              <w:rPr>
                <w:rFonts w:ascii="Times New Roman" w:hAnsi="Times New Roman"/>
                <w:sz w:val="20"/>
                <w:szCs w:val="20"/>
              </w:rPr>
              <w:t xml:space="preserve"> </w:t>
            </w:r>
            <w:r w:rsidRPr="000A5FF4">
              <w:rPr>
                <w:rFonts w:ascii="Times New Roman" w:hAnsi="Times New Roman"/>
                <w:sz w:val="20"/>
                <w:szCs w:val="20"/>
              </w:rPr>
              <w:t>Kohden</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0A5FF4" w:rsidRDefault="00A33905" w:rsidP="00A33905">
            <w:pPr>
              <w:pStyle w:val="a4"/>
              <w:rPr>
                <w:rFonts w:ascii="Times New Roman" w:hAnsi="Times New Roman"/>
                <w:sz w:val="20"/>
                <w:szCs w:val="20"/>
              </w:rPr>
            </w:pPr>
            <w:r w:rsidRPr="00D71414">
              <w:rPr>
                <w:rFonts w:ascii="Times New Roman" w:hAnsi="Times New Roman"/>
                <w:sz w:val="20"/>
                <w:szCs w:val="20"/>
              </w:rPr>
              <w:t xml:space="preserve">Кабель ЭКГ 3(три) отведения ,прищепка,для монитора " </w:t>
            </w:r>
            <w:r w:rsidRPr="000A5FF4">
              <w:rPr>
                <w:rFonts w:ascii="Times New Roman" w:hAnsi="Times New Roman"/>
                <w:sz w:val="20"/>
                <w:szCs w:val="20"/>
              </w:rPr>
              <w:t>Nihon</w:t>
            </w:r>
            <w:r w:rsidRPr="00D71414">
              <w:rPr>
                <w:rFonts w:ascii="Times New Roman" w:hAnsi="Times New Roman"/>
                <w:sz w:val="20"/>
                <w:szCs w:val="20"/>
              </w:rPr>
              <w:t xml:space="preserve"> </w:t>
            </w:r>
            <w:r w:rsidRPr="000A5FF4">
              <w:rPr>
                <w:rFonts w:ascii="Times New Roman" w:hAnsi="Times New Roman"/>
                <w:sz w:val="20"/>
                <w:szCs w:val="20"/>
              </w:rPr>
              <w:t>Kohden</w:t>
            </w:r>
            <w:r w:rsidRPr="00D71414">
              <w:rPr>
                <w:rFonts w:ascii="Times New Roman" w:hAnsi="Times New Roman"/>
                <w:sz w:val="20"/>
                <w:szCs w:val="20"/>
              </w:rPr>
              <w:t xml:space="preserve">" ,многоразовый :Код ( модель)- К911 ( </w:t>
            </w:r>
            <w:r w:rsidRPr="000A5FF4">
              <w:rPr>
                <w:rFonts w:ascii="Times New Roman" w:hAnsi="Times New Roman"/>
                <w:sz w:val="20"/>
                <w:szCs w:val="20"/>
              </w:rPr>
              <w:t>BR</w:t>
            </w:r>
            <w:r w:rsidRPr="00D71414">
              <w:rPr>
                <w:rFonts w:ascii="Times New Roman" w:hAnsi="Times New Roman"/>
                <w:sz w:val="20"/>
                <w:szCs w:val="20"/>
              </w:rPr>
              <w:t xml:space="preserve">-903Р ). </w:t>
            </w:r>
            <w:r w:rsidRPr="000A5FF4">
              <w:rPr>
                <w:rFonts w:ascii="Times New Roman" w:hAnsi="Times New Roman"/>
                <w:sz w:val="20"/>
                <w:szCs w:val="20"/>
              </w:rPr>
              <w:t>ТИП - IЕС. Крепление - зажим. Длина - 0,8м.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0A5FF4" w:rsidRDefault="00A33905" w:rsidP="00A33905">
            <w:pPr>
              <w:pStyle w:val="a4"/>
              <w:rPr>
                <w:rFonts w:ascii="Times New Roman" w:hAnsi="Times New Roman"/>
                <w:sz w:val="20"/>
                <w:szCs w:val="20"/>
              </w:rPr>
            </w:pPr>
            <w:r w:rsidRPr="000A5FF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0A5FF4" w:rsidRDefault="00A33905" w:rsidP="00A33905">
            <w:pPr>
              <w:pStyle w:val="a4"/>
              <w:rPr>
                <w:rFonts w:ascii="Times New Roman" w:hAnsi="Times New Roman"/>
                <w:sz w:val="20"/>
                <w:szCs w:val="20"/>
              </w:rPr>
            </w:pPr>
            <w:r w:rsidRPr="000A5FF4">
              <w:rPr>
                <w:rFonts w:ascii="Times New Roman" w:hAnsi="Times New Roman"/>
                <w:sz w:val="20"/>
                <w:szCs w:val="20"/>
              </w:rPr>
              <w:t>22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0A5FF4" w:rsidRDefault="00A33905" w:rsidP="00A33905">
            <w:pPr>
              <w:pStyle w:val="a4"/>
              <w:rPr>
                <w:rFonts w:ascii="Times New Roman" w:hAnsi="Times New Roman"/>
                <w:sz w:val="20"/>
                <w:szCs w:val="20"/>
              </w:rPr>
            </w:pPr>
            <w:r w:rsidRPr="000A5FF4">
              <w:rPr>
                <w:rFonts w:ascii="Times New Roman" w:hAnsi="Times New Roman"/>
                <w:sz w:val="20"/>
                <w:szCs w:val="20"/>
              </w:rPr>
              <w:t>78 000,00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0A5FF4" w:rsidRDefault="00A33905" w:rsidP="00A33905">
            <w:pPr>
              <w:pStyle w:val="a4"/>
              <w:rPr>
                <w:rFonts w:ascii="Times New Roman" w:hAnsi="Times New Roman"/>
                <w:sz w:val="20"/>
                <w:szCs w:val="20"/>
              </w:rPr>
            </w:pPr>
            <w:r w:rsidRPr="000A5FF4">
              <w:rPr>
                <w:rFonts w:ascii="Times New Roman" w:hAnsi="Times New Roman"/>
                <w:sz w:val="20"/>
                <w:szCs w:val="20"/>
              </w:rPr>
              <w:t>1 716 000,00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sz w:val="20"/>
                <w:szCs w:val="20"/>
              </w:rPr>
            </w:pPr>
            <w:r w:rsidRPr="00D71414">
              <w:rPr>
                <w:rFonts w:ascii="Times New Roman" w:hAnsi="Times New Roman"/>
                <w:sz w:val="20"/>
                <w:szCs w:val="20"/>
              </w:rPr>
              <w:t xml:space="preserve">Кабель ЭКГ пациента для </w:t>
            </w:r>
            <w:r w:rsidRPr="000A5FF4">
              <w:rPr>
                <w:rFonts w:ascii="Times New Roman" w:hAnsi="Times New Roman"/>
                <w:sz w:val="20"/>
                <w:szCs w:val="20"/>
              </w:rPr>
              <w:t>Nihon</w:t>
            </w:r>
            <w:r w:rsidRPr="00D71414">
              <w:rPr>
                <w:rFonts w:ascii="Times New Roman" w:hAnsi="Times New Roman"/>
                <w:sz w:val="20"/>
                <w:szCs w:val="20"/>
              </w:rPr>
              <w:t xml:space="preserve"> </w:t>
            </w:r>
            <w:r w:rsidRPr="000A5FF4">
              <w:rPr>
                <w:rFonts w:ascii="Times New Roman" w:hAnsi="Times New Roman"/>
                <w:sz w:val="20"/>
                <w:szCs w:val="20"/>
              </w:rPr>
              <w:t>Kohden</w:t>
            </w:r>
            <w:r w:rsidRPr="00D71414">
              <w:rPr>
                <w:rFonts w:ascii="Times New Roman" w:hAnsi="Times New Roman"/>
                <w:sz w:val="20"/>
                <w:szCs w:val="20"/>
              </w:rPr>
              <w:t xml:space="preserve"> </w:t>
            </w:r>
            <w:r w:rsidRPr="000A5FF4">
              <w:rPr>
                <w:rFonts w:ascii="Times New Roman" w:hAnsi="Times New Roman"/>
                <w:sz w:val="20"/>
                <w:szCs w:val="20"/>
              </w:rPr>
              <w:t>Cardiofax</w:t>
            </w:r>
            <w:r w:rsidRPr="00D71414">
              <w:rPr>
                <w:rFonts w:ascii="Times New Roman" w:hAnsi="Times New Roman"/>
                <w:sz w:val="20"/>
                <w:szCs w:val="20"/>
              </w:rPr>
              <w:t xml:space="preserve"> </w:t>
            </w:r>
            <w:r w:rsidRPr="000A5FF4">
              <w:rPr>
                <w:rFonts w:ascii="Times New Roman" w:hAnsi="Times New Roman"/>
                <w:sz w:val="20"/>
                <w:szCs w:val="20"/>
              </w:rPr>
              <w:t>Model</w:t>
            </w:r>
            <w:r w:rsidRPr="00D71414">
              <w:rPr>
                <w:rFonts w:ascii="Times New Roman" w:hAnsi="Times New Roman"/>
                <w:sz w:val="20"/>
                <w:szCs w:val="20"/>
              </w:rPr>
              <w:t xml:space="preserve"> 1550-</w:t>
            </w:r>
            <w:r w:rsidRPr="000A5FF4">
              <w:rPr>
                <w:rFonts w:ascii="Times New Roman" w:hAnsi="Times New Roman"/>
                <w:sz w:val="20"/>
                <w:szCs w:val="20"/>
              </w:rPr>
              <w:t>K</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D71414" w:rsidRDefault="00A33905" w:rsidP="00A33905">
            <w:pPr>
              <w:pStyle w:val="a4"/>
              <w:rPr>
                <w:rFonts w:ascii="Times New Roman" w:hAnsi="Times New Roman"/>
                <w:color w:val="000000"/>
                <w:sz w:val="20"/>
                <w:szCs w:val="20"/>
              </w:rPr>
            </w:pPr>
            <w:r w:rsidRPr="00D71414">
              <w:rPr>
                <w:rFonts w:ascii="Times New Roman" w:hAnsi="Times New Roman"/>
                <w:color w:val="000000"/>
                <w:sz w:val="20"/>
                <w:szCs w:val="20"/>
              </w:rPr>
              <w:t xml:space="preserve"> </w:t>
            </w:r>
            <w:r w:rsidRPr="00D71414">
              <w:rPr>
                <w:rFonts w:ascii="Times New Roman" w:hAnsi="Times New Roman"/>
                <w:sz w:val="20"/>
                <w:szCs w:val="20"/>
              </w:rPr>
              <w:t xml:space="preserve">Кабель ЭКГ пациента для </w:t>
            </w:r>
            <w:r w:rsidRPr="000A5FF4">
              <w:rPr>
                <w:rFonts w:ascii="Times New Roman" w:hAnsi="Times New Roman"/>
                <w:sz w:val="20"/>
                <w:szCs w:val="20"/>
              </w:rPr>
              <w:t>Nihon</w:t>
            </w:r>
            <w:r w:rsidRPr="00D71414">
              <w:rPr>
                <w:rFonts w:ascii="Times New Roman" w:hAnsi="Times New Roman"/>
                <w:sz w:val="20"/>
                <w:szCs w:val="20"/>
              </w:rPr>
              <w:t xml:space="preserve"> </w:t>
            </w:r>
            <w:r w:rsidRPr="000A5FF4">
              <w:rPr>
                <w:rFonts w:ascii="Times New Roman" w:hAnsi="Times New Roman"/>
                <w:sz w:val="20"/>
                <w:szCs w:val="20"/>
              </w:rPr>
              <w:t>Kohden</w:t>
            </w:r>
            <w:r w:rsidRPr="00D71414">
              <w:rPr>
                <w:rFonts w:ascii="Times New Roman" w:hAnsi="Times New Roman"/>
                <w:sz w:val="20"/>
                <w:szCs w:val="20"/>
              </w:rPr>
              <w:t xml:space="preserve"> </w:t>
            </w:r>
            <w:r w:rsidRPr="000A5FF4">
              <w:rPr>
                <w:rFonts w:ascii="Times New Roman" w:hAnsi="Times New Roman"/>
                <w:sz w:val="20"/>
                <w:szCs w:val="20"/>
              </w:rPr>
              <w:t>Cardiofax</w:t>
            </w:r>
            <w:r w:rsidRPr="00D71414">
              <w:rPr>
                <w:rFonts w:ascii="Times New Roman" w:hAnsi="Times New Roman"/>
                <w:sz w:val="20"/>
                <w:szCs w:val="20"/>
              </w:rPr>
              <w:t xml:space="preserve"> </w:t>
            </w:r>
            <w:r w:rsidRPr="000A5FF4">
              <w:rPr>
                <w:rFonts w:ascii="Times New Roman" w:hAnsi="Times New Roman"/>
                <w:sz w:val="20"/>
                <w:szCs w:val="20"/>
              </w:rPr>
              <w:t>Model</w:t>
            </w:r>
            <w:r w:rsidRPr="00D71414">
              <w:rPr>
                <w:rFonts w:ascii="Times New Roman" w:hAnsi="Times New Roman"/>
                <w:sz w:val="20"/>
                <w:szCs w:val="20"/>
              </w:rPr>
              <w:t xml:space="preserve"> 1550-</w:t>
            </w:r>
            <w:r w:rsidRPr="000A5FF4">
              <w:rPr>
                <w:rFonts w:ascii="Times New Roman" w:hAnsi="Times New Roman"/>
                <w:sz w:val="20"/>
                <w:szCs w:val="20"/>
              </w:rPr>
              <w:t>K</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0A5FF4" w:rsidRDefault="00A33905" w:rsidP="00A33905">
            <w:pPr>
              <w:pStyle w:val="a4"/>
              <w:rPr>
                <w:rFonts w:ascii="Times New Roman" w:hAnsi="Times New Roman"/>
                <w:sz w:val="20"/>
                <w:szCs w:val="20"/>
              </w:rPr>
            </w:pPr>
            <w:r w:rsidRPr="000A5FF4">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0A5FF4" w:rsidRDefault="00A33905" w:rsidP="00A33905">
            <w:pPr>
              <w:pStyle w:val="a4"/>
              <w:rPr>
                <w:rFonts w:ascii="Times New Roman" w:hAnsi="Times New Roman"/>
                <w:sz w:val="20"/>
                <w:szCs w:val="20"/>
              </w:rPr>
            </w:pPr>
            <w:r w:rsidRPr="000A5FF4">
              <w:rPr>
                <w:rFonts w:ascii="Times New Roman" w:hAnsi="Times New Roman"/>
                <w:sz w:val="20"/>
                <w:szCs w:val="20"/>
              </w:rPr>
              <w:t>1</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0A5FF4" w:rsidRDefault="00A33905" w:rsidP="00A33905">
            <w:pPr>
              <w:pStyle w:val="a4"/>
              <w:rPr>
                <w:rFonts w:ascii="Times New Roman" w:hAnsi="Times New Roman"/>
                <w:sz w:val="20"/>
                <w:szCs w:val="20"/>
              </w:rPr>
            </w:pPr>
            <w:r w:rsidRPr="000A5FF4">
              <w:rPr>
                <w:rFonts w:ascii="Times New Roman" w:hAnsi="Times New Roman"/>
                <w:sz w:val="20"/>
                <w:szCs w:val="20"/>
              </w:rPr>
              <w:t>600 000,00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0A5FF4" w:rsidRDefault="00A33905" w:rsidP="00A33905">
            <w:pPr>
              <w:pStyle w:val="a4"/>
              <w:rPr>
                <w:rFonts w:ascii="Times New Roman" w:hAnsi="Times New Roman"/>
                <w:sz w:val="20"/>
                <w:szCs w:val="20"/>
              </w:rPr>
            </w:pPr>
            <w:r w:rsidRPr="000A5FF4">
              <w:rPr>
                <w:rFonts w:ascii="Times New Roman" w:hAnsi="Times New Roman"/>
                <w:sz w:val="20"/>
                <w:szCs w:val="20"/>
              </w:rPr>
              <w:t>600 000,00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0A5FF4" w:rsidRDefault="00A33905" w:rsidP="00A33905">
            <w:pPr>
              <w:pStyle w:val="a4"/>
              <w:rPr>
                <w:rFonts w:ascii="Times New Roman" w:hAnsi="Times New Roman"/>
                <w:sz w:val="20"/>
                <w:szCs w:val="20"/>
              </w:rPr>
            </w:pPr>
            <w:r w:rsidRPr="00D71414">
              <w:rPr>
                <w:rFonts w:ascii="Times New Roman" w:hAnsi="Times New Roman"/>
                <w:sz w:val="20"/>
                <w:szCs w:val="20"/>
              </w:rPr>
              <w:t>Кабеля соединитель ЭКГ. модель: К922(</w:t>
            </w:r>
            <w:r w:rsidRPr="000A5FF4">
              <w:rPr>
                <w:rFonts w:ascii="Times New Roman" w:hAnsi="Times New Roman"/>
                <w:sz w:val="20"/>
                <w:szCs w:val="20"/>
              </w:rPr>
              <w:t>JC</w:t>
            </w:r>
            <w:r w:rsidRPr="00D71414">
              <w:rPr>
                <w:rFonts w:ascii="Times New Roman" w:hAnsi="Times New Roman"/>
                <w:sz w:val="20"/>
                <w:szCs w:val="20"/>
              </w:rPr>
              <w:t>-906</w:t>
            </w:r>
            <w:r w:rsidRPr="000A5FF4">
              <w:rPr>
                <w:rFonts w:ascii="Times New Roman" w:hAnsi="Times New Roman"/>
                <w:sz w:val="20"/>
                <w:szCs w:val="20"/>
              </w:rPr>
              <w:t>P</w:t>
            </w:r>
            <w:r w:rsidRPr="00D71414">
              <w:rPr>
                <w:rFonts w:ascii="Times New Roman" w:hAnsi="Times New Roman"/>
                <w:sz w:val="20"/>
                <w:szCs w:val="20"/>
              </w:rPr>
              <w:t xml:space="preserve">) Тип- </w:t>
            </w:r>
            <w:r w:rsidRPr="000A5FF4">
              <w:rPr>
                <w:rFonts w:ascii="Times New Roman" w:hAnsi="Times New Roman"/>
                <w:sz w:val="20"/>
                <w:szCs w:val="20"/>
              </w:rPr>
              <w:t>IEC</w:t>
            </w:r>
            <w:r w:rsidRPr="00D71414">
              <w:rPr>
                <w:rFonts w:ascii="Times New Roman" w:hAnsi="Times New Roman"/>
                <w:sz w:val="20"/>
                <w:szCs w:val="20"/>
              </w:rPr>
              <w:t xml:space="preserve">. </w:t>
            </w:r>
            <w:r w:rsidRPr="000A5FF4">
              <w:rPr>
                <w:rFonts w:ascii="Times New Roman" w:hAnsi="Times New Roman"/>
                <w:sz w:val="20"/>
                <w:szCs w:val="20"/>
              </w:rPr>
              <w:t xml:space="preserve">Длина: 3м.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0A5FF4" w:rsidRDefault="00A33905" w:rsidP="00A33905">
            <w:pPr>
              <w:pStyle w:val="a4"/>
              <w:rPr>
                <w:rFonts w:ascii="Times New Roman" w:hAnsi="Times New Roman"/>
                <w:sz w:val="20"/>
                <w:szCs w:val="20"/>
              </w:rPr>
            </w:pPr>
            <w:r w:rsidRPr="00D71414">
              <w:rPr>
                <w:rFonts w:ascii="Times New Roman" w:hAnsi="Times New Roman"/>
                <w:sz w:val="20"/>
                <w:szCs w:val="20"/>
              </w:rPr>
              <w:t>Соединитель кабеля ЭКГ. модель: К922(</w:t>
            </w:r>
            <w:r w:rsidRPr="000A5FF4">
              <w:rPr>
                <w:rFonts w:ascii="Times New Roman" w:hAnsi="Times New Roman"/>
                <w:sz w:val="20"/>
                <w:szCs w:val="20"/>
              </w:rPr>
              <w:t>JC</w:t>
            </w:r>
            <w:r w:rsidRPr="00D71414">
              <w:rPr>
                <w:rFonts w:ascii="Times New Roman" w:hAnsi="Times New Roman"/>
                <w:sz w:val="20"/>
                <w:szCs w:val="20"/>
              </w:rPr>
              <w:t>-906</w:t>
            </w:r>
            <w:r w:rsidRPr="000A5FF4">
              <w:rPr>
                <w:rFonts w:ascii="Times New Roman" w:hAnsi="Times New Roman"/>
                <w:sz w:val="20"/>
                <w:szCs w:val="20"/>
              </w:rPr>
              <w:t>P</w:t>
            </w:r>
            <w:r w:rsidRPr="00D71414">
              <w:rPr>
                <w:rFonts w:ascii="Times New Roman" w:hAnsi="Times New Roman"/>
                <w:sz w:val="20"/>
                <w:szCs w:val="20"/>
              </w:rPr>
              <w:t xml:space="preserve">) Тип- </w:t>
            </w:r>
            <w:r w:rsidRPr="000A5FF4">
              <w:rPr>
                <w:rFonts w:ascii="Times New Roman" w:hAnsi="Times New Roman"/>
                <w:sz w:val="20"/>
                <w:szCs w:val="20"/>
              </w:rPr>
              <w:t>IEC</w:t>
            </w:r>
            <w:r w:rsidRPr="00D71414">
              <w:rPr>
                <w:rFonts w:ascii="Times New Roman" w:hAnsi="Times New Roman"/>
                <w:sz w:val="20"/>
                <w:szCs w:val="20"/>
              </w:rPr>
              <w:t xml:space="preserve">. </w:t>
            </w:r>
            <w:r w:rsidRPr="000A5FF4">
              <w:rPr>
                <w:rFonts w:ascii="Times New Roman" w:hAnsi="Times New Roman"/>
                <w:sz w:val="20"/>
                <w:szCs w:val="20"/>
              </w:rPr>
              <w:t xml:space="preserve">Длина: 3м. </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0A5FF4" w:rsidRDefault="00A33905" w:rsidP="00A33905">
            <w:pPr>
              <w:pStyle w:val="a4"/>
              <w:rPr>
                <w:rFonts w:ascii="Times New Roman" w:hAnsi="Times New Roman"/>
                <w:color w:val="000000"/>
                <w:sz w:val="20"/>
                <w:szCs w:val="20"/>
              </w:rPr>
            </w:pPr>
            <w:r w:rsidRPr="000A5FF4">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0A5FF4" w:rsidRDefault="00A33905" w:rsidP="00A33905">
            <w:pPr>
              <w:pStyle w:val="a4"/>
              <w:rPr>
                <w:rFonts w:ascii="Times New Roman" w:hAnsi="Times New Roman"/>
                <w:sz w:val="20"/>
                <w:szCs w:val="20"/>
              </w:rPr>
            </w:pPr>
            <w:r w:rsidRPr="000A5FF4">
              <w:rPr>
                <w:rFonts w:ascii="Times New Roman" w:hAnsi="Times New Roman"/>
                <w:sz w:val="20"/>
                <w:szCs w:val="20"/>
              </w:rPr>
              <w:t>9</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0A5FF4" w:rsidRDefault="00A33905" w:rsidP="00A33905">
            <w:pPr>
              <w:pStyle w:val="a4"/>
              <w:rPr>
                <w:rFonts w:ascii="Times New Roman" w:hAnsi="Times New Roman"/>
                <w:sz w:val="20"/>
                <w:szCs w:val="20"/>
              </w:rPr>
            </w:pPr>
            <w:r w:rsidRPr="000A5FF4">
              <w:rPr>
                <w:rFonts w:ascii="Times New Roman" w:hAnsi="Times New Roman"/>
                <w:sz w:val="20"/>
                <w:szCs w:val="20"/>
              </w:rPr>
              <w:t>85 600,00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0A5FF4" w:rsidRDefault="00A33905" w:rsidP="00A33905">
            <w:pPr>
              <w:pStyle w:val="a4"/>
              <w:rPr>
                <w:rFonts w:ascii="Times New Roman" w:hAnsi="Times New Roman"/>
                <w:sz w:val="20"/>
                <w:szCs w:val="20"/>
              </w:rPr>
            </w:pPr>
            <w:r w:rsidRPr="000A5FF4">
              <w:rPr>
                <w:rFonts w:ascii="Times New Roman" w:hAnsi="Times New Roman"/>
                <w:sz w:val="20"/>
                <w:szCs w:val="20"/>
              </w:rPr>
              <w:t>770 400,00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2240E1" w:rsidRDefault="00A33905" w:rsidP="00A33905">
            <w:pPr>
              <w:pStyle w:val="a4"/>
              <w:rPr>
                <w:rFonts w:ascii="Times New Roman" w:hAnsi="Times New Roman"/>
                <w:sz w:val="20"/>
                <w:szCs w:val="20"/>
              </w:rPr>
            </w:pPr>
            <w:r w:rsidRPr="00544BC0">
              <w:rPr>
                <w:rFonts w:ascii="Times New Roman" w:eastAsia="BatangChe" w:hAnsi="Times New Roman"/>
              </w:rPr>
              <w:t>Чашки Петри ТБН-2, стеклянные 100*20мм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2240E1" w:rsidRDefault="00A33905" w:rsidP="00A33905">
            <w:pPr>
              <w:pStyle w:val="a4"/>
              <w:rPr>
                <w:rFonts w:ascii="Times New Roman" w:hAnsi="Times New Roman"/>
                <w:sz w:val="20"/>
                <w:szCs w:val="20"/>
              </w:rPr>
            </w:pPr>
            <w:r w:rsidRPr="00544BC0">
              <w:rPr>
                <w:rFonts w:ascii="Times New Roman" w:eastAsia="BatangChe" w:hAnsi="Times New Roman"/>
              </w:rPr>
              <w:t>Чашки Петри ТБН-2, стеклянные 100*20мм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544BC0" w:rsidRDefault="00A33905" w:rsidP="00A33905">
            <w:pPr>
              <w:pStyle w:val="a4"/>
              <w:rPr>
                <w:rFonts w:ascii="Times New Roman" w:hAnsi="Times New Roman"/>
                <w:sz w:val="20"/>
                <w:szCs w:val="20"/>
              </w:rPr>
            </w:pPr>
            <w:r w:rsidRPr="000A5FF4">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Default="00A33905" w:rsidP="00A33905">
            <w:pPr>
              <w:pStyle w:val="a4"/>
              <w:rPr>
                <w:rFonts w:ascii="Times New Roman" w:hAnsi="Times New Roman"/>
                <w:sz w:val="20"/>
                <w:szCs w:val="20"/>
              </w:rPr>
            </w:pPr>
            <w:r>
              <w:rPr>
                <w:rFonts w:ascii="Times New Roman" w:hAnsi="Times New Roman"/>
                <w:sz w:val="20"/>
                <w:szCs w:val="20"/>
              </w:rPr>
              <w:t>1000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451338" w:rsidRDefault="00A33905" w:rsidP="00A33905">
            <w:pPr>
              <w:pStyle w:val="a4"/>
              <w:rPr>
                <w:rFonts w:ascii="Times New Roman" w:hAnsi="Times New Roman"/>
                <w:sz w:val="20"/>
                <w:szCs w:val="20"/>
              </w:rPr>
            </w:pPr>
            <w:r>
              <w:rPr>
                <w:rFonts w:ascii="Times New Roman" w:hAnsi="Times New Roman"/>
                <w:sz w:val="20"/>
                <w:szCs w:val="20"/>
              </w:rPr>
              <w:t>1000,00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451338" w:rsidRDefault="00A33905" w:rsidP="00A33905">
            <w:pPr>
              <w:pStyle w:val="a4"/>
              <w:rPr>
                <w:rFonts w:ascii="Times New Roman" w:hAnsi="Times New Roman"/>
                <w:sz w:val="20"/>
                <w:szCs w:val="20"/>
              </w:rPr>
            </w:pPr>
            <w:r w:rsidRPr="00544BC0">
              <w:rPr>
                <w:rFonts w:ascii="Times New Roman" w:hAnsi="Times New Roman"/>
                <w:sz w:val="20"/>
                <w:szCs w:val="20"/>
              </w:rPr>
              <w:t>1000000</w:t>
            </w:r>
            <w:r>
              <w:rPr>
                <w:rFonts w:ascii="Times New Roman" w:hAnsi="Times New Roman"/>
                <w:sz w:val="20"/>
                <w:szCs w:val="20"/>
              </w:rPr>
              <w:t>,00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2240E1" w:rsidRDefault="00A33905" w:rsidP="00A33905">
            <w:pPr>
              <w:pStyle w:val="a4"/>
              <w:rPr>
                <w:rFonts w:ascii="Times New Roman" w:hAnsi="Times New Roman"/>
                <w:sz w:val="20"/>
                <w:szCs w:val="20"/>
              </w:rPr>
            </w:pPr>
            <w:r w:rsidRPr="00544BC0">
              <w:rPr>
                <w:rFonts w:ascii="Times New Roman" w:hAnsi="Times New Roman"/>
                <w:sz w:val="20"/>
                <w:szCs w:val="20"/>
              </w:rPr>
              <w:t>Пробирка ПБ-14</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2240E1" w:rsidRDefault="00A33905" w:rsidP="00A33905">
            <w:pPr>
              <w:pStyle w:val="a4"/>
              <w:rPr>
                <w:rFonts w:ascii="Times New Roman" w:hAnsi="Times New Roman"/>
                <w:sz w:val="20"/>
                <w:szCs w:val="20"/>
              </w:rPr>
            </w:pPr>
            <w:r w:rsidRPr="00544BC0">
              <w:rPr>
                <w:rFonts w:ascii="Times New Roman" w:hAnsi="Times New Roman"/>
                <w:sz w:val="20"/>
                <w:szCs w:val="20"/>
              </w:rPr>
              <w:t>Пробирка ПБ-14</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544BC0" w:rsidRDefault="00A33905" w:rsidP="00A33905">
            <w:pPr>
              <w:pStyle w:val="a4"/>
              <w:rPr>
                <w:rFonts w:ascii="Times New Roman" w:hAnsi="Times New Roman"/>
                <w:sz w:val="20"/>
                <w:szCs w:val="20"/>
              </w:rPr>
            </w:pPr>
            <w:r w:rsidRPr="000A5FF4">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Default="00A33905" w:rsidP="00A33905">
            <w:pPr>
              <w:pStyle w:val="a4"/>
              <w:rPr>
                <w:rFonts w:ascii="Times New Roman" w:hAnsi="Times New Roman"/>
                <w:sz w:val="20"/>
                <w:szCs w:val="20"/>
              </w:rPr>
            </w:pPr>
            <w:r>
              <w:rPr>
                <w:rFonts w:ascii="Times New Roman" w:hAnsi="Times New Roman"/>
                <w:sz w:val="20"/>
                <w:szCs w:val="20"/>
              </w:rPr>
              <w:t>500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451338" w:rsidRDefault="00A33905" w:rsidP="00A33905">
            <w:pPr>
              <w:pStyle w:val="a4"/>
              <w:rPr>
                <w:rFonts w:ascii="Times New Roman" w:hAnsi="Times New Roman"/>
                <w:sz w:val="20"/>
                <w:szCs w:val="20"/>
              </w:rPr>
            </w:pPr>
            <w:r>
              <w:rPr>
                <w:rFonts w:ascii="Times New Roman" w:hAnsi="Times New Roman"/>
                <w:sz w:val="20"/>
                <w:szCs w:val="20"/>
              </w:rPr>
              <w:t>80,00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451338" w:rsidRDefault="00A33905" w:rsidP="00A33905">
            <w:pPr>
              <w:pStyle w:val="a4"/>
              <w:rPr>
                <w:rFonts w:ascii="Times New Roman" w:hAnsi="Times New Roman"/>
                <w:sz w:val="20"/>
                <w:szCs w:val="20"/>
              </w:rPr>
            </w:pPr>
            <w:r w:rsidRPr="00544BC0">
              <w:rPr>
                <w:rFonts w:ascii="Times New Roman" w:hAnsi="Times New Roman"/>
                <w:sz w:val="20"/>
                <w:szCs w:val="20"/>
              </w:rPr>
              <w:t>40000</w:t>
            </w:r>
            <w:r>
              <w:rPr>
                <w:rFonts w:ascii="Times New Roman" w:hAnsi="Times New Roman"/>
                <w:sz w:val="20"/>
                <w:szCs w:val="20"/>
              </w:rPr>
              <w:t>,00</w:t>
            </w:r>
          </w:p>
        </w:tc>
      </w:tr>
      <w:tr w:rsidR="00A33905" w:rsidRPr="00595AF1" w:rsidTr="00A05734">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2240E1" w:rsidRDefault="00A33905" w:rsidP="00A33905">
            <w:pPr>
              <w:pStyle w:val="a4"/>
              <w:rPr>
                <w:rFonts w:ascii="Times New Roman" w:hAnsi="Times New Roman"/>
                <w:sz w:val="20"/>
                <w:szCs w:val="20"/>
              </w:rPr>
            </w:pPr>
            <w:r w:rsidRPr="00544BC0">
              <w:rPr>
                <w:rFonts w:ascii="Times New Roman" w:hAnsi="Times New Roman"/>
                <w:sz w:val="20"/>
                <w:szCs w:val="20"/>
              </w:rPr>
              <w:t>Пробирка ПБ-16-160 (биологическая) стеклянная</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2240E1" w:rsidRDefault="00A33905" w:rsidP="00A33905">
            <w:pPr>
              <w:pStyle w:val="a4"/>
              <w:rPr>
                <w:rFonts w:ascii="Times New Roman" w:hAnsi="Times New Roman"/>
                <w:sz w:val="20"/>
                <w:szCs w:val="20"/>
              </w:rPr>
            </w:pPr>
            <w:r w:rsidRPr="00544BC0">
              <w:rPr>
                <w:rFonts w:ascii="Times New Roman" w:hAnsi="Times New Roman"/>
                <w:sz w:val="20"/>
                <w:szCs w:val="20"/>
              </w:rPr>
              <w:t>Пробирка ПБ-16-160 (биологическая) стеклянная</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544BC0" w:rsidRDefault="00A33905" w:rsidP="00A33905">
            <w:pPr>
              <w:pStyle w:val="a4"/>
              <w:rPr>
                <w:rFonts w:ascii="Times New Roman" w:hAnsi="Times New Roman"/>
                <w:sz w:val="20"/>
                <w:szCs w:val="20"/>
              </w:rPr>
            </w:pPr>
            <w:r w:rsidRPr="000A5FF4">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Default="00A33905" w:rsidP="00A33905">
            <w:pPr>
              <w:pStyle w:val="a4"/>
              <w:rPr>
                <w:rFonts w:ascii="Times New Roman" w:hAnsi="Times New Roman"/>
                <w:sz w:val="20"/>
                <w:szCs w:val="20"/>
              </w:rPr>
            </w:pPr>
            <w:r>
              <w:rPr>
                <w:rFonts w:ascii="Times New Roman" w:hAnsi="Times New Roman"/>
                <w:sz w:val="20"/>
                <w:szCs w:val="20"/>
              </w:rPr>
              <w:t>2000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451338" w:rsidRDefault="00A33905" w:rsidP="00A33905">
            <w:pPr>
              <w:pStyle w:val="a4"/>
              <w:rPr>
                <w:rFonts w:ascii="Times New Roman" w:hAnsi="Times New Roman"/>
                <w:sz w:val="20"/>
                <w:szCs w:val="20"/>
              </w:rPr>
            </w:pPr>
            <w:r>
              <w:rPr>
                <w:rFonts w:ascii="Times New Roman" w:hAnsi="Times New Roman"/>
                <w:sz w:val="20"/>
                <w:szCs w:val="20"/>
              </w:rPr>
              <w:t>90,00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451338" w:rsidRDefault="00A33905" w:rsidP="00A33905">
            <w:pPr>
              <w:pStyle w:val="a4"/>
              <w:rPr>
                <w:rFonts w:ascii="Times New Roman" w:hAnsi="Times New Roman"/>
                <w:sz w:val="20"/>
                <w:szCs w:val="20"/>
              </w:rPr>
            </w:pPr>
            <w:r w:rsidRPr="00544BC0">
              <w:rPr>
                <w:rFonts w:ascii="Times New Roman" w:hAnsi="Times New Roman"/>
                <w:sz w:val="20"/>
                <w:szCs w:val="20"/>
              </w:rPr>
              <w:t>180000</w:t>
            </w:r>
            <w:r>
              <w:rPr>
                <w:rFonts w:ascii="Times New Roman" w:hAnsi="Times New Roman"/>
                <w:sz w:val="20"/>
                <w:szCs w:val="20"/>
              </w:rPr>
              <w:t>,00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C719FD" w:rsidRDefault="00A33905" w:rsidP="00A33905">
            <w:pPr>
              <w:pStyle w:val="a4"/>
              <w:rPr>
                <w:rFonts w:ascii="Times New Roman" w:hAnsi="Times New Roman"/>
                <w:sz w:val="20"/>
                <w:szCs w:val="20"/>
              </w:rPr>
            </w:pPr>
            <w:r w:rsidRPr="00C719FD">
              <w:rPr>
                <w:rFonts w:ascii="Times New Roman" w:hAnsi="Times New Roman"/>
                <w:sz w:val="20"/>
                <w:szCs w:val="20"/>
              </w:rPr>
              <w:t>Пленка "Parafilm" 10см*38м</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C719FD" w:rsidRDefault="00A33905" w:rsidP="00A33905">
            <w:pPr>
              <w:pStyle w:val="a4"/>
              <w:rPr>
                <w:rFonts w:ascii="Times New Roman" w:hAnsi="Times New Roman"/>
                <w:sz w:val="20"/>
                <w:szCs w:val="20"/>
              </w:rPr>
            </w:pPr>
            <w:r w:rsidRPr="00C719FD">
              <w:rPr>
                <w:rFonts w:ascii="Times New Roman" w:hAnsi="Times New Roman"/>
                <w:sz w:val="20"/>
                <w:szCs w:val="20"/>
              </w:rPr>
              <w:t>Пленка "Parafilm" 10см*38м,</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C719FD" w:rsidRDefault="00A33905" w:rsidP="00A33905">
            <w:pPr>
              <w:pStyle w:val="a4"/>
              <w:rPr>
                <w:rFonts w:ascii="Times New Roman" w:hAnsi="Times New Roman"/>
                <w:sz w:val="20"/>
                <w:szCs w:val="20"/>
              </w:rPr>
            </w:pPr>
            <w:r w:rsidRPr="00C719FD">
              <w:rPr>
                <w:rFonts w:ascii="Times New Roman" w:hAnsi="Times New Roman"/>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C719FD" w:rsidRDefault="00A33905" w:rsidP="00A33905">
            <w:pPr>
              <w:pStyle w:val="a4"/>
              <w:rPr>
                <w:rFonts w:ascii="Times New Roman" w:hAnsi="Times New Roman"/>
                <w:sz w:val="20"/>
                <w:szCs w:val="20"/>
              </w:rPr>
            </w:pPr>
            <w:r w:rsidRPr="00C719FD">
              <w:rPr>
                <w:rFonts w:ascii="Times New Roman" w:hAnsi="Times New Roman"/>
                <w:sz w:val="20"/>
                <w:szCs w:val="20"/>
              </w:rPr>
              <w:t>2</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C719FD" w:rsidRDefault="00A33905" w:rsidP="00A33905">
            <w:pPr>
              <w:pStyle w:val="a4"/>
              <w:rPr>
                <w:rFonts w:ascii="Times New Roman" w:hAnsi="Times New Roman"/>
                <w:sz w:val="20"/>
                <w:szCs w:val="20"/>
              </w:rPr>
            </w:pPr>
            <w:r w:rsidRPr="00C719FD">
              <w:rPr>
                <w:rFonts w:ascii="Times New Roman" w:hAnsi="Times New Roman"/>
                <w:sz w:val="20"/>
                <w:szCs w:val="20"/>
              </w:rPr>
              <w:t>24 765,00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C719FD" w:rsidRDefault="00A33905" w:rsidP="00A33905">
            <w:pPr>
              <w:pStyle w:val="a4"/>
              <w:rPr>
                <w:rFonts w:ascii="Times New Roman" w:hAnsi="Times New Roman"/>
                <w:sz w:val="20"/>
                <w:szCs w:val="20"/>
              </w:rPr>
            </w:pPr>
            <w:r w:rsidRPr="00C719FD">
              <w:rPr>
                <w:rFonts w:ascii="Times New Roman" w:hAnsi="Times New Roman"/>
                <w:sz w:val="20"/>
                <w:szCs w:val="20"/>
              </w:rPr>
              <w:t>49 530,00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C719FD" w:rsidRDefault="00A33905" w:rsidP="00A33905">
            <w:pPr>
              <w:pStyle w:val="a4"/>
              <w:rPr>
                <w:rFonts w:ascii="Times New Roman" w:hAnsi="Times New Roman"/>
                <w:color w:val="000000"/>
                <w:sz w:val="20"/>
                <w:szCs w:val="20"/>
              </w:rPr>
            </w:pPr>
            <w:r w:rsidRPr="00C719FD">
              <w:rPr>
                <w:rFonts w:ascii="Times New Roman" w:hAnsi="Times New Roman"/>
                <w:color w:val="000000"/>
                <w:sz w:val="20"/>
                <w:szCs w:val="20"/>
              </w:rPr>
              <w:t xml:space="preserve">Пробирка вакуумная </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C719FD" w:rsidRDefault="00A33905" w:rsidP="00A33905">
            <w:pPr>
              <w:pStyle w:val="a4"/>
              <w:rPr>
                <w:rFonts w:ascii="Times New Roman" w:hAnsi="Times New Roman"/>
                <w:color w:val="000000"/>
                <w:sz w:val="20"/>
                <w:szCs w:val="20"/>
              </w:rPr>
            </w:pPr>
            <w:r w:rsidRPr="00C719FD">
              <w:rPr>
                <w:rFonts w:ascii="Times New Roman" w:hAnsi="Times New Roman"/>
                <w:color w:val="000000"/>
                <w:sz w:val="20"/>
                <w:szCs w:val="20"/>
              </w:rPr>
              <w:t>Пробирка вакуумная с активаторм свертывания и гелем для разделения сыворотки.стерильная AVA-TUBE для забора и хранения венозной крови, плазмы крови, сыворотки крови,5.0 мл</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C719FD" w:rsidRDefault="00A33905" w:rsidP="00A33905">
            <w:pPr>
              <w:pStyle w:val="a4"/>
              <w:rPr>
                <w:rFonts w:ascii="Times New Roman" w:hAnsi="Times New Roman"/>
                <w:color w:val="000000"/>
                <w:sz w:val="20"/>
                <w:szCs w:val="20"/>
              </w:rPr>
            </w:pPr>
            <w:r w:rsidRPr="00C719FD">
              <w:rPr>
                <w:rFonts w:ascii="Times New Roman" w:hAnsi="Times New Roman"/>
                <w:color w:val="000000"/>
                <w:sz w:val="20"/>
                <w:szCs w:val="20"/>
              </w:rPr>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C719FD" w:rsidRDefault="00A33905" w:rsidP="00A33905">
            <w:pPr>
              <w:pStyle w:val="a4"/>
              <w:rPr>
                <w:rFonts w:ascii="Times New Roman" w:hAnsi="Times New Roman"/>
                <w:sz w:val="20"/>
                <w:szCs w:val="20"/>
              </w:rPr>
            </w:pPr>
            <w:r w:rsidRPr="00C719FD">
              <w:rPr>
                <w:rFonts w:ascii="Times New Roman" w:hAnsi="Times New Roman"/>
                <w:sz w:val="20"/>
                <w:szCs w:val="20"/>
              </w:rPr>
              <w:t>60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C719FD" w:rsidRDefault="00A33905" w:rsidP="00A33905">
            <w:pPr>
              <w:pStyle w:val="a4"/>
              <w:rPr>
                <w:rFonts w:ascii="Times New Roman" w:hAnsi="Times New Roman"/>
                <w:sz w:val="20"/>
                <w:szCs w:val="20"/>
              </w:rPr>
            </w:pPr>
            <w:r w:rsidRPr="00C719FD">
              <w:rPr>
                <w:rFonts w:ascii="Times New Roman" w:hAnsi="Times New Roman"/>
                <w:sz w:val="20"/>
                <w:szCs w:val="20"/>
              </w:rPr>
              <w:t>91,00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C719FD" w:rsidRDefault="00A33905" w:rsidP="00A33905">
            <w:pPr>
              <w:pStyle w:val="a4"/>
              <w:rPr>
                <w:rFonts w:ascii="Times New Roman" w:hAnsi="Times New Roman"/>
                <w:sz w:val="20"/>
                <w:szCs w:val="20"/>
              </w:rPr>
            </w:pPr>
            <w:r w:rsidRPr="00C719FD">
              <w:rPr>
                <w:rFonts w:ascii="Times New Roman" w:hAnsi="Times New Roman"/>
                <w:sz w:val="20"/>
                <w:szCs w:val="20"/>
              </w:rPr>
              <w:t>5 460,00</w:t>
            </w:r>
          </w:p>
        </w:tc>
      </w:tr>
      <w:tr w:rsidR="00A33905" w:rsidRPr="00595AF1" w:rsidTr="00FB77B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521475" w:rsidRDefault="00A33905" w:rsidP="00A33905">
            <w:pPr>
              <w:pStyle w:val="a4"/>
              <w:numPr>
                <w:ilvl w:val="0"/>
                <w:numId w:val="11"/>
              </w:numPr>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6F6041" w:rsidRDefault="00A33905" w:rsidP="00A33905">
            <w:pPr>
              <w:pStyle w:val="a4"/>
              <w:rPr>
                <w:rFonts w:ascii="Times New Roman" w:hAnsi="Times New Roman"/>
                <w:color w:val="000000"/>
                <w:sz w:val="20"/>
                <w:szCs w:val="20"/>
              </w:rPr>
            </w:pPr>
            <w:r w:rsidRPr="006F6041">
              <w:rPr>
                <w:rFonts w:ascii="Times New Roman" w:hAnsi="Times New Roman"/>
                <w:color w:val="000000"/>
                <w:sz w:val="20"/>
                <w:szCs w:val="20"/>
              </w:rPr>
              <w:t xml:space="preserve">Многоразовый проводник/стилет для </w:t>
            </w:r>
            <w:r w:rsidRPr="006F6041">
              <w:rPr>
                <w:rFonts w:ascii="Times New Roman" w:hAnsi="Times New Roman"/>
                <w:color w:val="000000"/>
                <w:sz w:val="20"/>
                <w:szCs w:val="20"/>
              </w:rPr>
              <w:lastRenderedPageBreak/>
              <w:t>сложных интубаций трахеи, изогнутый</w:t>
            </w:r>
          </w:p>
        </w:tc>
        <w:tc>
          <w:tcPr>
            <w:tcW w:w="6946" w:type="dxa"/>
            <w:tcBorders>
              <w:top w:val="single" w:sz="4" w:space="0" w:color="auto"/>
              <w:left w:val="nil"/>
              <w:bottom w:val="single" w:sz="4" w:space="0" w:color="auto"/>
              <w:right w:val="single" w:sz="4" w:space="0" w:color="auto"/>
            </w:tcBorders>
            <w:shd w:val="clear" w:color="auto" w:fill="auto"/>
            <w:noWrap/>
            <w:vAlign w:val="center"/>
          </w:tcPr>
          <w:p w:rsidR="00A33905" w:rsidRPr="006F6041" w:rsidRDefault="00A33905" w:rsidP="00A33905">
            <w:pPr>
              <w:pStyle w:val="a4"/>
              <w:rPr>
                <w:rFonts w:ascii="Times New Roman" w:hAnsi="Times New Roman"/>
                <w:color w:val="000000"/>
                <w:sz w:val="20"/>
                <w:szCs w:val="20"/>
              </w:rPr>
            </w:pPr>
            <w:r w:rsidRPr="006F6041">
              <w:rPr>
                <w:rFonts w:ascii="Times New Roman" w:hAnsi="Times New Roman"/>
                <w:sz w:val="20"/>
                <w:szCs w:val="20"/>
              </w:rPr>
              <w:lastRenderedPageBreak/>
              <w:t xml:space="preserve">Интродьюсер (с изогнутым концом) разработан для помощи в постановке </w:t>
            </w:r>
            <w:r w:rsidRPr="006F6041">
              <w:rPr>
                <w:rFonts w:ascii="Times New Roman" w:hAnsi="Times New Roman"/>
                <w:sz w:val="20"/>
                <w:szCs w:val="20"/>
              </w:rPr>
              <w:lastRenderedPageBreak/>
              <w:t>трубки при трудной интубации.</w:t>
            </w:r>
            <w:r w:rsidRPr="006F6041">
              <w:rPr>
                <w:rFonts w:ascii="Times New Roman" w:hAnsi="Times New Roman"/>
                <w:sz w:val="20"/>
                <w:szCs w:val="20"/>
              </w:rPr>
              <w:br/>
              <w:t>Метки на изделиях служат отличными указателями глубины интубации.Предоставляемый диапазон размеров обеспечивает использование с трахеальными трубками размеров от 6 мм до 11,0 мм.</w:t>
            </w:r>
            <w:r w:rsidRPr="006F6041">
              <w:rPr>
                <w:rFonts w:ascii="Times New Roman" w:hAnsi="Times New Roman"/>
                <w:sz w:val="20"/>
                <w:szCs w:val="20"/>
              </w:rPr>
              <w:br/>
              <w:t>Интродьюсеры (гибкие бужи) используются при трудных интубациях, так как их изогнутый кончик (Coude) позволяет подтверждать правильное положение бужа с помощью ощущения «трахеальных щелчков», которое возникает при продвижении по кольцам трахеи.</w:t>
            </w:r>
            <w:r w:rsidRPr="006F6041">
              <w:rPr>
                <w:rFonts w:ascii="Times New Roman" w:hAnsi="Times New Roman"/>
                <w:sz w:val="20"/>
                <w:szCs w:val="20"/>
              </w:rPr>
              <w:br/>
              <w:t>Проводники (проводники для замены) применяются, когда необходимо сменить эндотрахеальную трубку.</w:t>
            </w:r>
            <w:r w:rsidRPr="006F6041">
              <w:rPr>
                <w:rFonts w:ascii="Times New Roman" w:hAnsi="Times New Roman"/>
                <w:sz w:val="20"/>
                <w:szCs w:val="20"/>
              </w:rPr>
              <w:br/>
              <w:t>Длина 600 мм. 15 Ch.</w:t>
            </w:r>
          </w:p>
        </w:tc>
        <w:tc>
          <w:tcPr>
            <w:tcW w:w="715" w:type="dxa"/>
            <w:tcBorders>
              <w:top w:val="single" w:sz="4" w:space="0" w:color="auto"/>
              <w:left w:val="nil"/>
              <w:bottom w:val="single" w:sz="4" w:space="0" w:color="auto"/>
              <w:right w:val="single" w:sz="4" w:space="0" w:color="auto"/>
            </w:tcBorders>
            <w:shd w:val="clear" w:color="auto" w:fill="auto"/>
            <w:noWrap/>
            <w:vAlign w:val="center"/>
          </w:tcPr>
          <w:p w:rsidR="00A33905" w:rsidRPr="006F6041" w:rsidRDefault="00A33905" w:rsidP="00A33905">
            <w:pPr>
              <w:pStyle w:val="a4"/>
              <w:rPr>
                <w:rFonts w:ascii="Times New Roman" w:hAnsi="Times New Roman"/>
                <w:sz w:val="20"/>
                <w:szCs w:val="20"/>
              </w:rPr>
            </w:pPr>
            <w:r w:rsidRPr="006F6041">
              <w:rPr>
                <w:rFonts w:ascii="Times New Roman" w:hAnsi="Times New Roman"/>
                <w:sz w:val="20"/>
                <w:szCs w:val="20"/>
              </w:rPr>
              <w:lastRenderedPageBreak/>
              <w:t>шт.</w:t>
            </w:r>
          </w:p>
        </w:tc>
        <w:tc>
          <w:tcPr>
            <w:tcW w:w="986" w:type="dxa"/>
            <w:tcBorders>
              <w:top w:val="single" w:sz="4" w:space="0" w:color="auto"/>
              <w:left w:val="nil"/>
              <w:bottom w:val="single" w:sz="4" w:space="0" w:color="auto"/>
              <w:right w:val="single" w:sz="4" w:space="0" w:color="auto"/>
            </w:tcBorders>
            <w:shd w:val="clear" w:color="auto" w:fill="auto"/>
            <w:noWrap/>
            <w:vAlign w:val="center"/>
          </w:tcPr>
          <w:p w:rsidR="00A33905" w:rsidRPr="006F6041" w:rsidRDefault="00A33905" w:rsidP="00A33905">
            <w:pPr>
              <w:pStyle w:val="a4"/>
              <w:rPr>
                <w:rFonts w:ascii="Times New Roman" w:hAnsi="Times New Roman"/>
                <w:sz w:val="20"/>
                <w:szCs w:val="20"/>
              </w:rPr>
            </w:pPr>
            <w:r w:rsidRPr="006F6041">
              <w:rPr>
                <w:rFonts w:ascii="Times New Roman" w:hAnsi="Times New Roman"/>
                <w:sz w:val="20"/>
                <w:szCs w:val="20"/>
              </w:rPr>
              <w:t>50</w:t>
            </w:r>
          </w:p>
        </w:tc>
        <w:tc>
          <w:tcPr>
            <w:tcW w:w="1309" w:type="dxa"/>
            <w:tcBorders>
              <w:top w:val="single" w:sz="4" w:space="0" w:color="auto"/>
              <w:left w:val="nil"/>
              <w:bottom w:val="single" w:sz="4" w:space="0" w:color="auto"/>
              <w:right w:val="single" w:sz="4" w:space="0" w:color="auto"/>
            </w:tcBorders>
            <w:shd w:val="clear" w:color="auto" w:fill="auto"/>
            <w:noWrap/>
            <w:vAlign w:val="center"/>
          </w:tcPr>
          <w:p w:rsidR="00A33905" w:rsidRPr="006F6041" w:rsidRDefault="00A33905" w:rsidP="00A33905">
            <w:pPr>
              <w:pStyle w:val="a4"/>
              <w:rPr>
                <w:rFonts w:ascii="Times New Roman" w:hAnsi="Times New Roman"/>
                <w:sz w:val="20"/>
                <w:szCs w:val="20"/>
              </w:rPr>
            </w:pPr>
            <w:r w:rsidRPr="006F6041">
              <w:rPr>
                <w:rFonts w:ascii="Times New Roman" w:hAnsi="Times New Roman"/>
                <w:sz w:val="20"/>
                <w:szCs w:val="20"/>
              </w:rPr>
              <w:t>12 000,00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33905" w:rsidRPr="006F6041" w:rsidRDefault="00A33905" w:rsidP="00A33905">
            <w:pPr>
              <w:pStyle w:val="a4"/>
              <w:rPr>
                <w:rFonts w:ascii="Times New Roman" w:hAnsi="Times New Roman"/>
                <w:sz w:val="20"/>
                <w:szCs w:val="20"/>
              </w:rPr>
            </w:pPr>
            <w:r w:rsidRPr="006F6041">
              <w:rPr>
                <w:rFonts w:ascii="Times New Roman" w:hAnsi="Times New Roman"/>
                <w:sz w:val="20"/>
                <w:szCs w:val="20"/>
              </w:rPr>
              <w:t>600 000,00</w:t>
            </w:r>
          </w:p>
        </w:tc>
      </w:tr>
      <w:tr w:rsidR="00A33905" w:rsidRPr="00B867CC" w:rsidTr="007048F0">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905" w:rsidRPr="00807C99" w:rsidRDefault="00A33905" w:rsidP="00A33905">
            <w:pPr>
              <w:spacing w:after="0" w:line="240" w:lineRule="auto"/>
              <w:ind w:left="720"/>
              <w:contextualSpacing/>
              <w:jc w:val="center"/>
              <w:rPr>
                <w:rFonts w:ascii="Times New Roman" w:hAnsi="Times New Roman"/>
                <w:b/>
                <w:bCs/>
                <w:color w:val="000000"/>
                <w:sz w:val="20"/>
                <w:szCs w:val="20"/>
              </w:rPr>
            </w:pPr>
          </w:p>
        </w:tc>
        <w:tc>
          <w:tcPr>
            <w:tcW w:w="13783" w:type="dxa"/>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A33905" w:rsidRPr="00076AC4" w:rsidRDefault="00A33905" w:rsidP="00A33905">
            <w:pPr>
              <w:pStyle w:val="a4"/>
              <w:rPr>
                <w:rFonts w:ascii="Times New Roman" w:hAnsi="Times New Roman"/>
                <w:b/>
                <w:sz w:val="20"/>
                <w:szCs w:val="20"/>
                <w:lang w:val="kk-KZ"/>
              </w:rPr>
            </w:pPr>
            <w:r w:rsidRPr="00076AC4">
              <w:rPr>
                <w:rFonts w:ascii="Times New Roman" w:hAnsi="Times New Roman"/>
                <w:b/>
                <w:sz w:val="20"/>
                <w:szCs w:val="20"/>
                <w:lang w:val="kk-KZ"/>
              </w:rPr>
              <w:t>ИТОГО</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A33905" w:rsidRPr="00E505FE" w:rsidRDefault="00A33905" w:rsidP="00A33905">
            <w:pPr>
              <w:rPr>
                <w:rFonts w:ascii="Times New Roman" w:hAnsi="Times New Roman"/>
                <w:b/>
                <w:sz w:val="20"/>
                <w:szCs w:val="20"/>
                <w:lang w:val="en-US"/>
              </w:rPr>
            </w:pPr>
            <w:r w:rsidRPr="00820149">
              <w:rPr>
                <w:rFonts w:ascii="Times New Roman" w:hAnsi="Times New Roman"/>
                <w:b/>
                <w:sz w:val="20"/>
                <w:szCs w:val="20"/>
                <w:lang w:val="en-US"/>
              </w:rPr>
              <w:t>43</w:t>
            </w:r>
            <w:r>
              <w:rPr>
                <w:rFonts w:ascii="Times New Roman" w:hAnsi="Times New Roman"/>
                <w:b/>
                <w:sz w:val="20"/>
                <w:szCs w:val="20"/>
                <w:lang w:val="kk-KZ"/>
              </w:rPr>
              <w:t xml:space="preserve"> </w:t>
            </w:r>
            <w:bookmarkStart w:id="0" w:name="_GoBack"/>
            <w:bookmarkEnd w:id="0"/>
            <w:r w:rsidRPr="00820149">
              <w:rPr>
                <w:rFonts w:ascii="Times New Roman" w:hAnsi="Times New Roman"/>
                <w:b/>
                <w:sz w:val="20"/>
                <w:szCs w:val="20"/>
                <w:lang w:val="en-US"/>
              </w:rPr>
              <w:t>168</w:t>
            </w:r>
            <w:r>
              <w:rPr>
                <w:rFonts w:ascii="Times New Roman" w:hAnsi="Times New Roman"/>
                <w:b/>
                <w:sz w:val="20"/>
                <w:szCs w:val="20"/>
                <w:lang w:val="kk-KZ"/>
              </w:rPr>
              <w:t xml:space="preserve"> </w:t>
            </w:r>
            <w:r w:rsidRPr="00820149">
              <w:rPr>
                <w:rFonts w:ascii="Times New Roman" w:hAnsi="Times New Roman"/>
                <w:b/>
                <w:sz w:val="20"/>
                <w:szCs w:val="20"/>
                <w:lang w:val="en-US"/>
              </w:rPr>
              <w:t>593</w:t>
            </w:r>
            <w:r>
              <w:rPr>
                <w:rFonts w:ascii="Times New Roman" w:hAnsi="Times New Roman"/>
                <w:b/>
                <w:sz w:val="20"/>
                <w:szCs w:val="20"/>
              </w:rPr>
              <w:t>,00</w:t>
            </w:r>
          </w:p>
        </w:tc>
      </w:tr>
    </w:tbl>
    <w:p w:rsidR="00976B2E" w:rsidRDefault="003E4B19" w:rsidP="003730BC">
      <w:pPr>
        <w:rPr>
          <w:rFonts w:ascii="Times New Roman" w:hAnsi="Times New Roman"/>
          <w:b/>
          <w:sz w:val="18"/>
          <w:szCs w:val="18"/>
          <w:lang w:val="kk-KZ"/>
        </w:rPr>
      </w:pPr>
      <w:r>
        <w:rPr>
          <w:rFonts w:ascii="Times New Roman" w:hAnsi="Times New Roman"/>
          <w:b/>
          <w:sz w:val="18"/>
          <w:szCs w:val="18"/>
          <w:lang w:val="kk-KZ"/>
        </w:rPr>
        <w:t xml:space="preserve"> </w:t>
      </w:r>
    </w:p>
    <w:p w:rsidR="00D008A2" w:rsidRPr="00AB71C0" w:rsidRDefault="00FE2212" w:rsidP="003730BC">
      <w:pPr>
        <w:rPr>
          <w:rFonts w:ascii="Times New Roman" w:hAnsi="Times New Roman"/>
          <w:b/>
          <w:sz w:val="18"/>
          <w:szCs w:val="18"/>
          <w:lang w:val="kk-KZ"/>
        </w:rPr>
      </w:pPr>
      <w:r w:rsidRPr="00FE2212">
        <w:rPr>
          <w:rFonts w:ascii="Times New Roman" w:hAnsi="Times New Roman"/>
          <w:b/>
          <w:szCs w:val="18"/>
          <w:lang w:val="kk-KZ"/>
        </w:rPr>
        <w:t>Руководителя</w:t>
      </w:r>
      <w:r w:rsidR="00D008A2" w:rsidRPr="00FE2212">
        <w:rPr>
          <w:rFonts w:ascii="Times New Roman" w:hAnsi="Times New Roman"/>
          <w:b/>
          <w:szCs w:val="18"/>
          <w:lang w:val="kk-KZ"/>
        </w:rPr>
        <w:t xml:space="preserve"> ОГЗ                                                                                      </w:t>
      </w:r>
      <w:r w:rsidRPr="00FE2212">
        <w:rPr>
          <w:rFonts w:ascii="Times New Roman" w:hAnsi="Times New Roman"/>
          <w:b/>
          <w:szCs w:val="18"/>
          <w:lang w:val="kk-KZ"/>
        </w:rPr>
        <w:t>Мединам Б.Д.</w:t>
      </w:r>
    </w:p>
    <w:sectPr w:rsidR="00D008A2" w:rsidRPr="00AB71C0" w:rsidSect="0016117A">
      <w:pgSz w:w="16838" w:h="11906" w:orient="landscape"/>
      <w:pgMar w:top="426"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70" w:rsidRDefault="009C2070" w:rsidP="004C5CD1">
      <w:pPr>
        <w:spacing w:after="0" w:line="240" w:lineRule="auto"/>
      </w:pPr>
      <w:r>
        <w:separator/>
      </w:r>
    </w:p>
  </w:endnote>
  <w:endnote w:type="continuationSeparator" w:id="0">
    <w:p w:rsidR="009C2070" w:rsidRDefault="009C2070" w:rsidP="004C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70" w:rsidRDefault="009C2070" w:rsidP="004C5CD1">
      <w:pPr>
        <w:spacing w:after="0" w:line="240" w:lineRule="auto"/>
      </w:pPr>
      <w:r>
        <w:separator/>
      </w:r>
    </w:p>
  </w:footnote>
  <w:footnote w:type="continuationSeparator" w:id="0">
    <w:p w:rsidR="009C2070" w:rsidRDefault="009C2070" w:rsidP="004C5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FFFFFFFF">
      <w:start w:val="1"/>
      <w:numFmt w:val="bullet"/>
      <w:lvlText w:val="●"/>
      <w:lvlJc w:val="left"/>
      <w:pPr>
        <w:tabs>
          <w:tab w:val="num" w:pos="1080"/>
        </w:tabs>
        <w:ind w:left="1080" w:hanging="72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1" w15:restartNumberingAfterBreak="0">
    <w:nsid w:val="00000005"/>
    <w:multiLevelType w:val="hybridMultilevel"/>
    <w:tmpl w:val="00000005"/>
    <w:lvl w:ilvl="0" w:tplc="FFFFFFFF">
      <w:start w:val="1"/>
      <w:numFmt w:val="bullet"/>
      <w:lvlText w:val="●"/>
      <w:lvlJc w:val="left"/>
      <w:pPr>
        <w:tabs>
          <w:tab w:val="num" w:pos="720"/>
        </w:tabs>
        <w:ind w:left="720" w:hanging="360"/>
      </w:pPr>
      <w:rPr>
        <w:rFonts w:ascii="Verdana" w:eastAsia="Verdana" w:hAnsi="Verdana" w:cs="Verdana"/>
        <w:b w:val="0"/>
        <w:bCs w:val="0"/>
        <w:i w:val="0"/>
        <w:iCs w:val="0"/>
        <w:strike w:val="0"/>
        <w:dstrike w:val="0"/>
        <w:color w:val="000000"/>
        <w:sz w:val="20"/>
        <w:szCs w:val="20"/>
        <w:u w:val="none"/>
        <w:effect w:val="none"/>
      </w:rPr>
    </w:lvl>
    <w:lvl w:ilvl="1" w:tplc="FFFFFFFF">
      <w:start w:val="1"/>
      <w:numFmt w:val="bullet"/>
      <w:lvlText w:val="○"/>
      <w:lvlJc w:val="left"/>
      <w:pPr>
        <w:tabs>
          <w:tab w:val="num" w:pos="1440"/>
        </w:tabs>
        <w:ind w:left="1440" w:hanging="360"/>
      </w:pPr>
      <w:rPr>
        <w:rFonts w:ascii="Courier New" w:eastAsia="Courier New" w:hAnsi="Courier New" w:cs="Courier New"/>
        <w:b w:val="0"/>
        <w:bCs w:val="0"/>
        <w:i w:val="0"/>
        <w:iCs w:val="0"/>
        <w:strike w:val="0"/>
        <w:dstrike w:val="0"/>
        <w:color w:val="000000"/>
        <w:sz w:val="20"/>
        <w:szCs w:val="20"/>
        <w:u w:val="none"/>
        <w:effect w:val="none"/>
      </w:rPr>
    </w:lvl>
    <w:lvl w:ilvl="2" w:tplc="FFFFFFFF">
      <w:start w:val="1"/>
      <w:numFmt w:val="bullet"/>
      <w:lvlText w:val="■"/>
      <w:lvlJc w:val="right"/>
      <w:pPr>
        <w:tabs>
          <w:tab w:val="num" w:pos="2160"/>
        </w:tabs>
        <w:ind w:left="2160" w:hanging="180"/>
      </w:pPr>
      <w:rPr>
        <w:rFonts w:ascii="Verdana" w:eastAsia="Verdana" w:hAnsi="Verdana" w:cs="Verdana"/>
        <w:b w:val="0"/>
        <w:bCs w:val="0"/>
        <w:i w:val="0"/>
        <w:iCs w:val="0"/>
        <w:strike w:val="0"/>
        <w:dstrike w:val="0"/>
        <w:color w:val="000000"/>
        <w:sz w:val="20"/>
        <w:szCs w:val="20"/>
        <w:u w:val="none"/>
        <w:effect w:val="none"/>
      </w:rPr>
    </w:lvl>
    <w:lvl w:ilvl="3" w:tplc="FFFFFFFF">
      <w:start w:val="1"/>
      <w:numFmt w:val="bullet"/>
      <w:lvlText w:val="●"/>
      <w:lvlJc w:val="left"/>
      <w:pPr>
        <w:tabs>
          <w:tab w:val="num" w:pos="2880"/>
        </w:tabs>
        <w:ind w:left="2880" w:hanging="360"/>
      </w:pPr>
      <w:rPr>
        <w:rFonts w:ascii="Verdana" w:eastAsia="Verdana" w:hAnsi="Verdana" w:cs="Verdana"/>
        <w:b w:val="0"/>
        <w:bCs w:val="0"/>
        <w:i w:val="0"/>
        <w:iCs w:val="0"/>
        <w:strike w:val="0"/>
        <w:dstrike w:val="0"/>
        <w:color w:val="000000"/>
        <w:sz w:val="20"/>
        <w:szCs w:val="20"/>
        <w:u w:val="none"/>
        <w:effect w:val="none"/>
      </w:rPr>
    </w:lvl>
    <w:lvl w:ilvl="4" w:tplc="FFFFFFFF">
      <w:start w:val="1"/>
      <w:numFmt w:val="bullet"/>
      <w:lvlText w:val="○"/>
      <w:lvlJc w:val="left"/>
      <w:pPr>
        <w:tabs>
          <w:tab w:val="num" w:pos="3600"/>
        </w:tabs>
        <w:ind w:left="3600" w:hanging="360"/>
      </w:pPr>
      <w:rPr>
        <w:rFonts w:ascii="Courier New" w:eastAsia="Courier New" w:hAnsi="Courier New" w:cs="Courier New"/>
        <w:b w:val="0"/>
        <w:bCs w:val="0"/>
        <w:i w:val="0"/>
        <w:iCs w:val="0"/>
        <w:strike w:val="0"/>
        <w:dstrike w:val="0"/>
        <w:color w:val="000000"/>
        <w:sz w:val="20"/>
        <w:szCs w:val="20"/>
        <w:u w:val="none"/>
        <w:effect w:val="none"/>
      </w:rPr>
    </w:lvl>
    <w:lvl w:ilvl="5" w:tplc="FFFFFFFF">
      <w:start w:val="1"/>
      <w:numFmt w:val="bullet"/>
      <w:lvlText w:val="■"/>
      <w:lvlJc w:val="right"/>
      <w:pPr>
        <w:tabs>
          <w:tab w:val="num" w:pos="4320"/>
        </w:tabs>
        <w:ind w:left="4320" w:hanging="180"/>
      </w:pPr>
      <w:rPr>
        <w:rFonts w:ascii="Verdana" w:eastAsia="Verdana" w:hAnsi="Verdana" w:cs="Verdana"/>
        <w:b w:val="0"/>
        <w:bCs w:val="0"/>
        <w:i w:val="0"/>
        <w:iCs w:val="0"/>
        <w:strike w:val="0"/>
        <w:dstrike w:val="0"/>
        <w:color w:val="000000"/>
        <w:sz w:val="20"/>
        <w:szCs w:val="20"/>
        <w:u w:val="none"/>
        <w:effect w:val="none"/>
      </w:rPr>
    </w:lvl>
    <w:lvl w:ilvl="6" w:tplc="FFFFFFFF">
      <w:start w:val="1"/>
      <w:numFmt w:val="bullet"/>
      <w:lvlText w:val="●"/>
      <w:lvlJc w:val="left"/>
      <w:pPr>
        <w:tabs>
          <w:tab w:val="num" w:pos="5040"/>
        </w:tabs>
        <w:ind w:left="5040" w:hanging="360"/>
      </w:pPr>
      <w:rPr>
        <w:rFonts w:ascii="Verdana" w:eastAsia="Verdana" w:hAnsi="Verdana" w:cs="Verdana"/>
        <w:b w:val="0"/>
        <w:bCs w:val="0"/>
        <w:i w:val="0"/>
        <w:iCs w:val="0"/>
        <w:strike w:val="0"/>
        <w:dstrike w:val="0"/>
        <w:color w:val="000000"/>
        <w:sz w:val="20"/>
        <w:szCs w:val="20"/>
        <w:u w:val="none"/>
        <w:effect w:val="none"/>
      </w:rPr>
    </w:lvl>
    <w:lvl w:ilvl="7" w:tplc="FFFFFFFF">
      <w:start w:val="1"/>
      <w:numFmt w:val="bullet"/>
      <w:lvlText w:val="○"/>
      <w:lvlJc w:val="left"/>
      <w:pPr>
        <w:tabs>
          <w:tab w:val="num" w:pos="5760"/>
        </w:tabs>
        <w:ind w:left="5760" w:hanging="360"/>
      </w:pPr>
      <w:rPr>
        <w:rFonts w:ascii="Courier New" w:eastAsia="Courier New" w:hAnsi="Courier New" w:cs="Courier New"/>
        <w:b w:val="0"/>
        <w:bCs w:val="0"/>
        <w:i w:val="0"/>
        <w:iCs w:val="0"/>
        <w:strike w:val="0"/>
        <w:dstrike w:val="0"/>
        <w:color w:val="000000"/>
        <w:sz w:val="20"/>
        <w:szCs w:val="20"/>
        <w:u w:val="none"/>
        <w:effect w:val="none"/>
      </w:rPr>
    </w:lvl>
    <w:lvl w:ilvl="8" w:tplc="FFFFFFFF">
      <w:start w:val="1"/>
      <w:numFmt w:val="bullet"/>
      <w:lvlText w:val="■"/>
      <w:lvlJc w:val="right"/>
      <w:pPr>
        <w:tabs>
          <w:tab w:val="num" w:pos="6480"/>
        </w:tabs>
        <w:ind w:left="6480" w:hanging="180"/>
      </w:pPr>
      <w:rPr>
        <w:rFonts w:ascii="Verdana" w:eastAsia="Verdana" w:hAnsi="Verdana" w:cs="Verdana"/>
        <w:b w:val="0"/>
        <w:bCs w:val="0"/>
        <w:i w:val="0"/>
        <w:iCs w:val="0"/>
        <w:strike w:val="0"/>
        <w:dstrike w:val="0"/>
        <w:color w:val="000000"/>
        <w:sz w:val="20"/>
        <w:szCs w:val="20"/>
        <w:u w:val="none"/>
        <w:effect w:val="none"/>
      </w:rPr>
    </w:lvl>
  </w:abstractNum>
  <w:abstractNum w:abstractNumId="2" w15:restartNumberingAfterBreak="0">
    <w:nsid w:val="0C0A0010"/>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AD4ECB"/>
    <w:multiLevelType w:val="hybridMultilevel"/>
    <w:tmpl w:val="092E8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A828FF"/>
    <w:multiLevelType w:val="hybridMultilevel"/>
    <w:tmpl w:val="BBE49B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71E37"/>
    <w:multiLevelType w:val="hybridMultilevel"/>
    <w:tmpl w:val="B396FD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830EAF"/>
    <w:multiLevelType w:val="hybridMultilevel"/>
    <w:tmpl w:val="FD541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C3209D"/>
    <w:multiLevelType w:val="hybridMultilevel"/>
    <w:tmpl w:val="3F9A8B40"/>
    <w:lvl w:ilvl="0" w:tplc="AF7CA780">
      <w:start w:val="1"/>
      <w:numFmt w:val="decimal"/>
      <w:lvlText w:val="%1."/>
      <w:lvlJc w:val="righ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9A3908"/>
    <w:multiLevelType w:val="hybridMultilevel"/>
    <w:tmpl w:val="F15AB7A4"/>
    <w:lvl w:ilvl="0" w:tplc="0E728474">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2804F16"/>
    <w:multiLevelType w:val="hybridMultilevel"/>
    <w:tmpl w:val="4D68F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7C03A7E"/>
    <w:multiLevelType w:val="hybridMultilevel"/>
    <w:tmpl w:val="A9F80316"/>
    <w:lvl w:ilvl="0" w:tplc="83D28A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433900"/>
    <w:multiLevelType w:val="multilevel"/>
    <w:tmpl w:val="DBF2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500676"/>
    <w:multiLevelType w:val="hybridMultilevel"/>
    <w:tmpl w:val="A3D0E1D6"/>
    <w:lvl w:ilvl="0" w:tplc="10EA245E">
      <w:start w:val="2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9"/>
  </w:num>
  <w:num w:numId="4">
    <w:abstractNumId w:val="8"/>
  </w:num>
  <w:num w:numId="5">
    <w:abstractNumId w:val="12"/>
  </w:num>
  <w:num w:numId="6">
    <w:abstractNumId w:val="6"/>
  </w:num>
  <w:num w:numId="7">
    <w:abstractNumId w:val="10"/>
  </w:num>
  <w:num w:numId="8">
    <w:abstractNumId w:val="4"/>
  </w:num>
  <w:num w:numId="9">
    <w:abstractNumId w:val="11"/>
  </w:num>
  <w:num w:numId="10">
    <w:abstractNumId w:val="3"/>
  </w:num>
  <w:num w:numId="11">
    <w:abstractNumId w:val="5"/>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B18"/>
    <w:rsid w:val="0000117D"/>
    <w:rsid w:val="0000202D"/>
    <w:rsid w:val="000022BB"/>
    <w:rsid w:val="00002978"/>
    <w:rsid w:val="000040C5"/>
    <w:rsid w:val="00004E3A"/>
    <w:rsid w:val="00011E8C"/>
    <w:rsid w:val="000218B5"/>
    <w:rsid w:val="000263FA"/>
    <w:rsid w:val="00040DED"/>
    <w:rsid w:val="0004105B"/>
    <w:rsid w:val="00043219"/>
    <w:rsid w:val="00045CC4"/>
    <w:rsid w:val="000551B1"/>
    <w:rsid w:val="00056CCE"/>
    <w:rsid w:val="00057492"/>
    <w:rsid w:val="00060C50"/>
    <w:rsid w:val="00062204"/>
    <w:rsid w:val="0007443C"/>
    <w:rsid w:val="00076AC4"/>
    <w:rsid w:val="00083F21"/>
    <w:rsid w:val="0009302B"/>
    <w:rsid w:val="000A1EC5"/>
    <w:rsid w:val="000A340B"/>
    <w:rsid w:val="000C2E74"/>
    <w:rsid w:val="000C6845"/>
    <w:rsid w:val="000D3B1D"/>
    <w:rsid w:val="000D6A08"/>
    <w:rsid w:val="000E2309"/>
    <w:rsid w:val="000E28B9"/>
    <w:rsid w:val="000E7C82"/>
    <w:rsid w:val="000F2FDE"/>
    <w:rsid w:val="000F3BF9"/>
    <w:rsid w:val="000F465E"/>
    <w:rsid w:val="000F6DA5"/>
    <w:rsid w:val="00101BCA"/>
    <w:rsid w:val="001058FC"/>
    <w:rsid w:val="00113822"/>
    <w:rsid w:val="001242AC"/>
    <w:rsid w:val="00130904"/>
    <w:rsid w:val="00130D4C"/>
    <w:rsid w:val="001404EB"/>
    <w:rsid w:val="0014100B"/>
    <w:rsid w:val="00141640"/>
    <w:rsid w:val="0014328D"/>
    <w:rsid w:val="001432FF"/>
    <w:rsid w:val="001435CA"/>
    <w:rsid w:val="00144F87"/>
    <w:rsid w:val="001475F2"/>
    <w:rsid w:val="00147903"/>
    <w:rsid w:val="00150B96"/>
    <w:rsid w:val="00154A43"/>
    <w:rsid w:val="001576CB"/>
    <w:rsid w:val="001604BD"/>
    <w:rsid w:val="0016117A"/>
    <w:rsid w:val="00164F04"/>
    <w:rsid w:val="001655DC"/>
    <w:rsid w:val="0016560F"/>
    <w:rsid w:val="00165F84"/>
    <w:rsid w:val="00173C62"/>
    <w:rsid w:val="001811BE"/>
    <w:rsid w:val="0018153F"/>
    <w:rsid w:val="00181B5F"/>
    <w:rsid w:val="00182189"/>
    <w:rsid w:val="00183FF9"/>
    <w:rsid w:val="00193DC3"/>
    <w:rsid w:val="00194F87"/>
    <w:rsid w:val="00197FB6"/>
    <w:rsid w:val="001A0024"/>
    <w:rsid w:val="001A2960"/>
    <w:rsid w:val="001A5ED1"/>
    <w:rsid w:val="001A727B"/>
    <w:rsid w:val="001B3E7D"/>
    <w:rsid w:val="001C16F6"/>
    <w:rsid w:val="001C4160"/>
    <w:rsid w:val="001C749C"/>
    <w:rsid w:val="001D04ED"/>
    <w:rsid w:val="001D303D"/>
    <w:rsid w:val="001E1468"/>
    <w:rsid w:val="001E5487"/>
    <w:rsid w:val="001E74B1"/>
    <w:rsid w:val="001F3ECF"/>
    <w:rsid w:val="001F5A70"/>
    <w:rsid w:val="002140A7"/>
    <w:rsid w:val="00214747"/>
    <w:rsid w:val="00214E79"/>
    <w:rsid w:val="0021779F"/>
    <w:rsid w:val="002178E4"/>
    <w:rsid w:val="002275FB"/>
    <w:rsid w:val="00230E03"/>
    <w:rsid w:val="002325E0"/>
    <w:rsid w:val="00235FB6"/>
    <w:rsid w:val="002407BE"/>
    <w:rsid w:val="002423EB"/>
    <w:rsid w:val="002458C0"/>
    <w:rsid w:val="00247D24"/>
    <w:rsid w:val="002561BE"/>
    <w:rsid w:val="00260B63"/>
    <w:rsid w:val="002610A5"/>
    <w:rsid w:val="0026323B"/>
    <w:rsid w:val="00263B2A"/>
    <w:rsid w:val="002645AF"/>
    <w:rsid w:val="00264B9A"/>
    <w:rsid w:val="00266A16"/>
    <w:rsid w:val="00270E9C"/>
    <w:rsid w:val="002722FC"/>
    <w:rsid w:val="00277815"/>
    <w:rsid w:val="00285FB4"/>
    <w:rsid w:val="00291284"/>
    <w:rsid w:val="002922CB"/>
    <w:rsid w:val="00293557"/>
    <w:rsid w:val="002945CC"/>
    <w:rsid w:val="00295023"/>
    <w:rsid w:val="002975E9"/>
    <w:rsid w:val="002A7145"/>
    <w:rsid w:val="002B3B5E"/>
    <w:rsid w:val="002B726E"/>
    <w:rsid w:val="002D0314"/>
    <w:rsid w:val="002D3057"/>
    <w:rsid w:val="002E2503"/>
    <w:rsid w:val="002E77BA"/>
    <w:rsid w:val="00306AF3"/>
    <w:rsid w:val="00312B86"/>
    <w:rsid w:val="00324231"/>
    <w:rsid w:val="00324602"/>
    <w:rsid w:val="00332A4E"/>
    <w:rsid w:val="0033700D"/>
    <w:rsid w:val="00345833"/>
    <w:rsid w:val="00350C6B"/>
    <w:rsid w:val="00354138"/>
    <w:rsid w:val="00356D07"/>
    <w:rsid w:val="003572E7"/>
    <w:rsid w:val="00357C7F"/>
    <w:rsid w:val="00362820"/>
    <w:rsid w:val="00366411"/>
    <w:rsid w:val="00372A86"/>
    <w:rsid w:val="003730BC"/>
    <w:rsid w:val="00373A28"/>
    <w:rsid w:val="00373A69"/>
    <w:rsid w:val="003744E0"/>
    <w:rsid w:val="003755EE"/>
    <w:rsid w:val="003821D2"/>
    <w:rsid w:val="00393248"/>
    <w:rsid w:val="003933EF"/>
    <w:rsid w:val="00393C33"/>
    <w:rsid w:val="00395578"/>
    <w:rsid w:val="003A0DD7"/>
    <w:rsid w:val="003A1C0C"/>
    <w:rsid w:val="003A3886"/>
    <w:rsid w:val="003A4B0E"/>
    <w:rsid w:val="003A4E84"/>
    <w:rsid w:val="003B7204"/>
    <w:rsid w:val="003B77B3"/>
    <w:rsid w:val="003B7E28"/>
    <w:rsid w:val="003C026B"/>
    <w:rsid w:val="003C0646"/>
    <w:rsid w:val="003C433F"/>
    <w:rsid w:val="003C557A"/>
    <w:rsid w:val="003C6B09"/>
    <w:rsid w:val="003D120D"/>
    <w:rsid w:val="003D702B"/>
    <w:rsid w:val="003D74A2"/>
    <w:rsid w:val="003D7AEC"/>
    <w:rsid w:val="003E16BF"/>
    <w:rsid w:val="003E4B19"/>
    <w:rsid w:val="003E4B4E"/>
    <w:rsid w:val="003F4C64"/>
    <w:rsid w:val="004079D8"/>
    <w:rsid w:val="00410859"/>
    <w:rsid w:val="00411D85"/>
    <w:rsid w:val="00412EA3"/>
    <w:rsid w:val="004156D1"/>
    <w:rsid w:val="0041578A"/>
    <w:rsid w:val="00415871"/>
    <w:rsid w:val="00421268"/>
    <w:rsid w:val="00424E5B"/>
    <w:rsid w:val="00432EF8"/>
    <w:rsid w:val="00434E3E"/>
    <w:rsid w:val="004355B3"/>
    <w:rsid w:val="004368BE"/>
    <w:rsid w:val="0044094F"/>
    <w:rsid w:val="00450611"/>
    <w:rsid w:val="00457389"/>
    <w:rsid w:val="0046753D"/>
    <w:rsid w:val="004679F0"/>
    <w:rsid w:val="00470967"/>
    <w:rsid w:val="0047328D"/>
    <w:rsid w:val="00475829"/>
    <w:rsid w:val="00475AC5"/>
    <w:rsid w:val="004849FF"/>
    <w:rsid w:val="00487157"/>
    <w:rsid w:val="00491063"/>
    <w:rsid w:val="00491A37"/>
    <w:rsid w:val="004928EA"/>
    <w:rsid w:val="00494459"/>
    <w:rsid w:val="004963E7"/>
    <w:rsid w:val="004A31E3"/>
    <w:rsid w:val="004A7591"/>
    <w:rsid w:val="004B4EFD"/>
    <w:rsid w:val="004C5CD1"/>
    <w:rsid w:val="004D35A4"/>
    <w:rsid w:val="004D452D"/>
    <w:rsid w:val="004D4DE8"/>
    <w:rsid w:val="004D4E8A"/>
    <w:rsid w:val="004D529C"/>
    <w:rsid w:val="004E48B6"/>
    <w:rsid w:val="004E64D1"/>
    <w:rsid w:val="004F13B2"/>
    <w:rsid w:val="004F1851"/>
    <w:rsid w:val="004F1EE1"/>
    <w:rsid w:val="004F4700"/>
    <w:rsid w:val="004F4900"/>
    <w:rsid w:val="004F5323"/>
    <w:rsid w:val="0050195D"/>
    <w:rsid w:val="00502B5E"/>
    <w:rsid w:val="005032E7"/>
    <w:rsid w:val="0050412A"/>
    <w:rsid w:val="00507DA5"/>
    <w:rsid w:val="0051307C"/>
    <w:rsid w:val="0051608D"/>
    <w:rsid w:val="00520EC3"/>
    <w:rsid w:val="00521019"/>
    <w:rsid w:val="00521475"/>
    <w:rsid w:val="005228FA"/>
    <w:rsid w:val="00523A10"/>
    <w:rsid w:val="00524D3B"/>
    <w:rsid w:val="005250CB"/>
    <w:rsid w:val="005269D6"/>
    <w:rsid w:val="0052782B"/>
    <w:rsid w:val="00531017"/>
    <w:rsid w:val="00533883"/>
    <w:rsid w:val="00535EFC"/>
    <w:rsid w:val="00537D1F"/>
    <w:rsid w:val="005435D2"/>
    <w:rsid w:val="00546435"/>
    <w:rsid w:val="00547ADD"/>
    <w:rsid w:val="00550487"/>
    <w:rsid w:val="00552D2F"/>
    <w:rsid w:val="00552E76"/>
    <w:rsid w:val="005533CF"/>
    <w:rsid w:val="00554452"/>
    <w:rsid w:val="00560C8E"/>
    <w:rsid w:val="0056373D"/>
    <w:rsid w:val="00564B69"/>
    <w:rsid w:val="00573260"/>
    <w:rsid w:val="0057747D"/>
    <w:rsid w:val="00581520"/>
    <w:rsid w:val="00586229"/>
    <w:rsid w:val="00587198"/>
    <w:rsid w:val="00595AF1"/>
    <w:rsid w:val="005A0993"/>
    <w:rsid w:val="005A550B"/>
    <w:rsid w:val="005B35FD"/>
    <w:rsid w:val="005C424E"/>
    <w:rsid w:val="005C4D95"/>
    <w:rsid w:val="005C7A8E"/>
    <w:rsid w:val="005D1668"/>
    <w:rsid w:val="005D1C72"/>
    <w:rsid w:val="005D657F"/>
    <w:rsid w:val="005E0B26"/>
    <w:rsid w:val="005E4743"/>
    <w:rsid w:val="005E5218"/>
    <w:rsid w:val="005E77B7"/>
    <w:rsid w:val="005F0E31"/>
    <w:rsid w:val="005F13B5"/>
    <w:rsid w:val="005F6819"/>
    <w:rsid w:val="005F7327"/>
    <w:rsid w:val="005F7C8A"/>
    <w:rsid w:val="00610511"/>
    <w:rsid w:val="00612FCE"/>
    <w:rsid w:val="006160D8"/>
    <w:rsid w:val="006232AE"/>
    <w:rsid w:val="00625653"/>
    <w:rsid w:val="00632BC5"/>
    <w:rsid w:val="00633B7E"/>
    <w:rsid w:val="00634F95"/>
    <w:rsid w:val="0063636C"/>
    <w:rsid w:val="006367E1"/>
    <w:rsid w:val="0064004D"/>
    <w:rsid w:val="00644063"/>
    <w:rsid w:val="006466C0"/>
    <w:rsid w:val="00660ADA"/>
    <w:rsid w:val="00665022"/>
    <w:rsid w:val="0066670F"/>
    <w:rsid w:val="006675DD"/>
    <w:rsid w:val="006701C5"/>
    <w:rsid w:val="00675B04"/>
    <w:rsid w:val="00683416"/>
    <w:rsid w:val="0068716B"/>
    <w:rsid w:val="00691780"/>
    <w:rsid w:val="00692ED1"/>
    <w:rsid w:val="00693996"/>
    <w:rsid w:val="006978A5"/>
    <w:rsid w:val="006A3FF9"/>
    <w:rsid w:val="006A45C0"/>
    <w:rsid w:val="006A7233"/>
    <w:rsid w:val="006A7D4A"/>
    <w:rsid w:val="006B2473"/>
    <w:rsid w:val="006C4A38"/>
    <w:rsid w:val="006C66E0"/>
    <w:rsid w:val="006E0684"/>
    <w:rsid w:val="006E235A"/>
    <w:rsid w:val="006E24F4"/>
    <w:rsid w:val="006E2AD7"/>
    <w:rsid w:val="006F1D05"/>
    <w:rsid w:val="006F3FAC"/>
    <w:rsid w:val="007009EF"/>
    <w:rsid w:val="007048F0"/>
    <w:rsid w:val="00704C61"/>
    <w:rsid w:val="00705929"/>
    <w:rsid w:val="007059BD"/>
    <w:rsid w:val="00706DE0"/>
    <w:rsid w:val="007146F3"/>
    <w:rsid w:val="0072080E"/>
    <w:rsid w:val="0072570F"/>
    <w:rsid w:val="0073336D"/>
    <w:rsid w:val="0073484F"/>
    <w:rsid w:val="007352DD"/>
    <w:rsid w:val="007356F1"/>
    <w:rsid w:val="007369A9"/>
    <w:rsid w:val="007400EC"/>
    <w:rsid w:val="00740484"/>
    <w:rsid w:val="00741138"/>
    <w:rsid w:val="0075038A"/>
    <w:rsid w:val="007648A7"/>
    <w:rsid w:val="00766614"/>
    <w:rsid w:val="00767784"/>
    <w:rsid w:val="0077000A"/>
    <w:rsid w:val="00770840"/>
    <w:rsid w:val="00770C20"/>
    <w:rsid w:val="007727B8"/>
    <w:rsid w:val="00773C3E"/>
    <w:rsid w:val="0077457D"/>
    <w:rsid w:val="0078648F"/>
    <w:rsid w:val="00786C90"/>
    <w:rsid w:val="00786E4B"/>
    <w:rsid w:val="00792A8E"/>
    <w:rsid w:val="00794427"/>
    <w:rsid w:val="00797073"/>
    <w:rsid w:val="007A054C"/>
    <w:rsid w:val="007A0FAB"/>
    <w:rsid w:val="007A5013"/>
    <w:rsid w:val="007B712C"/>
    <w:rsid w:val="007C01CA"/>
    <w:rsid w:val="007C0BCB"/>
    <w:rsid w:val="007C0F1F"/>
    <w:rsid w:val="007C71E5"/>
    <w:rsid w:val="007D11B7"/>
    <w:rsid w:val="007D21A3"/>
    <w:rsid w:val="007D5112"/>
    <w:rsid w:val="007D55A0"/>
    <w:rsid w:val="007D6ADD"/>
    <w:rsid w:val="007E242B"/>
    <w:rsid w:val="007E28D9"/>
    <w:rsid w:val="007F00C1"/>
    <w:rsid w:val="007F34E0"/>
    <w:rsid w:val="00805D32"/>
    <w:rsid w:val="00807C99"/>
    <w:rsid w:val="008157FB"/>
    <w:rsid w:val="00820D89"/>
    <w:rsid w:val="00821D35"/>
    <w:rsid w:val="00830402"/>
    <w:rsid w:val="00836530"/>
    <w:rsid w:val="00836E27"/>
    <w:rsid w:val="008449A0"/>
    <w:rsid w:val="0085765C"/>
    <w:rsid w:val="008612E5"/>
    <w:rsid w:val="0086240C"/>
    <w:rsid w:val="0086363E"/>
    <w:rsid w:val="00865352"/>
    <w:rsid w:val="00865917"/>
    <w:rsid w:val="0087692C"/>
    <w:rsid w:val="0088211F"/>
    <w:rsid w:val="008827F4"/>
    <w:rsid w:val="008900C5"/>
    <w:rsid w:val="008934B8"/>
    <w:rsid w:val="00895CFE"/>
    <w:rsid w:val="008A1446"/>
    <w:rsid w:val="008A215C"/>
    <w:rsid w:val="008A2D25"/>
    <w:rsid w:val="008A6C07"/>
    <w:rsid w:val="008B0D60"/>
    <w:rsid w:val="008B38A1"/>
    <w:rsid w:val="008B5268"/>
    <w:rsid w:val="008C0B16"/>
    <w:rsid w:val="008C22BD"/>
    <w:rsid w:val="008C4749"/>
    <w:rsid w:val="008D7DAA"/>
    <w:rsid w:val="008F008D"/>
    <w:rsid w:val="008F01DF"/>
    <w:rsid w:val="008F5499"/>
    <w:rsid w:val="0090063B"/>
    <w:rsid w:val="00902178"/>
    <w:rsid w:val="00913849"/>
    <w:rsid w:val="009207B7"/>
    <w:rsid w:val="00936DE4"/>
    <w:rsid w:val="00937C7C"/>
    <w:rsid w:val="0094033F"/>
    <w:rsid w:val="0094361B"/>
    <w:rsid w:val="009442C7"/>
    <w:rsid w:val="0094485C"/>
    <w:rsid w:val="00950DA3"/>
    <w:rsid w:val="00953011"/>
    <w:rsid w:val="009540D8"/>
    <w:rsid w:val="009604D8"/>
    <w:rsid w:val="00960D13"/>
    <w:rsid w:val="00961F36"/>
    <w:rsid w:val="009627C0"/>
    <w:rsid w:val="0096308D"/>
    <w:rsid w:val="0096579B"/>
    <w:rsid w:val="00972BA5"/>
    <w:rsid w:val="0097320E"/>
    <w:rsid w:val="00976826"/>
    <w:rsid w:val="00976B2E"/>
    <w:rsid w:val="00985F72"/>
    <w:rsid w:val="00990AEA"/>
    <w:rsid w:val="00991E98"/>
    <w:rsid w:val="009974C8"/>
    <w:rsid w:val="009974D8"/>
    <w:rsid w:val="009A7771"/>
    <w:rsid w:val="009B0A3F"/>
    <w:rsid w:val="009B162D"/>
    <w:rsid w:val="009B43E4"/>
    <w:rsid w:val="009B5F7F"/>
    <w:rsid w:val="009B69A3"/>
    <w:rsid w:val="009C0F7E"/>
    <w:rsid w:val="009C15CA"/>
    <w:rsid w:val="009C1E98"/>
    <w:rsid w:val="009C2070"/>
    <w:rsid w:val="009C4177"/>
    <w:rsid w:val="009D5CDA"/>
    <w:rsid w:val="009E31F8"/>
    <w:rsid w:val="009E4CFD"/>
    <w:rsid w:val="009E7E1D"/>
    <w:rsid w:val="009F2146"/>
    <w:rsid w:val="00A003D0"/>
    <w:rsid w:val="00A00B18"/>
    <w:rsid w:val="00A03063"/>
    <w:rsid w:val="00A03857"/>
    <w:rsid w:val="00A108A3"/>
    <w:rsid w:val="00A120A1"/>
    <w:rsid w:val="00A2283A"/>
    <w:rsid w:val="00A22A80"/>
    <w:rsid w:val="00A25809"/>
    <w:rsid w:val="00A322B5"/>
    <w:rsid w:val="00A3232B"/>
    <w:rsid w:val="00A3375B"/>
    <w:rsid w:val="00A33905"/>
    <w:rsid w:val="00A41E9F"/>
    <w:rsid w:val="00A46D16"/>
    <w:rsid w:val="00A5290A"/>
    <w:rsid w:val="00A551D8"/>
    <w:rsid w:val="00A55EB4"/>
    <w:rsid w:val="00A563C2"/>
    <w:rsid w:val="00A60B8C"/>
    <w:rsid w:val="00A60DD6"/>
    <w:rsid w:val="00A635BF"/>
    <w:rsid w:val="00A637D9"/>
    <w:rsid w:val="00A72A6B"/>
    <w:rsid w:val="00A73CC3"/>
    <w:rsid w:val="00A7626A"/>
    <w:rsid w:val="00A76A60"/>
    <w:rsid w:val="00A83815"/>
    <w:rsid w:val="00A847D3"/>
    <w:rsid w:val="00A86DD6"/>
    <w:rsid w:val="00A93A3E"/>
    <w:rsid w:val="00A93C6A"/>
    <w:rsid w:val="00A9494A"/>
    <w:rsid w:val="00A95F5F"/>
    <w:rsid w:val="00AA234E"/>
    <w:rsid w:val="00AA256B"/>
    <w:rsid w:val="00AA3828"/>
    <w:rsid w:val="00AA4B83"/>
    <w:rsid w:val="00AA6440"/>
    <w:rsid w:val="00AB04C3"/>
    <w:rsid w:val="00AB0512"/>
    <w:rsid w:val="00AB0CDA"/>
    <w:rsid w:val="00AB33A9"/>
    <w:rsid w:val="00AB3572"/>
    <w:rsid w:val="00AB3C5E"/>
    <w:rsid w:val="00AB4AA1"/>
    <w:rsid w:val="00AB71C0"/>
    <w:rsid w:val="00AC0EDD"/>
    <w:rsid w:val="00AC3AFB"/>
    <w:rsid w:val="00AC4210"/>
    <w:rsid w:val="00AC5D94"/>
    <w:rsid w:val="00AE16B6"/>
    <w:rsid w:val="00AE1F1E"/>
    <w:rsid w:val="00AE476C"/>
    <w:rsid w:val="00AE47E1"/>
    <w:rsid w:val="00AE5724"/>
    <w:rsid w:val="00AE7DD8"/>
    <w:rsid w:val="00AF41CE"/>
    <w:rsid w:val="00B03298"/>
    <w:rsid w:val="00B1010B"/>
    <w:rsid w:val="00B108AE"/>
    <w:rsid w:val="00B10AED"/>
    <w:rsid w:val="00B123B3"/>
    <w:rsid w:val="00B17A13"/>
    <w:rsid w:val="00B2137E"/>
    <w:rsid w:val="00B24A11"/>
    <w:rsid w:val="00B30A01"/>
    <w:rsid w:val="00B31E90"/>
    <w:rsid w:val="00B32266"/>
    <w:rsid w:val="00B3759B"/>
    <w:rsid w:val="00B42156"/>
    <w:rsid w:val="00B439B0"/>
    <w:rsid w:val="00B473FC"/>
    <w:rsid w:val="00B52EC2"/>
    <w:rsid w:val="00B536B5"/>
    <w:rsid w:val="00B57D55"/>
    <w:rsid w:val="00B67B9A"/>
    <w:rsid w:val="00B711B2"/>
    <w:rsid w:val="00B71BB9"/>
    <w:rsid w:val="00B77184"/>
    <w:rsid w:val="00B83C3E"/>
    <w:rsid w:val="00B84BDF"/>
    <w:rsid w:val="00B855C0"/>
    <w:rsid w:val="00B867CC"/>
    <w:rsid w:val="00B872A1"/>
    <w:rsid w:val="00B872C0"/>
    <w:rsid w:val="00B90892"/>
    <w:rsid w:val="00B9294D"/>
    <w:rsid w:val="00B92E3D"/>
    <w:rsid w:val="00B9474D"/>
    <w:rsid w:val="00B9500A"/>
    <w:rsid w:val="00BA4DB8"/>
    <w:rsid w:val="00BB039C"/>
    <w:rsid w:val="00BB44D4"/>
    <w:rsid w:val="00BB4A62"/>
    <w:rsid w:val="00BB68F2"/>
    <w:rsid w:val="00BC6D33"/>
    <w:rsid w:val="00BC744D"/>
    <w:rsid w:val="00BD13A5"/>
    <w:rsid w:val="00BD3F85"/>
    <w:rsid w:val="00BD4155"/>
    <w:rsid w:val="00BD6FF4"/>
    <w:rsid w:val="00BE4BD9"/>
    <w:rsid w:val="00BE5565"/>
    <w:rsid w:val="00BE55BE"/>
    <w:rsid w:val="00BF48F0"/>
    <w:rsid w:val="00BF6E6A"/>
    <w:rsid w:val="00C01269"/>
    <w:rsid w:val="00C02A47"/>
    <w:rsid w:val="00C052D4"/>
    <w:rsid w:val="00C07B7A"/>
    <w:rsid w:val="00C12B9E"/>
    <w:rsid w:val="00C21945"/>
    <w:rsid w:val="00C21B69"/>
    <w:rsid w:val="00C23BE1"/>
    <w:rsid w:val="00C370BE"/>
    <w:rsid w:val="00C5474C"/>
    <w:rsid w:val="00C60685"/>
    <w:rsid w:val="00C67357"/>
    <w:rsid w:val="00C700D9"/>
    <w:rsid w:val="00C71825"/>
    <w:rsid w:val="00C7665D"/>
    <w:rsid w:val="00C87B13"/>
    <w:rsid w:val="00C91D54"/>
    <w:rsid w:val="00CA297E"/>
    <w:rsid w:val="00CB4F2C"/>
    <w:rsid w:val="00CB65B6"/>
    <w:rsid w:val="00CC0B1D"/>
    <w:rsid w:val="00CC205A"/>
    <w:rsid w:val="00CC28DC"/>
    <w:rsid w:val="00CC2F9A"/>
    <w:rsid w:val="00CC6693"/>
    <w:rsid w:val="00CD17A6"/>
    <w:rsid w:val="00CD2394"/>
    <w:rsid w:val="00CD6383"/>
    <w:rsid w:val="00CE2BF4"/>
    <w:rsid w:val="00CE43E8"/>
    <w:rsid w:val="00CE618F"/>
    <w:rsid w:val="00CF17A1"/>
    <w:rsid w:val="00CF3569"/>
    <w:rsid w:val="00CF69A3"/>
    <w:rsid w:val="00CF7B29"/>
    <w:rsid w:val="00D008A2"/>
    <w:rsid w:val="00D00991"/>
    <w:rsid w:val="00D04CFC"/>
    <w:rsid w:val="00D106AC"/>
    <w:rsid w:val="00D10F34"/>
    <w:rsid w:val="00D13432"/>
    <w:rsid w:val="00D24FDA"/>
    <w:rsid w:val="00D320ED"/>
    <w:rsid w:val="00D35A1D"/>
    <w:rsid w:val="00D45B1C"/>
    <w:rsid w:val="00D4748A"/>
    <w:rsid w:val="00D51A22"/>
    <w:rsid w:val="00D557B0"/>
    <w:rsid w:val="00D55FB5"/>
    <w:rsid w:val="00D7552D"/>
    <w:rsid w:val="00D77EA8"/>
    <w:rsid w:val="00D85121"/>
    <w:rsid w:val="00D87418"/>
    <w:rsid w:val="00D87F1B"/>
    <w:rsid w:val="00D90D0A"/>
    <w:rsid w:val="00D9404B"/>
    <w:rsid w:val="00D9405E"/>
    <w:rsid w:val="00D94923"/>
    <w:rsid w:val="00D96013"/>
    <w:rsid w:val="00D97EEC"/>
    <w:rsid w:val="00DA1117"/>
    <w:rsid w:val="00DA2429"/>
    <w:rsid w:val="00DB05D0"/>
    <w:rsid w:val="00DB6EF3"/>
    <w:rsid w:val="00DC1C9F"/>
    <w:rsid w:val="00DC30F1"/>
    <w:rsid w:val="00DD0DC5"/>
    <w:rsid w:val="00DD1BD4"/>
    <w:rsid w:val="00DD4191"/>
    <w:rsid w:val="00DD5B76"/>
    <w:rsid w:val="00DE2E66"/>
    <w:rsid w:val="00DE721C"/>
    <w:rsid w:val="00DF5859"/>
    <w:rsid w:val="00E03010"/>
    <w:rsid w:val="00E05CBA"/>
    <w:rsid w:val="00E10F2D"/>
    <w:rsid w:val="00E10F49"/>
    <w:rsid w:val="00E13107"/>
    <w:rsid w:val="00E141E2"/>
    <w:rsid w:val="00E17618"/>
    <w:rsid w:val="00E258F6"/>
    <w:rsid w:val="00E3306F"/>
    <w:rsid w:val="00E45271"/>
    <w:rsid w:val="00E47422"/>
    <w:rsid w:val="00E51C1D"/>
    <w:rsid w:val="00E544ED"/>
    <w:rsid w:val="00E54A2E"/>
    <w:rsid w:val="00E579E8"/>
    <w:rsid w:val="00E608CC"/>
    <w:rsid w:val="00E60B3A"/>
    <w:rsid w:val="00E731B5"/>
    <w:rsid w:val="00E745CB"/>
    <w:rsid w:val="00E854BB"/>
    <w:rsid w:val="00E91667"/>
    <w:rsid w:val="00EB11A2"/>
    <w:rsid w:val="00EB1658"/>
    <w:rsid w:val="00EB7FAC"/>
    <w:rsid w:val="00EC03A0"/>
    <w:rsid w:val="00EC25B3"/>
    <w:rsid w:val="00EC4999"/>
    <w:rsid w:val="00ED0FAA"/>
    <w:rsid w:val="00ED176E"/>
    <w:rsid w:val="00ED56E3"/>
    <w:rsid w:val="00EE2C04"/>
    <w:rsid w:val="00EE48F8"/>
    <w:rsid w:val="00EE610A"/>
    <w:rsid w:val="00EE73F8"/>
    <w:rsid w:val="00EF40A0"/>
    <w:rsid w:val="00F05B0C"/>
    <w:rsid w:val="00F07FBD"/>
    <w:rsid w:val="00F10CF9"/>
    <w:rsid w:val="00F17167"/>
    <w:rsid w:val="00F17D1F"/>
    <w:rsid w:val="00F2129A"/>
    <w:rsid w:val="00F2263B"/>
    <w:rsid w:val="00F22CD2"/>
    <w:rsid w:val="00F2343F"/>
    <w:rsid w:val="00F23FB5"/>
    <w:rsid w:val="00F40A38"/>
    <w:rsid w:val="00F42ECF"/>
    <w:rsid w:val="00F4532E"/>
    <w:rsid w:val="00F47E66"/>
    <w:rsid w:val="00F51290"/>
    <w:rsid w:val="00F51F24"/>
    <w:rsid w:val="00F52B93"/>
    <w:rsid w:val="00F53666"/>
    <w:rsid w:val="00F57C08"/>
    <w:rsid w:val="00F6247A"/>
    <w:rsid w:val="00F6523A"/>
    <w:rsid w:val="00F675F4"/>
    <w:rsid w:val="00F70EA4"/>
    <w:rsid w:val="00F712CA"/>
    <w:rsid w:val="00F71A6C"/>
    <w:rsid w:val="00F81607"/>
    <w:rsid w:val="00F81A36"/>
    <w:rsid w:val="00F9001C"/>
    <w:rsid w:val="00F95E4C"/>
    <w:rsid w:val="00F961C9"/>
    <w:rsid w:val="00FA259E"/>
    <w:rsid w:val="00FA349F"/>
    <w:rsid w:val="00FA600A"/>
    <w:rsid w:val="00FB6BB4"/>
    <w:rsid w:val="00FB6C03"/>
    <w:rsid w:val="00FB77BD"/>
    <w:rsid w:val="00FC199A"/>
    <w:rsid w:val="00FC5E32"/>
    <w:rsid w:val="00FC7F48"/>
    <w:rsid w:val="00FD44A8"/>
    <w:rsid w:val="00FD4DA8"/>
    <w:rsid w:val="00FD61E5"/>
    <w:rsid w:val="00FD6722"/>
    <w:rsid w:val="00FD73BD"/>
    <w:rsid w:val="00FE2212"/>
    <w:rsid w:val="00FE56F9"/>
    <w:rsid w:val="00FE6666"/>
    <w:rsid w:val="00FE7286"/>
    <w:rsid w:val="00FF20B6"/>
    <w:rsid w:val="00FF26FB"/>
    <w:rsid w:val="00FF4940"/>
    <w:rsid w:val="00FF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B5C8D"/>
  <w15:docId w15:val="{2D52E6AE-ED9B-4364-8AFA-865370D1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4F4"/>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4871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qFormat/>
    <w:rsid w:val="00A41E9F"/>
    <w:pPr>
      <w:keepNext/>
      <w:spacing w:after="0" w:line="240" w:lineRule="auto"/>
      <w:jc w:val="center"/>
      <w:outlineLvl w:val="4"/>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4F4"/>
    <w:pPr>
      <w:ind w:left="720"/>
      <w:contextualSpacing/>
    </w:pPr>
  </w:style>
  <w:style w:type="paragraph" w:styleId="a4">
    <w:name w:val="No Spacing"/>
    <w:link w:val="a5"/>
    <w:uiPriority w:val="1"/>
    <w:qFormat/>
    <w:rsid w:val="00B67B9A"/>
    <w:pPr>
      <w:spacing w:after="0" w:line="240" w:lineRule="auto"/>
    </w:pPr>
    <w:rPr>
      <w:rFonts w:ascii="Calibri" w:eastAsia="Times New Roman" w:hAnsi="Calibri" w:cs="Times New Roman"/>
      <w:lang w:eastAsia="ru-RU"/>
    </w:rPr>
  </w:style>
  <w:style w:type="paragraph" w:styleId="a6">
    <w:name w:val="header"/>
    <w:basedOn w:val="a"/>
    <w:link w:val="a7"/>
    <w:uiPriority w:val="99"/>
    <w:unhideWhenUsed/>
    <w:rsid w:val="004C5C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C5CD1"/>
    <w:rPr>
      <w:rFonts w:ascii="Calibri" w:eastAsia="Times New Roman" w:hAnsi="Calibri" w:cs="Times New Roman"/>
      <w:lang w:eastAsia="ru-RU"/>
    </w:rPr>
  </w:style>
  <w:style w:type="paragraph" w:styleId="a8">
    <w:name w:val="footer"/>
    <w:basedOn w:val="a"/>
    <w:link w:val="a9"/>
    <w:uiPriority w:val="99"/>
    <w:unhideWhenUsed/>
    <w:rsid w:val="004C5C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C5CD1"/>
    <w:rPr>
      <w:rFonts w:ascii="Calibri" w:eastAsia="Times New Roman" w:hAnsi="Calibri" w:cs="Times New Roman"/>
      <w:lang w:eastAsia="ru-RU"/>
    </w:rPr>
  </w:style>
  <w:style w:type="paragraph" w:styleId="aa">
    <w:name w:val="Balloon Text"/>
    <w:basedOn w:val="a"/>
    <w:link w:val="ab"/>
    <w:uiPriority w:val="99"/>
    <w:semiHidden/>
    <w:unhideWhenUsed/>
    <w:rsid w:val="00393C3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93C33"/>
    <w:rPr>
      <w:rFonts w:ascii="Segoe UI" w:eastAsia="Times New Roman" w:hAnsi="Segoe UI" w:cs="Segoe UI"/>
      <w:sz w:val="18"/>
      <w:szCs w:val="18"/>
      <w:lang w:eastAsia="ru-RU"/>
    </w:rPr>
  </w:style>
  <w:style w:type="character" w:styleId="ac">
    <w:name w:val="Strong"/>
    <w:basedOn w:val="a0"/>
    <w:uiPriority w:val="22"/>
    <w:qFormat/>
    <w:rsid w:val="00B9474D"/>
    <w:rPr>
      <w:b/>
      <w:bCs/>
    </w:rPr>
  </w:style>
  <w:style w:type="character" w:styleId="ad">
    <w:name w:val="Hyperlink"/>
    <w:basedOn w:val="a0"/>
    <w:uiPriority w:val="99"/>
    <w:unhideWhenUsed/>
    <w:rsid w:val="006C4A38"/>
    <w:rPr>
      <w:color w:val="0563C1" w:themeColor="hyperlink"/>
      <w:u w:val="single"/>
    </w:rPr>
  </w:style>
  <w:style w:type="character" w:customStyle="1" w:styleId="50">
    <w:name w:val="Заголовок 5 Знак"/>
    <w:basedOn w:val="a0"/>
    <w:link w:val="5"/>
    <w:rsid w:val="00A41E9F"/>
    <w:rPr>
      <w:rFonts w:ascii="Times New Roman" w:eastAsia="Times New Roman" w:hAnsi="Times New Roman" w:cs="Times New Roman"/>
      <w:sz w:val="28"/>
      <w:szCs w:val="24"/>
      <w:lang w:eastAsia="ru-RU"/>
    </w:rPr>
  </w:style>
  <w:style w:type="paragraph" w:customStyle="1" w:styleId="Default">
    <w:name w:val="Default"/>
    <w:rsid w:val="008D7D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0">
    <w:name w:val="s0"/>
    <w:basedOn w:val="a0"/>
    <w:uiPriority w:val="99"/>
    <w:rsid w:val="008D7DAA"/>
  </w:style>
  <w:style w:type="character" w:customStyle="1" w:styleId="10">
    <w:name w:val="Заголовок 1 Знак"/>
    <w:basedOn w:val="a0"/>
    <w:link w:val="1"/>
    <w:uiPriority w:val="9"/>
    <w:rsid w:val="00487157"/>
    <w:rPr>
      <w:rFonts w:asciiTheme="majorHAnsi" w:eastAsiaTheme="majorEastAsia" w:hAnsiTheme="majorHAnsi" w:cstheme="majorBidi"/>
      <w:color w:val="2E74B5" w:themeColor="accent1" w:themeShade="BF"/>
      <w:sz w:val="32"/>
      <w:szCs w:val="32"/>
      <w:lang w:eastAsia="ru-RU"/>
    </w:rPr>
  </w:style>
  <w:style w:type="paragraph" w:styleId="ae">
    <w:name w:val="Normal (Web)"/>
    <w:basedOn w:val="a"/>
    <w:link w:val="af"/>
    <w:uiPriority w:val="99"/>
    <w:unhideWhenUsed/>
    <w:rsid w:val="00487157"/>
    <w:pPr>
      <w:spacing w:before="100" w:beforeAutospacing="1" w:after="100" w:afterAutospacing="1" w:line="240" w:lineRule="auto"/>
    </w:pPr>
    <w:rPr>
      <w:rFonts w:ascii="Times New Roman" w:hAnsi="Times New Roman"/>
      <w:sz w:val="24"/>
      <w:szCs w:val="24"/>
    </w:rPr>
  </w:style>
  <w:style w:type="character" w:customStyle="1" w:styleId="extended-textshort">
    <w:name w:val="extended-text__short"/>
    <w:basedOn w:val="a0"/>
    <w:rsid w:val="00312B86"/>
  </w:style>
  <w:style w:type="character" w:customStyle="1" w:styleId="extended-textfull">
    <w:name w:val="extended-text__full"/>
    <w:basedOn w:val="a0"/>
    <w:rsid w:val="0047328D"/>
  </w:style>
  <w:style w:type="character" w:customStyle="1" w:styleId="a5">
    <w:name w:val="Без интервала Знак"/>
    <w:link w:val="a4"/>
    <w:uiPriority w:val="1"/>
    <w:locked/>
    <w:rsid w:val="0087692C"/>
    <w:rPr>
      <w:rFonts w:ascii="Calibri" w:eastAsia="Times New Roman" w:hAnsi="Calibri" w:cs="Times New Roman"/>
      <w:lang w:eastAsia="ru-RU"/>
    </w:rPr>
  </w:style>
  <w:style w:type="character" w:customStyle="1" w:styleId="af">
    <w:name w:val="Обычный (веб) Знак"/>
    <w:link w:val="ae"/>
    <w:locked/>
    <w:rsid w:val="004368BE"/>
    <w:rPr>
      <w:rFonts w:ascii="Times New Roman" w:eastAsia="Times New Roman" w:hAnsi="Times New Roman" w:cs="Times New Roman"/>
      <w:sz w:val="24"/>
      <w:szCs w:val="24"/>
      <w:lang w:eastAsia="ru-RU"/>
    </w:rPr>
  </w:style>
  <w:style w:type="character" w:customStyle="1" w:styleId="s1">
    <w:name w:val="s1"/>
    <w:basedOn w:val="a0"/>
    <w:rsid w:val="003E4B4E"/>
    <w:rPr>
      <w:rFonts w:ascii="Times New Roman" w:hAnsi="Times New Roman" w:cs="Times New Roman" w:hint="default"/>
      <w:b/>
      <w:bCs/>
      <w:color w:val="000000"/>
    </w:rPr>
  </w:style>
  <w:style w:type="character" w:customStyle="1" w:styleId="extendedtext-full">
    <w:name w:val="extendedtext-full"/>
    <w:basedOn w:val="a0"/>
    <w:rsid w:val="007009EF"/>
  </w:style>
  <w:style w:type="character" w:customStyle="1" w:styleId="markedcontent">
    <w:name w:val="markedcontent"/>
    <w:basedOn w:val="a0"/>
    <w:rsid w:val="00AE1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5609">
      <w:bodyDiv w:val="1"/>
      <w:marLeft w:val="0"/>
      <w:marRight w:val="0"/>
      <w:marTop w:val="0"/>
      <w:marBottom w:val="0"/>
      <w:divBdr>
        <w:top w:val="none" w:sz="0" w:space="0" w:color="auto"/>
        <w:left w:val="none" w:sz="0" w:space="0" w:color="auto"/>
        <w:bottom w:val="none" w:sz="0" w:space="0" w:color="auto"/>
        <w:right w:val="none" w:sz="0" w:space="0" w:color="auto"/>
      </w:divBdr>
    </w:div>
    <w:div w:id="5982440">
      <w:bodyDiv w:val="1"/>
      <w:marLeft w:val="0"/>
      <w:marRight w:val="0"/>
      <w:marTop w:val="0"/>
      <w:marBottom w:val="0"/>
      <w:divBdr>
        <w:top w:val="none" w:sz="0" w:space="0" w:color="auto"/>
        <w:left w:val="none" w:sz="0" w:space="0" w:color="auto"/>
        <w:bottom w:val="none" w:sz="0" w:space="0" w:color="auto"/>
        <w:right w:val="none" w:sz="0" w:space="0" w:color="auto"/>
      </w:divBdr>
    </w:div>
    <w:div w:id="9576599">
      <w:bodyDiv w:val="1"/>
      <w:marLeft w:val="0"/>
      <w:marRight w:val="0"/>
      <w:marTop w:val="0"/>
      <w:marBottom w:val="0"/>
      <w:divBdr>
        <w:top w:val="none" w:sz="0" w:space="0" w:color="auto"/>
        <w:left w:val="none" w:sz="0" w:space="0" w:color="auto"/>
        <w:bottom w:val="none" w:sz="0" w:space="0" w:color="auto"/>
        <w:right w:val="none" w:sz="0" w:space="0" w:color="auto"/>
      </w:divBdr>
    </w:div>
    <w:div w:id="34552361">
      <w:bodyDiv w:val="1"/>
      <w:marLeft w:val="0"/>
      <w:marRight w:val="0"/>
      <w:marTop w:val="0"/>
      <w:marBottom w:val="0"/>
      <w:divBdr>
        <w:top w:val="none" w:sz="0" w:space="0" w:color="auto"/>
        <w:left w:val="none" w:sz="0" w:space="0" w:color="auto"/>
        <w:bottom w:val="none" w:sz="0" w:space="0" w:color="auto"/>
        <w:right w:val="none" w:sz="0" w:space="0" w:color="auto"/>
      </w:divBdr>
    </w:div>
    <w:div w:id="62024135">
      <w:bodyDiv w:val="1"/>
      <w:marLeft w:val="0"/>
      <w:marRight w:val="0"/>
      <w:marTop w:val="0"/>
      <w:marBottom w:val="0"/>
      <w:divBdr>
        <w:top w:val="none" w:sz="0" w:space="0" w:color="auto"/>
        <w:left w:val="none" w:sz="0" w:space="0" w:color="auto"/>
        <w:bottom w:val="none" w:sz="0" w:space="0" w:color="auto"/>
        <w:right w:val="none" w:sz="0" w:space="0" w:color="auto"/>
      </w:divBdr>
    </w:div>
    <w:div w:id="73817100">
      <w:bodyDiv w:val="1"/>
      <w:marLeft w:val="0"/>
      <w:marRight w:val="0"/>
      <w:marTop w:val="0"/>
      <w:marBottom w:val="0"/>
      <w:divBdr>
        <w:top w:val="none" w:sz="0" w:space="0" w:color="auto"/>
        <w:left w:val="none" w:sz="0" w:space="0" w:color="auto"/>
        <w:bottom w:val="none" w:sz="0" w:space="0" w:color="auto"/>
        <w:right w:val="none" w:sz="0" w:space="0" w:color="auto"/>
      </w:divBdr>
    </w:div>
    <w:div w:id="78139389">
      <w:bodyDiv w:val="1"/>
      <w:marLeft w:val="0"/>
      <w:marRight w:val="0"/>
      <w:marTop w:val="0"/>
      <w:marBottom w:val="0"/>
      <w:divBdr>
        <w:top w:val="none" w:sz="0" w:space="0" w:color="auto"/>
        <w:left w:val="none" w:sz="0" w:space="0" w:color="auto"/>
        <w:bottom w:val="none" w:sz="0" w:space="0" w:color="auto"/>
        <w:right w:val="none" w:sz="0" w:space="0" w:color="auto"/>
      </w:divBdr>
    </w:div>
    <w:div w:id="84352576">
      <w:bodyDiv w:val="1"/>
      <w:marLeft w:val="0"/>
      <w:marRight w:val="0"/>
      <w:marTop w:val="0"/>
      <w:marBottom w:val="0"/>
      <w:divBdr>
        <w:top w:val="none" w:sz="0" w:space="0" w:color="auto"/>
        <w:left w:val="none" w:sz="0" w:space="0" w:color="auto"/>
        <w:bottom w:val="none" w:sz="0" w:space="0" w:color="auto"/>
        <w:right w:val="none" w:sz="0" w:space="0" w:color="auto"/>
      </w:divBdr>
    </w:div>
    <w:div w:id="89816098">
      <w:bodyDiv w:val="1"/>
      <w:marLeft w:val="0"/>
      <w:marRight w:val="0"/>
      <w:marTop w:val="0"/>
      <w:marBottom w:val="0"/>
      <w:divBdr>
        <w:top w:val="none" w:sz="0" w:space="0" w:color="auto"/>
        <w:left w:val="none" w:sz="0" w:space="0" w:color="auto"/>
        <w:bottom w:val="none" w:sz="0" w:space="0" w:color="auto"/>
        <w:right w:val="none" w:sz="0" w:space="0" w:color="auto"/>
      </w:divBdr>
    </w:div>
    <w:div w:id="109668394">
      <w:bodyDiv w:val="1"/>
      <w:marLeft w:val="0"/>
      <w:marRight w:val="0"/>
      <w:marTop w:val="0"/>
      <w:marBottom w:val="0"/>
      <w:divBdr>
        <w:top w:val="none" w:sz="0" w:space="0" w:color="auto"/>
        <w:left w:val="none" w:sz="0" w:space="0" w:color="auto"/>
        <w:bottom w:val="none" w:sz="0" w:space="0" w:color="auto"/>
        <w:right w:val="none" w:sz="0" w:space="0" w:color="auto"/>
      </w:divBdr>
    </w:div>
    <w:div w:id="158623541">
      <w:bodyDiv w:val="1"/>
      <w:marLeft w:val="0"/>
      <w:marRight w:val="0"/>
      <w:marTop w:val="0"/>
      <w:marBottom w:val="0"/>
      <w:divBdr>
        <w:top w:val="none" w:sz="0" w:space="0" w:color="auto"/>
        <w:left w:val="none" w:sz="0" w:space="0" w:color="auto"/>
        <w:bottom w:val="none" w:sz="0" w:space="0" w:color="auto"/>
        <w:right w:val="none" w:sz="0" w:space="0" w:color="auto"/>
      </w:divBdr>
    </w:div>
    <w:div w:id="161552363">
      <w:bodyDiv w:val="1"/>
      <w:marLeft w:val="0"/>
      <w:marRight w:val="0"/>
      <w:marTop w:val="0"/>
      <w:marBottom w:val="0"/>
      <w:divBdr>
        <w:top w:val="none" w:sz="0" w:space="0" w:color="auto"/>
        <w:left w:val="none" w:sz="0" w:space="0" w:color="auto"/>
        <w:bottom w:val="none" w:sz="0" w:space="0" w:color="auto"/>
        <w:right w:val="none" w:sz="0" w:space="0" w:color="auto"/>
      </w:divBdr>
    </w:div>
    <w:div w:id="182789168">
      <w:bodyDiv w:val="1"/>
      <w:marLeft w:val="0"/>
      <w:marRight w:val="0"/>
      <w:marTop w:val="0"/>
      <w:marBottom w:val="0"/>
      <w:divBdr>
        <w:top w:val="none" w:sz="0" w:space="0" w:color="auto"/>
        <w:left w:val="none" w:sz="0" w:space="0" w:color="auto"/>
        <w:bottom w:val="none" w:sz="0" w:space="0" w:color="auto"/>
        <w:right w:val="none" w:sz="0" w:space="0" w:color="auto"/>
      </w:divBdr>
    </w:div>
    <w:div w:id="217907995">
      <w:bodyDiv w:val="1"/>
      <w:marLeft w:val="0"/>
      <w:marRight w:val="0"/>
      <w:marTop w:val="0"/>
      <w:marBottom w:val="0"/>
      <w:divBdr>
        <w:top w:val="none" w:sz="0" w:space="0" w:color="auto"/>
        <w:left w:val="none" w:sz="0" w:space="0" w:color="auto"/>
        <w:bottom w:val="none" w:sz="0" w:space="0" w:color="auto"/>
        <w:right w:val="none" w:sz="0" w:space="0" w:color="auto"/>
      </w:divBdr>
    </w:div>
    <w:div w:id="232934051">
      <w:bodyDiv w:val="1"/>
      <w:marLeft w:val="0"/>
      <w:marRight w:val="0"/>
      <w:marTop w:val="0"/>
      <w:marBottom w:val="0"/>
      <w:divBdr>
        <w:top w:val="none" w:sz="0" w:space="0" w:color="auto"/>
        <w:left w:val="none" w:sz="0" w:space="0" w:color="auto"/>
        <w:bottom w:val="none" w:sz="0" w:space="0" w:color="auto"/>
        <w:right w:val="none" w:sz="0" w:space="0" w:color="auto"/>
      </w:divBdr>
    </w:div>
    <w:div w:id="244651718">
      <w:bodyDiv w:val="1"/>
      <w:marLeft w:val="0"/>
      <w:marRight w:val="0"/>
      <w:marTop w:val="0"/>
      <w:marBottom w:val="0"/>
      <w:divBdr>
        <w:top w:val="none" w:sz="0" w:space="0" w:color="auto"/>
        <w:left w:val="none" w:sz="0" w:space="0" w:color="auto"/>
        <w:bottom w:val="none" w:sz="0" w:space="0" w:color="auto"/>
        <w:right w:val="none" w:sz="0" w:space="0" w:color="auto"/>
      </w:divBdr>
    </w:div>
    <w:div w:id="250353418">
      <w:bodyDiv w:val="1"/>
      <w:marLeft w:val="0"/>
      <w:marRight w:val="0"/>
      <w:marTop w:val="0"/>
      <w:marBottom w:val="0"/>
      <w:divBdr>
        <w:top w:val="none" w:sz="0" w:space="0" w:color="auto"/>
        <w:left w:val="none" w:sz="0" w:space="0" w:color="auto"/>
        <w:bottom w:val="none" w:sz="0" w:space="0" w:color="auto"/>
        <w:right w:val="none" w:sz="0" w:space="0" w:color="auto"/>
      </w:divBdr>
    </w:div>
    <w:div w:id="289819409">
      <w:bodyDiv w:val="1"/>
      <w:marLeft w:val="0"/>
      <w:marRight w:val="0"/>
      <w:marTop w:val="0"/>
      <w:marBottom w:val="0"/>
      <w:divBdr>
        <w:top w:val="none" w:sz="0" w:space="0" w:color="auto"/>
        <w:left w:val="none" w:sz="0" w:space="0" w:color="auto"/>
        <w:bottom w:val="none" w:sz="0" w:space="0" w:color="auto"/>
        <w:right w:val="none" w:sz="0" w:space="0" w:color="auto"/>
      </w:divBdr>
    </w:div>
    <w:div w:id="312873559">
      <w:bodyDiv w:val="1"/>
      <w:marLeft w:val="0"/>
      <w:marRight w:val="0"/>
      <w:marTop w:val="0"/>
      <w:marBottom w:val="0"/>
      <w:divBdr>
        <w:top w:val="none" w:sz="0" w:space="0" w:color="auto"/>
        <w:left w:val="none" w:sz="0" w:space="0" w:color="auto"/>
        <w:bottom w:val="none" w:sz="0" w:space="0" w:color="auto"/>
        <w:right w:val="none" w:sz="0" w:space="0" w:color="auto"/>
      </w:divBdr>
    </w:div>
    <w:div w:id="314769716">
      <w:bodyDiv w:val="1"/>
      <w:marLeft w:val="0"/>
      <w:marRight w:val="0"/>
      <w:marTop w:val="0"/>
      <w:marBottom w:val="0"/>
      <w:divBdr>
        <w:top w:val="none" w:sz="0" w:space="0" w:color="auto"/>
        <w:left w:val="none" w:sz="0" w:space="0" w:color="auto"/>
        <w:bottom w:val="none" w:sz="0" w:space="0" w:color="auto"/>
        <w:right w:val="none" w:sz="0" w:space="0" w:color="auto"/>
      </w:divBdr>
    </w:div>
    <w:div w:id="316224154">
      <w:bodyDiv w:val="1"/>
      <w:marLeft w:val="0"/>
      <w:marRight w:val="0"/>
      <w:marTop w:val="0"/>
      <w:marBottom w:val="0"/>
      <w:divBdr>
        <w:top w:val="none" w:sz="0" w:space="0" w:color="auto"/>
        <w:left w:val="none" w:sz="0" w:space="0" w:color="auto"/>
        <w:bottom w:val="none" w:sz="0" w:space="0" w:color="auto"/>
        <w:right w:val="none" w:sz="0" w:space="0" w:color="auto"/>
      </w:divBdr>
    </w:div>
    <w:div w:id="326792707">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89695674">
      <w:bodyDiv w:val="1"/>
      <w:marLeft w:val="0"/>
      <w:marRight w:val="0"/>
      <w:marTop w:val="0"/>
      <w:marBottom w:val="0"/>
      <w:divBdr>
        <w:top w:val="none" w:sz="0" w:space="0" w:color="auto"/>
        <w:left w:val="none" w:sz="0" w:space="0" w:color="auto"/>
        <w:bottom w:val="none" w:sz="0" w:space="0" w:color="auto"/>
        <w:right w:val="none" w:sz="0" w:space="0" w:color="auto"/>
      </w:divBdr>
    </w:div>
    <w:div w:id="390426800">
      <w:bodyDiv w:val="1"/>
      <w:marLeft w:val="0"/>
      <w:marRight w:val="0"/>
      <w:marTop w:val="0"/>
      <w:marBottom w:val="0"/>
      <w:divBdr>
        <w:top w:val="none" w:sz="0" w:space="0" w:color="auto"/>
        <w:left w:val="none" w:sz="0" w:space="0" w:color="auto"/>
        <w:bottom w:val="none" w:sz="0" w:space="0" w:color="auto"/>
        <w:right w:val="none" w:sz="0" w:space="0" w:color="auto"/>
      </w:divBdr>
    </w:div>
    <w:div w:id="397556511">
      <w:bodyDiv w:val="1"/>
      <w:marLeft w:val="0"/>
      <w:marRight w:val="0"/>
      <w:marTop w:val="0"/>
      <w:marBottom w:val="0"/>
      <w:divBdr>
        <w:top w:val="none" w:sz="0" w:space="0" w:color="auto"/>
        <w:left w:val="none" w:sz="0" w:space="0" w:color="auto"/>
        <w:bottom w:val="none" w:sz="0" w:space="0" w:color="auto"/>
        <w:right w:val="none" w:sz="0" w:space="0" w:color="auto"/>
      </w:divBdr>
      <w:divsChild>
        <w:div w:id="2093774740">
          <w:marLeft w:val="0"/>
          <w:marRight w:val="0"/>
          <w:marTop w:val="0"/>
          <w:marBottom w:val="0"/>
          <w:divBdr>
            <w:top w:val="none" w:sz="0" w:space="0" w:color="auto"/>
            <w:left w:val="none" w:sz="0" w:space="0" w:color="auto"/>
            <w:bottom w:val="none" w:sz="0" w:space="0" w:color="auto"/>
            <w:right w:val="none" w:sz="0" w:space="0" w:color="auto"/>
          </w:divBdr>
        </w:div>
        <w:div w:id="380057144">
          <w:marLeft w:val="0"/>
          <w:marRight w:val="0"/>
          <w:marTop w:val="0"/>
          <w:marBottom w:val="0"/>
          <w:divBdr>
            <w:top w:val="none" w:sz="0" w:space="0" w:color="auto"/>
            <w:left w:val="none" w:sz="0" w:space="0" w:color="auto"/>
            <w:bottom w:val="none" w:sz="0" w:space="0" w:color="auto"/>
            <w:right w:val="none" w:sz="0" w:space="0" w:color="auto"/>
          </w:divBdr>
        </w:div>
      </w:divsChild>
    </w:div>
    <w:div w:id="408699013">
      <w:bodyDiv w:val="1"/>
      <w:marLeft w:val="0"/>
      <w:marRight w:val="0"/>
      <w:marTop w:val="0"/>
      <w:marBottom w:val="0"/>
      <w:divBdr>
        <w:top w:val="none" w:sz="0" w:space="0" w:color="auto"/>
        <w:left w:val="none" w:sz="0" w:space="0" w:color="auto"/>
        <w:bottom w:val="none" w:sz="0" w:space="0" w:color="auto"/>
        <w:right w:val="none" w:sz="0" w:space="0" w:color="auto"/>
      </w:divBdr>
    </w:div>
    <w:div w:id="415051621">
      <w:bodyDiv w:val="1"/>
      <w:marLeft w:val="0"/>
      <w:marRight w:val="0"/>
      <w:marTop w:val="0"/>
      <w:marBottom w:val="0"/>
      <w:divBdr>
        <w:top w:val="none" w:sz="0" w:space="0" w:color="auto"/>
        <w:left w:val="none" w:sz="0" w:space="0" w:color="auto"/>
        <w:bottom w:val="none" w:sz="0" w:space="0" w:color="auto"/>
        <w:right w:val="none" w:sz="0" w:space="0" w:color="auto"/>
      </w:divBdr>
    </w:div>
    <w:div w:id="450898418">
      <w:bodyDiv w:val="1"/>
      <w:marLeft w:val="0"/>
      <w:marRight w:val="0"/>
      <w:marTop w:val="0"/>
      <w:marBottom w:val="0"/>
      <w:divBdr>
        <w:top w:val="none" w:sz="0" w:space="0" w:color="auto"/>
        <w:left w:val="none" w:sz="0" w:space="0" w:color="auto"/>
        <w:bottom w:val="none" w:sz="0" w:space="0" w:color="auto"/>
        <w:right w:val="none" w:sz="0" w:space="0" w:color="auto"/>
      </w:divBdr>
    </w:div>
    <w:div w:id="452093611">
      <w:bodyDiv w:val="1"/>
      <w:marLeft w:val="0"/>
      <w:marRight w:val="0"/>
      <w:marTop w:val="0"/>
      <w:marBottom w:val="0"/>
      <w:divBdr>
        <w:top w:val="none" w:sz="0" w:space="0" w:color="auto"/>
        <w:left w:val="none" w:sz="0" w:space="0" w:color="auto"/>
        <w:bottom w:val="none" w:sz="0" w:space="0" w:color="auto"/>
        <w:right w:val="none" w:sz="0" w:space="0" w:color="auto"/>
      </w:divBdr>
    </w:div>
    <w:div w:id="478812562">
      <w:bodyDiv w:val="1"/>
      <w:marLeft w:val="0"/>
      <w:marRight w:val="0"/>
      <w:marTop w:val="0"/>
      <w:marBottom w:val="0"/>
      <w:divBdr>
        <w:top w:val="none" w:sz="0" w:space="0" w:color="auto"/>
        <w:left w:val="none" w:sz="0" w:space="0" w:color="auto"/>
        <w:bottom w:val="none" w:sz="0" w:space="0" w:color="auto"/>
        <w:right w:val="none" w:sz="0" w:space="0" w:color="auto"/>
      </w:divBdr>
    </w:div>
    <w:div w:id="491600982">
      <w:bodyDiv w:val="1"/>
      <w:marLeft w:val="0"/>
      <w:marRight w:val="0"/>
      <w:marTop w:val="0"/>
      <w:marBottom w:val="0"/>
      <w:divBdr>
        <w:top w:val="none" w:sz="0" w:space="0" w:color="auto"/>
        <w:left w:val="none" w:sz="0" w:space="0" w:color="auto"/>
        <w:bottom w:val="none" w:sz="0" w:space="0" w:color="auto"/>
        <w:right w:val="none" w:sz="0" w:space="0" w:color="auto"/>
      </w:divBdr>
    </w:div>
    <w:div w:id="493572473">
      <w:bodyDiv w:val="1"/>
      <w:marLeft w:val="0"/>
      <w:marRight w:val="0"/>
      <w:marTop w:val="0"/>
      <w:marBottom w:val="0"/>
      <w:divBdr>
        <w:top w:val="none" w:sz="0" w:space="0" w:color="auto"/>
        <w:left w:val="none" w:sz="0" w:space="0" w:color="auto"/>
        <w:bottom w:val="none" w:sz="0" w:space="0" w:color="auto"/>
        <w:right w:val="none" w:sz="0" w:space="0" w:color="auto"/>
      </w:divBdr>
    </w:div>
    <w:div w:id="504635322">
      <w:bodyDiv w:val="1"/>
      <w:marLeft w:val="0"/>
      <w:marRight w:val="0"/>
      <w:marTop w:val="0"/>
      <w:marBottom w:val="0"/>
      <w:divBdr>
        <w:top w:val="none" w:sz="0" w:space="0" w:color="auto"/>
        <w:left w:val="none" w:sz="0" w:space="0" w:color="auto"/>
        <w:bottom w:val="none" w:sz="0" w:space="0" w:color="auto"/>
        <w:right w:val="none" w:sz="0" w:space="0" w:color="auto"/>
      </w:divBdr>
    </w:div>
    <w:div w:id="506287574">
      <w:bodyDiv w:val="1"/>
      <w:marLeft w:val="0"/>
      <w:marRight w:val="0"/>
      <w:marTop w:val="0"/>
      <w:marBottom w:val="0"/>
      <w:divBdr>
        <w:top w:val="none" w:sz="0" w:space="0" w:color="auto"/>
        <w:left w:val="none" w:sz="0" w:space="0" w:color="auto"/>
        <w:bottom w:val="none" w:sz="0" w:space="0" w:color="auto"/>
        <w:right w:val="none" w:sz="0" w:space="0" w:color="auto"/>
      </w:divBdr>
    </w:div>
    <w:div w:id="520701029">
      <w:bodyDiv w:val="1"/>
      <w:marLeft w:val="0"/>
      <w:marRight w:val="0"/>
      <w:marTop w:val="0"/>
      <w:marBottom w:val="0"/>
      <w:divBdr>
        <w:top w:val="none" w:sz="0" w:space="0" w:color="auto"/>
        <w:left w:val="none" w:sz="0" w:space="0" w:color="auto"/>
        <w:bottom w:val="none" w:sz="0" w:space="0" w:color="auto"/>
        <w:right w:val="none" w:sz="0" w:space="0" w:color="auto"/>
      </w:divBdr>
    </w:div>
    <w:div w:id="525948277">
      <w:bodyDiv w:val="1"/>
      <w:marLeft w:val="0"/>
      <w:marRight w:val="0"/>
      <w:marTop w:val="0"/>
      <w:marBottom w:val="0"/>
      <w:divBdr>
        <w:top w:val="none" w:sz="0" w:space="0" w:color="auto"/>
        <w:left w:val="none" w:sz="0" w:space="0" w:color="auto"/>
        <w:bottom w:val="none" w:sz="0" w:space="0" w:color="auto"/>
        <w:right w:val="none" w:sz="0" w:space="0" w:color="auto"/>
      </w:divBdr>
    </w:div>
    <w:div w:id="564873723">
      <w:bodyDiv w:val="1"/>
      <w:marLeft w:val="0"/>
      <w:marRight w:val="0"/>
      <w:marTop w:val="0"/>
      <w:marBottom w:val="0"/>
      <w:divBdr>
        <w:top w:val="none" w:sz="0" w:space="0" w:color="auto"/>
        <w:left w:val="none" w:sz="0" w:space="0" w:color="auto"/>
        <w:bottom w:val="none" w:sz="0" w:space="0" w:color="auto"/>
        <w:right w:val="none" w:sz="0" w:space="0" w:color="auto"/>
      </w:divBdr>
    </w:div>
    <w:div w:id="564921382">
      <w:bodyDiv w:val="1"/>
      <w:marLeft w:val="0"/>
      <w:marRight w:val="0"/>
      <w:marTop w:val="0"/>
      <w:marBottom w:val="0"/>
      <w:divBdr>
        <w:top w:val="none" w:sz="0" w:space="0" w:color="auto"/>
        <w:left w:val="none" w:sz="0" w:space="0" w:color="auto"/>
        <w:bottom w:val="none" w:sz="0" w:space="0" w:color="auto"/>
        <w:right w:val="none" w:sz="0" w:space="0" w:color="auto"/>
      </w:divBdr>
    </w:div>
    <w:div w:id="577446057">
      <w:bodyDiv w:val="1"/>
      <w:marLeft w:val="0"/>
      <w:marRight w:val="0"/>
      <w:marTop w:val="0"/>
      <w:marBottom w:val="0"/>
      <w:divBdr>
        <w:top w:val="none" w:sz="0" w:space="0" w:color="auto"/>
        <w:left w:val="none" w:sz="0" w:space="0" w:color="auto"/>
        <w:bottom w:val="none" w:sz="0" w:space="0" w:color="auto"/>
        <w:right w:val="none" w:sz="0" w:space="0" w:color="auto"/>
      </w:divBdr>
    </w:div>
    <w:div w:id="578099930">
      <w:bodyDiv w:val="1"/>
      <w:marLeft w:val="0"/>
      <w:marRight w:val="0"/>
      <w:marTop w:val="0"/>
      <w:marBottom w:val="0"/>
      <w:divBdr>
        <w:top w:val="none" w:sz="0" w:space="0" w:color="auto"/>
        <w:left w:val="none" w:sz="0" w:space="0" w:color="auto"/>
        <w:bottom w:val="none" w:sz="0" w:space="0" w:color="auto"/>
        <w:right w:val="none" w:sz="0" w:space="0" w:color="auto"/>
      </w:divBdr>
    </w:div>
    <w:div w:id="585531037">
      <w:bodyDiv w:val="1"/>
      <w:marLeft w:val="0"/>
      <w:marRight w:val="0"/>
      <w:marTop w:val="0"/>
      <w:marBottom w:val="0"/>
      <w:divBdr>
        <w:top w:val="none" w:sz="0" w:space="0" w:color="auto"/>
        <w:left w:val="none" w:sz="0" w:space="0" w:color="auto"/>
        <w:bottom w:val="none" w:sz="0" w:space="0" w:color="auto"/>
        <w:right w:val="none" w:sz="0" w:space="0" w:color="auto"/>
      </w:divBdr>
    </w:div>
    <w:div w:id="603729986">
      <w:bodyDiv w:val="1"/>
      <w:marLeft w:val="0"/>
      <w:marRight w:val="0"/>
      <w:marTop w:val="0"/>
      <w:marBottom w:val="0"/>
      <w:divBdr>
        <w:top w:val="none" w:sz="0" w:space="0" w:color="auto"/>
        <w:left w:val="none" w:sz="0" w:space="0" w:color="auto"/>
        <w:bottom w:val="none" w:sz="0" w:space="0" w:color="auto"/>
        <w:right w:val="none" w:sz="0" w:space="0" w:color="auto"/>
      </w:divBdr>
    </w:div>
    <w:div w:id="611397120">
      <w:bodyDiv w:val="1"/>
      <w:marLeft w:val="0"/>
      <w:marRight w:val="0"/>
      <w:marTop w:val="0"/>
      <w:marBottom w:val="0"/>
      <w:divBdr>
        <w:top w:val="none" w:sz="0" w:space="0" w:color="auto"/>
        <w:left w:val="none" w:sz="0" w:space="0" w:color="auto"/>
        <w:bottom w:val="none" w:sz="0" w:space="0" w:color="auto"/>
        <w:right w:val="none" w:sz="0" w:space="0" w:color="auto"/>
      </w:divBdr>
    </w:div>
    <w:div w:id="616066158">
      <w:bodyDiv w:val="1"/>
      <w:marLeft w:val="0"/>
      <w:marRight w:val="0"/>
      <w:marTop w:val="0"/>
      <w:marBottom w:val="0"/>
      <w:divBdr>
        <w:top w:val="none" w:sz="0" w:space="0" w:color="auto"/>
        <w:left w:val="none" w:sz="0" w:space="0" w:color="auto"/>
        <w:bottom w:val="none" w:sz="0" w:space="0" w:color="auto"/>
        <w:right w:val="none" w:sz="0" w:space="0" w:color="auto"/>
      </w:divBdr>
    </w:div>
    <w:div w:id="628899358">
      <w:bodyDiv w:val="1"/>
      <w:marLeft w:val="0"/>
      <w:marRight w:val="0"/>
      <w:marTop w:val="0"/>
      <w:marBottom w:val="0"/>
      <w:divBdr>
        <w:top w:val="none" w:sz="0" w:space="0" w:color="auto"/>
        <w:left w:val="none" w:sz="0" w:space="0" w:color="auto"/>
        <w:bottom w:val="none" w:sz="0" w:space="0" w:color="auto"/>
        <w:right w:val="none" w:sz="0" w:space="0" w:color="auto"/>
      </w:divBdr>
    </w:div>
    <w:div w:id="630748510">
      <w:bodyDiv w:val="1"/>
      <w:marLeft w:val="0"/>
      <w:marRight w:val="0"/>
      <w:marTop w:val="0"/>
      <w:marBottom w:val="0"/>
      <w:divBdr>
        <w:top w:val="none" w:sz="0" w:space="0" w:color="auto"/>
        <w:left w:val="none" w:sz="0" w:space="0" w:color="auto"/>
        <w:bottom w:val="none" w:sz="0" w:space="0" w:color="auto"/>
        <w:right w:val="none" w:sz="0" w:space="0" w:color="auto"/>
      </w:divBdr>
    </w:div>
    <w:div w:id="640620282">
      <w:bodyDiv w:val="1"/>
      <w:marLeft w:val="0"/>
      <w:marRight w:val="0"/>
      <w:marTop w:val="0"/>
      <w:marBottom w:val="0"/>
      <w:divBdr>
        <w:top w:val="none" w:sz="0" w:space="0" w:color="auto"/>
        <w:left w:val="none" w:sz="0" w:space="0" w:color="auto"/>
        <w:bottom w:val="none" w:sz="0" w:space="0" w:color="auto"/>
        <w:right w:val="none" w:sz="0" w:space="0" w:color="auto"/>
      </w:divBdr>
    </w:div>
    <w:div w:id="664210725">
      <w:bodyDiv w:val="1"/>
      <w:marLeft w:val="0"/>
      <w:marRight w:val="0"/>
      <w:marTop w:val="0"/>
      <w:marBottom w:val="0"/>
      <w:divBdr>
        <w:top w:val="none" w:sz="0" w:space="0" w:color="auto"/>
        <w:left w:val="none" w:sz="0" w:space="0" w:color="auto"/>
        <w:bottom w:val="none" w:sz="0" w:space="0" w:color="auto"/>
        <w:right w:val="none" w:sz="0" w:space="0" w:color="auto"/>
      </w:divBdr>
    </w:div>
    <w:div w:id="665745311">
      <w:bodyDiv w:val="1"/>
      <w:marLeft w:val="0"/>
      <w:marRight w:val="0"/>
      <w:marTop w:val="0"/>
      <w:marBottom w:val="0"/>
      <w:divBdr>
        <w:top w:val="none" w:sz="0" w:space="0" w:color="auto"/>
        <w:left w:val="none" w:sz="0" w:space="0" w:color="auto"/>
        <w:bottom w:val="none" w:sz="0" w:space="0" w:color="auto"/>
        <w:right w:val="none" w:sz="0" w:space="0" w:color="auto"/>
      </w:divBdr>
    </w:div>
    <w:div w:id="681205939">
      <w:bodyDiv w:val="1"/>
      <w:marLeft w:val="0"/>
      <w:marRight w:val="0"/>
      <w:marTop w:val="0"/>
      <w:marBottom w:val="0"/>
      <w:divBdr>
        <w:top w:val="none" w:sz="0" w:space="0" w:color="auto"/>
        <w:left w:val="none" w:sz="0" w:space="0" w:color="auto"/>
        <w:bottom w:val="none" w:sz="0" w:space="0" w:color="auto"/>
        <w:right w:val="none" w:sz="0" w:space="0" w:color="auto"/>
      </w:divBdr>
      <w:divsChild>
        <w:div w:id="1064914824">
          <w:marLeft w:val="0"/>
          <w:marRight w:val="0"/>
          <w:marTop w:val="0"/>
          <w:marBottom w:val="0"/>
          <w:divBdr>
            <w:top w:val="none" w:sz="0" w:space="0" w:color="auto"/>
            <w:left w:val="none" w:sz="0" w:space="0" w:color="auto"/>
            <w:bottom w:val="none" w:sz="0" w:space="0" w:color="auto"/>
            <w:right w:val="none" w:sz="0" w:space="0" w:color="auto"/>
          </w:divBdr>
        </w:div>
      </w:divsChild>
    </w:div>
    <w:div w:id="682584702">
      <w:bodyDiv w:val="1"/>
      <w:marLeft w:val="0"/>
      <w:marRight w:val="0"/>
      <w:marTop w:val="0"/>
      <w:marBottom w:val="0"/>
      <w:divBdr>
        <w:top w:val="none" w:sz="0" w:space="0" w:color="auto"/>
        <w:left w:val="none" w:sz="0" w:space="0" w:color="auto"/>
        <w:bottom w:val="none" w:sz="0" w:space="0" w:color="auto"/>
        <w:right w:val="none" w:sz="0" w:space="0" w:color="auto"/>
      </w:divBdr>
    </w:div>
    <w:div w:id="688525732">
      <w:bodyDiv w:val="1"/>
      <w:marLeft w:val="0"/>
      <w:marRight w:val="0"/>
      <w:marTop w:val="0"/>
      <w:marBottom w:val="0"/>
      <w:divBdr>
        <w:top w:val="none" w:sz="0" w:space="0" w:color="auto"/>
        <w:left w:val="none" w:sz="0" w:space="0" w:color="auto"/>
        <w:bottom w:val="none" w:sz="0" w:space="0" w:color="auto"/>
        <w:right w:val="none" w:sz="0" w:space="0" w:color="auto"/>
      </w:divBdr>
    </w:div>
    <w:div w:id="722172261">
      <w:bodyDiv w:val="1"/>
      <w:marLeft w:val="0"/>
      <w:marRight w:val="0"/>
      <w:marTop w:val="0"/>
      <w:marBottom w:val="0"/>
      <w:divBdr>
        <w:top w:val="none" w:sz="0" w:space="0" w:color="auto"/>
        <w:left w:val="none" w:sz="0" w:space="0" w:color="auto"/>
        <w:bottom w:val="none" w:sz="0" w:space="0" w:color="auto"/>
        <w:right w:val="none" w:sz="0" w:space="0" w:color="auto"/>
      </w:divBdr>
    </w:div>
    <w:div w:id="748774948">
      <w:bodyDiv w:val="1"/>
      <w:marLeft w:val="0"/>
      <w:marRight w:val="0"/>
      <w:marTop w:val="0"/>
      <w:marBottom w:val="0"/>
      <w:divBdr>
        <w:top w:val="none" w:sz="0" w:space="0" w:color="auto"/>
        <w:left w:val="none" w:sz="0" w:space="0" w:color="auto"/>
        <w:bottom w:val="none" w:sz="0" w:space="0" w:color="auto"/>
        <w:right w:val="none" w:sz="0" w:space="0" w:color="auto"/>
      </w:divBdr>
      <w:divsChild>
        <w:div w:id="293802678">
          <w:marLeft w:val="0"/>
          <w:marRight w:val="0"/>
          <w:marTop w:val="0"/>
          <w:marBottom w:val="0"/>
          <w:divBdr>
            <w:top w:val="none" w:sz="0" w:space="0" w:color="auto"/>
            <w:left w:val="none" w:sz="0" w:space="0" w:color="auto"/>
            <w:bottom w:val="none" w:sz="0" w:space="0" w:color="auto"/>
            <w:right w:val="none" w:sz="0" w:space="0" w:color="auto"/>
          </w:divBdr>
        </w:div>
        <w:div w:id="1411465809">
          <w:marLeft w:val="0"/>
          <w:marRight w:val="0"/>
          <w:marTop w:val="0"/>
          <w:marBottom w:val="0"/>
          <w:divBdr>
            <w:top w:val="none" w:sz="0" w:space="0" w:color="auto"/>
            <w:left w:val="none" w:sz="0" w:space="0" w:color="auto"/>
            <w:bottom w:val="none" w:sz="0" w:space="0" w:color="auto"/>
            <w:right w:val="none" w:sz="0" w:space="0" w:color="auto"/>
          </w:divBdr>
        </w:div>
      </w:divsChild>
    </w:div>
    <w:div w:id="755593759">
      <w:bodyDiv w:val="1"/>
      <w:marLeft w:val="0"/>
      <w:marRight w:val="0"/>
      <w:marTop w:val="0"/>
      <w:marBottom w:val="0"/>
      <w:divBdr>
        <w:top w:val="none" w:sz="0" w:space="0" w:color="auto"/>
        <w:left w:val="none" w:sz="0" w:space="0" w:color="auto"/>
        <w:bottom w:val="none" w:sz="0" w:space="0" w:color="auto"/>
        <w:right w:val="none" w:sz="0" w:space="0" w:color="auto"/>
      </w:divBdr>
    </w:div>
    <w:div w:id="777062365">
      <w:bodyDiv w:val="1"/>
      <w:marLeft w:val="0"/>
      <w:marRight w:val="0"/>
      <w:marTop w:val="0"/>
      <w:marBottom w:val="0"/>
      <w:divBdr>
        <w:top w:val="none" w:sz="0" w:space="0" w:color="auto"/>
        <w:left w:val="none" w:sz="0" w:space="0" w:color="auto"/>
        <w:bottom w:val="none" w:sz="0" w:space="0" w:color="auto"/>
        <w:right w:val="none" w:sz="0" w:space="0" w:color="auto"/>
      </w:divBdr>
    </w:div>
    <w:div w:id="791675515">
      <w:bodyDiv w:val="1"/>
      <w:marLeft w:val="0"/>
      <w:marRight w:val="0"/>
      <w:marTop w:val="0"/>
      <w:marBottom w:val="0"/>
      <w:divBdr>
        <w:top w:val="none" w:sz="0" w:space="0" w:color="auto"/>
        <w:left w:val="none" w:sz="0" w:space="0" w:color="auto"/>
        <w:bottom w:val="none" w:sz="0" w:space="0" w:color="auto"/>
        <w:right w:val="none" w:sz="0" w:space="0" w:color="auto"/>
      </w:divBdr>
    </w:div>
    <w:div w:id="800197554">
      <w:bodyDiv w:val="1"/>
      <w:marLeft w:val="0"/>
      <w:marRight w:val="0"/>
      <w:marTop w:val="0"/>
      <w:marBottom w:val="0"/>
      <w:divBdr>
        <w:top w:val="none" w:sz="0" w:space="0" w:color="auto"/>
        <w:left w:val="none" w:sz="0" w:space="0" w:color="auto"/>
        <w:bottom w:val="none" w:sz="0" w:space="0" w:color="auto"/>
        <w:right w:val="none" w:sz="0" w:space="0" w:color="auto"/>
      </w:divBdr>
    </w:div>
    <w:div w:id="810289615">
      <w:bodyDiv w:val="1"/>
      <w:marLeft w:val="0"/>
      <w:marRight w:val="0"/>
      <w:marTop w:val="0"/>
      <w:marBottom w:val="0"/>
      <w:divBdr>
        <w:top w:val="none" w:sz="0" w:space="0" w:color="auto"/>
        <w:left w:val="none" w:sz="0" w:space="0" w:color="auto"/>
        <w:bottom w:val="none" w:sz="0" w:space="0" w:color="auto"/>
        <w:right w:val="none" w:sz="0" w:space="0" w:color="auto"/>
      </w:divBdr>
    </w:div>
    <w:div w:id="815731595">
      <w:bodyDiv w:val="1"/>
      <w:marLeft w:val="0"/>
      <w:marRight w:val="0"/>
      <w:marTop w:val="0"/>
      <w:marBottom w:val="0"/>
      <w:divBdr>
        <w:top w:val="none" w:sz="0" w:space="0" w:color="auto"/>
        <w:left w:val="none" w:sz="0" w:space="0" w:color="auto"/>
        <w:bottom w:val="none" w:sz="0" w:space="0" w:color="auto"/>
        <w:right w:val="none" w:sz="0" w:space="0" w:color="auto"/>
      </w:divBdr>
    </w:div>
    <w:div w:id="817843484">
      <w:bodyDiv w:val="1"/>
      <w:marLeft w:val="0"/>
      <w:marRight w:val="0"/>
      <w:marTop w:val="0"/>
      <w:marBottom w:val="0"/>
      <w:divBdr>
        <w:top w:val="none" w:sz="0" w:space="0" w:color="auto"/>
        <w:left w:val="none" w:sz="0" w:space="0" w:color="auto"/>
        <w:bottom w:val="none" w:sz="0" w:space="0" w:color="auto"/>
        <w:right w:val="none" w:sz="0" w:space="0" w:color="auto"/>
      </w:divBdr>
    </w:div>
    <w:div w:id="820778546">
      <w:bodyDiv w:val="1"/>
      <w:marLeft w:val="0"/>
      <w:marRight w:val="0"/>
      <w:marTop w:val="0"/>
      <w:marBottom w:val="0"/>
      <w:divBdr>
        <w:top w:val="none" w:sz="0" w:space="0" w:color="auto"/>
        <w:left w:val="none" w:sz="0" w:space="0" w:color="auto"/>
        <w:bottom w:val="none" w:sz="0" w:space="0" w:color="auto"/>
        <w:right w:val="none" w:sz="0" w:space="0" w:color="auto"/>
      </w:divBdr>
    </w:div>
    <w:div w:id="839810652">
      <w:bodyDiv w:val="1"/>
      <w:marLeft w:val="0"/>
      <w:marRight w:val="0"/>
      <w:marTop w:val="0"/>
      <w:marBottom w:val="0"/>
      <w:divBdr>
        <w:top w:val="none" w:sz="0" w:space="0" w:color="auto"/>
        <w:left w:val="none" w:sz="0" w:space="0" w:color="auto"/>
        <w:bottom w:val="none" w:sz="0" w:space="0" w:color="auto"/>
        <w:right w:val="none" w:sz="0" w:space="0" w:color="auto"/>
      </w:divBdr>
    </w:div>
    <w:div w:id="843742832">
      <w:bodyDiv w:val="1"/>
      <w:marLeft w:val="0"/>
      <w:marRight w:val="0"/>
      <w:marTop w:val="0"/>
      <w:marBottom w:val="0"/>
      <w:divBdr>
        <w:top w:val="none" w:sz="0" w:space="0" w:color="auto"/>
        <w:left w:val="none" w:sz="0" w:space="0" w:color="auto"/>
        <w:bottom w:val="none" w:sz="0" w:space="0" w:color="auto"/>
        <w:right w:val="none" w:sz="0" w:space="0" w:color="auto"/>
      </w:divBdr>
    </w:div>
    <w:div w:id="845556229">
      <w:bodyDiv w:val="1"/>
      <w:marLeft w:val="0"/>
      <w:marRight w:val="0"/>
      <w:marTop w:val="0"/>
      <w:marBottom w:val="0"/>
      <w:divBdr>
        <w:top w:val="none" w:sz="0" w:space="0" w:color="auto"/>
        <w:left w:val="none" w:sz="0" w:space="0" w:color="auto"/>
        <w:bottom w:val="none" w:sz="0" w:space="0" w:color="auto"/>
        <w:right w:val="none" w:sz="0" w:space="0" w:color="auto"/>
      </w:divBdr>
    </w:div>
    <w:div w:id="856238970">
      <w:bodyDiv w:val="1"/>
      <w:marLeft w:val="0"/>
      <w:marRight w:val="0"/>
      <w:marTop w:val="0"/>
      <w:marBottom w:val="0"/>
      <w:divBdr>
        <w:top w:val="none" w:sz="0" w:space="0" w:color="auto"/>
        <w:left w:val="none" w:sz="0" w:space="0" w:color="auto"/>
        <w:bottom w:val="none" w:sz="0" w:space="0" w:color="auto"/>
        <w:right w:val="none" w:sz="0" w:space="0" w:color="auto"/>
      </w:divBdr>
    </w:div>
    <w:div w:id="888221127">
      <w:bodyDiv w:val="1"/>
      <w:marLeft w:val="0"/>
      <w:marRight w:val="0"/>
      <w:marTop w:val="0"/>
      <w:marBottom w:val="0"/>
      <w:divBdr>
        <w:top w:val="none" w:sz="0" w:space="0" w:color="auto"/>
        <w:left w:val="none" w:sz="0" w:space="0" w:color="auto"/>
        <w:bottom w:val="none" w:sz="0" w:space="0" w:color="auto"/>
        <w:right w:val="none" w:sz="0" w:space="0" w:color="auto"/>
      </w:divBdr>
    </w:div>
    <w:div w:id="906188094">
      <w:bodyDiv w:val="1"/>
      <w:marLeft w:val="0"/>
      <w:marRight w:val="0"/>
      <w:marTop w:val="0"/>
      <w:marBottom w:val="0"/>
      <w:divBdr>
        <w:top w:val="none" w:sz="0" w:space="0" w:color="auto"/>
        <w:left w:val="none" w:sz="0" w:space="0" w:color="auto"/>
        <w:bottom w:val="none" w:sz="0" w:space="0" w:color="auto"/>
        <w:right w:val="none" w:sz="0" w:space="0" w:color="auto"/>
      </w:divBdr>
    </w:div>
    <w:div w:id="909774832">
      <w:bodyDiv w:val="1"/>
      <w:marLeft w:val="0"/>
      <w:marRight w:val="0"/>
      <w:marTop w:val="0"/>
      <w:marBottom w:val="0"/>
      <w:divBdr>
        <w:top w:val="none" w:sz="0" w:space="0" w:color="auto"/>
        <w:left w:val="none" w:sz="0" w:space="0" w:color="auto"/>
        <w:bottom w:val="none" w:sz="0" w:space="0" w:color="auto"/>
        <w:right w:val="none" w:sz="0" w:space="0" w:color="auto"/>
      </w:divBdr>
    </w:div>
    <w:div w:id="919288617">
      <w:bodyDiv w:val="1"/>
      <w:marLeft w:val="0"/>
      <w:marRight w:val="0"/>
      <w:marTop w:val="0"/>
      <w:marBottom w:val="0"/>
      <w:divBdr>
        <w:top w:val="none" w:sz="0" w:space="0" w:color="auto"/>
        <w:left w:val="none" w:sz="0" w:space="0" w:color="auto"/>
        <w:bottom w:val="none" w:sz="0" w:space="0" w:color="auto"/>
        <w:right w:val="none" w:sz="0" w:space="0" w:color="auto"/>
      </w:divBdr>
    </w:div>
    <w:div w:id="931859382">
      <w:bodyDiv w:val="1"/>
      <w:marLeft w:val="0"/>
      <w:marRight w:val="0"/>
      <w:marTop w:val="0"/>
      <w:marBottom w:val="0"/>
      <w:divBdr>
        <w:top w:val="none" w:sz="0" w:space="0" w:color="auto"/>
        <w:left w:val="none" w:sz="0" w:space="0" w:color="auto"/>
        <w:bottom w:val="none" w:sz="0" w:space="0" w:color="auto"/>
        <w:right w:val="none" w:sz="0" w:space="0" w:color="auto"/>
      </w:divBdr>
    </w:div>
    <w:div w:id="934830038">
      <w:bodyDiv w:val="1"/>
      <w:marLeft w:val="0"/>
      <w:marRight w:val="0"/>
      <w:marTop w:val="0"/>
      <w:marBottom w:val="0"/>
      <w:divBdr>
        <w:top w:val="none" w:sz="0" w:space="0" w:color="auto"/>
        <w:left w:val="none" w:sz="0" w:space="0" w:color="auto"/>
        <w:bottom w:val="none" w:sz="0" w:space="0" w:color="auto"/>
        <w:right w:val="none" w:sz="0" w:space="0" w:color="auto"/>
      </w:divBdr>
    </w:div>
    <w:div w:id="936257519">
      <w:bodyDiv w:val="1"/>
      <w:marLeft w:val="0"/>
      <w:marRight w:val="0"/>
      <w:marTop w:val="0"/>
      <w:marBottom w:val="0"/>
      <w:divBdr>
        <w:top w:val="none" w:sz="0" w:space="0" w:color="auto"/>
        <w:left w:val="none" w:sz="0" w:space="0" w:color="auto"/>
        <w:bottom w:val="none" w:sz="0" w:space="0" w:color="auto"/>
        <w:right w:val="none" w:sz="0" w:space="0" w:color="auto"/>
      </w:divBdr>
    </w:div>
    <w:div w:id="947158349">
      <w:bodyDiv w:val="1"/>
      <w:marLeft w:val="0"/>
      <w:marRight w:val="0"/>
      <w:marTop w:val="0"/>
      <w:marBottom w:val="0"/>
      <w:divBdr>
        <w:top w:val="none" w:sz="0" w:space="0" w:color="auto"/>
        <w:left w:val="none" w:sz="0" w:space="0" w:color="auto"/>
        <w:bottom w:val="none" w:sz="0" w:space="0" w:color="auto"/>
        <w:right w:val="none" w:sz="0" w:space="0" w:color="auto"/>
      </w:divBdr>
    </w:div>
    <w:div w:id="950354968">
      <w:bodyDiv w:val="1"/>
      <w:marLeft w:val="0"/>
      <w:marRight w:val="0"/>
      <w:marTop w:val="0"/>
      <w:marBottom w:val="0"/>
      <w:divBdr>
        <w:top w:val="none" w:sz="0" w:space="0" w:color="auto"/>
        <w:left w:val="none" w:sz="0" w:space="0" w:color="auto"/>
        <w:bottom w:val="none" w:sz="0" w:space="0" w:color="auto"/>
        <w:right w:val="none" w:sz="0" w:space="0" w:color="auto"/>
      </w:divBdr>
    </w:div>
    <w:div w:id="953436547">
      <w:bodyDiv w:val="1"/>
      <w:marLeft w:val="0"/>
      <w:marRight w:val="0"/>
      <w:marTop w:val="0"/>
      <w:marBottom w:val="0"/>
      <w:divBdr>
        <w:top w:val="none" w:sz="0" w:space="0" w:color="auto"/>
        <w:left w:val="none" w:sz="0" w:space="0" w:color="auto"/>
        <w:bottom w:val="none" w:sz="0" w:space="0" w:color="auto"/>
        <w:right w:val="none" w:sz="0" w:space="0" w:color="auto"/>
      </w:divBdr>
    </w:div>
    <w:div w:id="957905873">
      <w:bodyDiv w:val="1"/>
      <w:marLeft w:val="0"/>
      <w:marRight w:val="0"/>
      <w:marTop w:val="0"/>
      <w:marBottom w:val="0"/>
      <w:divBdr>
        <w:top w:val="none" w:sz="0" w:space="0" w:color="auto"/>
        <w:left w:val="none" w:sz="0" w:space="0" w:color="auto"/>
        <w:bottom w:val="none" w:sz="0" w:space="0" w:color="auto"/>
        <w:right w:val="none" w:sz="0" w:space="0" w:color="auto"/>
      </w:divBdr>
    </w:div>
    <w:div w:id="958755181">
      <w:bodyDiv w:val="1"/>
      <w:marLeft w:val="0"/>
      <w:marRight w:val="0"/>
      <w:marTop w:val="0"/>
      <w:marBottom w:val="0"/>
      <w:divBdr>
        <w:top w:val="none" w:sz="0" w:space="0" w:color="auto"/>
        <w:left w:val="none" w:sz="0" w:space="0" w:color="auto"/>
        <w:bottom w:val="none" w:sz="0" w:space="0" w:color="auto"/>
        <w:right w:val="none" w:sz="0" w:space="0" w:color="auto"/>
      </w:divBdr>
    </w:div>
    <w:div w:id="964771087">
      <w:bodyDiv w:val="1"/>
      <w:marLeft w:val="0"/>
      <w:marRight w:val="0"/>
      <w:marTop w:val="0"/>
      <w:marBottom w:val="0"/>
      <w:divBdr>
        <w:top w:val="none" w:sz="0" w:space="0" w:color="auto"/>
        <w:left w:val="none" w:sz="0" w:space="0" w:color="auto"/>
        <w:bottom w:val="none" w:sz="0" w:space="0" w:color="auto"/>
        <w:right w:val="none" w:sz="0" w:space="0" w:color="auto"/>
      </w:divBdr>
    </w:div>
    <w:div w:id="973607571">
      <w:bodyDiv w:val="1"/>
      <w:marLeft w:val="0"/>
      <w:marRight w:val="0"/>
      <w:marTop w:val="0"/>
      <w:marBottom w:val="0"/>
      <w:divBdr>
        <w:top w:val="none" w:sz="0" w:space="0" w:color="auto"/>
        <w:left w:val="none" w:sz="0" w:space="0" w:color="auto"/>
        <w:bottom w:val="none" w:sz="0" w:space="0" w:color="auto"/>
        <w:right w:val="none" w:sz="0" w:space="0" w:color="auto"/>
      </w:divBdr>
    </w:div>
    <w:div w:id="1001081381">
      <w:bodyDiv w:val="1"/>
      <w:marLeft w:val="0"/>
      <w:marRight w:val="0"/>
      <w:marTop w:val="0"/>
      <w:marBottom w:val="0"/>
      <w:divBdr>
        <w:top w:val="none" w:sz="0" w:space="0" w:color="auto"/>
        <w:left w:val="none" w:sz="0" w:space="0" w:color="auto"/>
        <w:bottom w:val="none" w:sz="0" w:space="0" w:color="auto"/>
        <w:right w:val="none" w:sz="0" w:space="0" w:color="auto"/>
      </w:divBdr>
      <w:divsChild>
        <w:div w:id="630791450">
          <w:marLeft w:val="0"/>
          <w:marRight w:val="0"/>
          <w:marTop w:val="0"/>
          <w:marBottom w:val="0"/>
          <w:divBdr>
            <w:top w:val="none" w:sz="0" w:space="0" w:color="auto"/>
            <w:left w:val="none" w:sz="0" w:space="0" w:color="auto"/>
            <w:bottom w:val="none" w:sz="0" w:space="0" w:color="auto"/>
            <w:right w:val="none" w:sz="0" w:space="0" w:color="auto"/>
          </w:divBdr>
        </w:div>
        <w:div w:id="2136871865">
          <w:marLeft w:val="0"/>
          <w:marRight w:val="0"/>
          <w:marTop w:val="0"/>
          <w:marBottom w:val="0"/>
          <w:divBdr>
            <w:top w:val="none" w:sz="0" w:space="0" w:color="auto"/>
            <w:left w:val="none" w:sz="0" w:space="0" w:color="auto"/>
            <w:bottom w:val="none" w:sz="0" w:space="0" w:color="auto"/>
            <w:right w:val="none" w:sz="0" w:space="0" w:color="auto"/>
          </w:divBdr>
        </w:div>
      </w:divsChild>
    </w:div>
    <w:div w:id="1002242352">
      <w:bodyDiv w:val="1"/>
      <w:marLeft w:val="0"/>
      <w:marRight w:val="0"/>
      <w:marTop w:val="0"/>
      <w:marBottom w:val="0"/>
      <w:divBdr>
        <w:top w:val="none" w:sz="0" w:space="0" w:color="auto"/>
        <w:left w:val="none" w:sz="0" w:space="0" w:color="auto"/>
        <w:bottom w:val="none" w:sz="0" w:space="0" w:color="auto"/>
        <w:right w:val="none" w:sz="0" w:space="0" w:color="auto"/>
      </w:divBdr>
    </w:div>
    <w:div w:id="1005744771">
      <w:bodyDiv w:val="1"/>
      <w:marLeft w:val="0"/>
      <w:marRight w:val="0"/>
      <w:marTop w:val="0"/>
      <w:marBottom w:val="0"/>
      <w:divBdr>
        <w:top w:val="none" w:sz="0" w:space="0" w:color="auto"/>
        <w:left w:val="none" w:sz="0" w:space="0" w:color="auto"/>
        <w:bottom w:val="none" w:sz="0" w:space="0" w:color="auto"/>
        <w:right w:val="none" w:sz="0" w:space="0" w:color="auto"/>
      </w:divBdr>
    </w:div>
    <w:div w:id="1012562068">
      <w:bodyDiv w:val="1"/>
      <w:marLeft w:val="0"/>
      <w:marRight w:val="0"/>
      <w:marTop w:val="0"/>
      <w:marBottom w:val="0"/>
      <w:divBdr>
        <w:top w:val="none" w:sz="0" w:space="0" w:color="auto"/>
        <w:left w:val="none" w:sz="0" w:space="0" w:color="auto"/>
        <w:bottom w:val="none" w:sz="0" w:space="0" w:color="auto"/>
        <w:right w:val="none" w:sz="0" w:space="0" w:color="auto"/>
      </w:divBdr>
    </w:div>
    <w:div w:id="1035038437">
      <w:bodyDiv w:val="1"/>
      <w:marLeft w:val="0"/>
      <w:marRight w:val="0"/>
      <w:marTop w:val="0"/>
      <w:marBottom w:val="0"/>
      <w:divBdr>
        <w:top w:val="none" w:sz="0" w:space="0" w:color="auto"/>
        <w:left w:val="none" w:sz="0" w:space="0" w:color="auto"/>
        <w:bottom w:val="none" w:sz="0" w:space="0" w:color="auto"/>
        <w:right w:val="none" w:sz="0" w:space="0" w:color="auto"/>
      </w:divBdr>
    </w:div>
    <w:div w:id="1039622088">
      <w:bodyDiv w:val="1"/>
      <w:marLeft w:val="0"/>
      <w:marRight w:val="0"/>
      <w:marTop w:val="0"/>
      <w:marBottom w:val="0"/>
      <w:divBdr>
        <w:top w:val="none" w:sz="0" w:space="0" w:color="auto"/>
        <w:left w:val="none" w:sz="0" w:space="0" w:color="auto"/>
        <w:bottom w:val="none" w:sz="0" w:space="0" w:color="auto"/>
        <w:right w:val="none" w:sz="0" w:space="0" w:color="auto"/>
      </w:divBdr>
    </w:div>
    <w:div w:id="1041512381">
      <w:bodyDiv w:val="1"/>
      <w:marLeft w:val="0"/>
      <w:marRight w:val="0"/>
      <w:marTop w:val="0"/>
      <w:marBottom w:val="0"/>
      <w:divBdr>
        <w:top w:val="none" w:sz="0" w:space="0" w:color="auto"/>
        <w:left w:val="none" w:sz="0" w:space="0" w:color="auto"/>
        <w:bottom w:val="none" w:sz="0" w:space="0" w:color="auto"/>
        <w:right w:val="none" w:sz="0" w:space="0" w:color="auto"/>
      </w:divBdr>
    </w:div>
    <w:div w:id="1045450875">
      <w:bodyDiv w:val="1"/>
      <w:marLeft w:val="0"/>
      <w:marRight w:val="0"/>
      <w:marTop w:val="0"/>
      <w:marBottom w:val="0"/>
      <w:divBdr>
        <w:top w:val="none" w:sz="0" w:space="0" w:color="auto"/>
        <w:left w:val="none" w:sz="0" w:space="0" w:color="auto"/>
        <w:bottom w:val="none" w:sz="0" w:space="0" w:color="auto"/>
        <w:right w:val="none" w:sz="0" w:space="0" w:color="auto"/>
      </w:divBdr>
    </w:div>
    <w:div w:id="1046762520">
      <w:bodyDiv w:val="1"/>
      <w:marLeft w:val="0"/>
      <w:marRight w:val="0"/>
      <w:marTop w:val="0"/>
      <w:marBottom w:val="0"/>
      <w:divBdr>
        <w:top w:val="none" w:sz="0" w:space="0" w:color="auto"/>
        <w:left w:val="none" w:sz="0" w:space="0" w:color="auto"/>
        <w:bottom w:val="none" w:sz="0" w:space="0" w:color="auto"/>
        <w:right w:val="none" w:sz="0" w:space="0" w:color="auto"/>
      </w:divBdr>
    </w:div>
    <w:div w:id="1065183985">
      <w:bodyDiv w:val="1"/>
      <w:marLeft w:val="0"/>
      <w:marRight w:val="0"/>
      <w:marTop w:val="0"/>
      <w:marBottom w:val="0"/>
      <w:divBdr>
        <w:top w:val="none" w:sz="0" w:space="0" w:color="auto"/>
        <w:left w:val="none" w:sz="0" w:space="0" w:color="auto"/>
        <w:bottom w:val="none" w:sz="0" w:space="0" w:color="auto"/>
        <w:right w:val="none" w:sz="0" w:space="0" w:color="auto"/>
      </w:divBdr>
    </w:div>
    <w:div w:id="1071738524">
      <w:bodyDiv w:val="1"/>
      <w:marLeft w:val="0"/>
      <w:marRight w:val="0"/>
      <w:marTop w:val="0"/>
      <w:marBottom w:val="0"/>
      <w:divBdr>
        <w:top w:val="none" w:sz="0" w:space="0" w:color="auto"/>
        <w:left w:val="none" w:sz="0" w:space="0" w:color="auto"/>
        <w:bottom w:val="none" w:sz="0" w:space="0" w:color="auto"/>
        <w:right w:val="none" w:sz="0" w:space="0" w:color="auto"/>
      </w:divBdr>
    </w:div>
    <w:div w:id="1073548436">
      <w:bodyDiv w:val="1"/>
      <w:marLeft w:val="0"/>
      <w:marRight w:val="0"/>
      <w:marTop w:val="0"/>
      <w:marBottom w:val="0"/>
      <w:divBdr>
        <w:top w:val="none" w:sz="0" w:space="0" w:color="auto"/>
        <w:left w:val="none" w:sz="0" w:space="0" w:color="auto"/>
        <w:bottom w:val="none" w:sz="0" w:space="0" w:color="auto"/>
        <w:right w:val="none" w:sz="0" w:space="0" w:color="auto"/>
      </w:divBdr>
    </w:div>
    <w:div w:id="1079446440">
      <w:bodyDiv w:val="1"/>
      <w:marLeft w:val="0"/>
      <w:marRight w:val="0"/>
      <w:marTop w:val="0"/>
      <w:marBottom w:val="0"/>
      <w:divBdr>
        <w:top w:val="none" w:sz="0" w:space="0" w:color="auto"/>
        <w:left w:val="none" w:sz="0" w:space="0" w:color="auto"/>
        <w:bottom w:val="none" w:sz="0" w:space="0" w:color="auto"/>
        <w:right w:val="none" w:sz="0" w:space="0" w:color="auto"/>
      </w:divBdr>
    </w:div>
    <w:div w:id="1080711872">
      <w:bodyDiv w:val="1"/>
      <w:marLeft w:val="0"/>
      <w:marRight w:val="0"/>
      <w:marTop w:val="0"/>
      <w:marBottom w:val="0"/>
      <w:divBdr>
        <w:top w:val="none" w:sz="0" w:space="0" w:color="auto"/>
        <w:left w:val="none" w:sz="0" w:space="0" w:color="auto"/>
        <w:bottom w:val="none" w:sz="0" w:space="0" w:color="auto"/>
        <w:right w:val="none" w:sz="0" w:space="0" w:color="auto"/>
      </w:divBdr>
    </w:div>
    <w:div w:id="1088774829">
      <w:bodyDiv w:val="1"/>
      <w:marLeft w:val="0"/>
      <w:marRight w:val="0"/>
      <w:marTop w:val="0"/>
      <w:marBottom w:val="0"/>
      <w:divBdr>
        <w:top w:val="none" w:sz="0" w:space="0" w:color="auto"/>
        <w:left w:val="none" w:sz="0" w:space="0" w:color="auto"/>
        <w:bottom w:val="none" w:sz="0" w:space="0" w:color="auto"/>
        <w:right w:val="none" w:sz="0" w:space="0" w:color="auto"/>
      </w:divBdr>
    </w:div>
    <w:div w:id="1148323477">
      <w:bodyDiv w:val="1"/>
      <w:marLeft w:val="0"/>
      <w:marRight w:val="0"/>
      <w:marTop w:val="0"/>
      <w:marBottom w:val="0"/>
      <w:divBdr>
        <w:top w:val="none" w:sz="0" w:space="0" w:color="auto"/>
        <w:left w:val="none" w:sz="0" w:space="0" w:color="auto"/>
        <w:bottom w:val="none" w:sz="0" w:space="0" w:color="auto"/>
        <w:right w:val="none" w:sz="0" w:space="0" w:color="auto"/>
      </w:divBdr>
    </w:div>
    <w:div w:id="1149008814">
      <w:bodyDiv w:val="1"/>
      <w:marLeft w:val="0"/>
      <w:marRight w:val="0"/>
      <w:marTop w:val="0"/>
      <w:marBottom w:val="0"/>
      <w:divBdr>
        <w:top w:val="none" w:sz="0" w:space="0" w:color="auto"/>
        <w:left w:val="none" w:sz="0" w:space="0" w:color="auto"/>
        <w:bottom w:val="none" w:sz="0" w:space="0" w:color="auto"/>
        <w:right w:val="none" w:sz="0" w:space="0" w:color="auto"/>
      </w:divBdr>
    </w:div>
    <w:div w:id="1151361509">
      <w:bodyDiv w:val="1"/>
      <w:marLeft w:val="0"/>
      <w:marRight w:val="0"/>
      <w:marTop w:val="0"/>
      <w:marBottom w:val="0"/>
      <w:divBdr>
        <w:top w:val="none" w:sz="0" w:space="0" w:color="auto"/>
        <w:left w:val="none" w:sz="0" w:space="0" w:color="auto"/>
        <w:bottom w:val="none" w:sz="0" w:space="0" w:color="auto"/>
        <w:right w:val="none" w:sz="0" w:space="0" w:color="auto"/>
      </w:divBdr>
    </w:div>
    <w:div w:id="1159617495">
      <w:bodyDiv w:val="1"/>
      <w:marLeft w:val="0"/>
      <w:marRight w:val="0"/>
      <w:marTop w:val="0"/>
      <w:marBottom w:val="0"/>
      <w:divBdr>
        <w:top w:val="none" w:sz="0" w:space="0" w:color="auto"/>
        <w:left w:val="none" w:sz="0" w:space="0" w:color="auto"/>
        <w:bottom w:val="none" w:sz="0" w:space="0" w:color="auto"/>
        <w:right w:val="none" w:sz="0" w:space="0" w:color="auto"/>
      </w:divBdr>
    </w:div>
    <w:div w:id="1162623200">
      <w:bodyDiv w:val="1"/>
      <w:marLeft w:val="0"/>
      <w:marRight w:val="0"/>
      <w:marTop w:val="0"/>
      <w:marBottom w:val="0"/>
      <w:divBdr>
        <w:top w:val="none" w:sz="0" w:space="0" w:color="auto"/>
        <w:left w:val="none" w:sz="0" w:space="0" w:color="auto"/>
        <w:bottom w:val="none" w:sz="0" w:space="0" w:color="auto"/>
        <w:right w:val="none" w:sz="0" w:space="0" w:color="auto"/>
      </w:divBdr>
    </w:div>
    <w:div w:id="1197767468">
      <w:bodyDiv w:val="1"/>
      <w:marLeft w:val="0"/>
      <w:marRight w:val="0"/>
      <w:marTop w:val="0"/>
      <w:marBottom w:val="0"/>
      <w:divBdr>
        <w:top w:val="none" w:sz="0" w:space="0" w:color="auto"/>
        <w:left w:val="none" w:sz="0" w:space="0" w:color="auto"/>
        <w:bottom w:val="none" w:sz="0" w:space="0" w:color="auto"/>
        <w:right w:val="none" w:sz="0" w:space="0" w:color="auto"/>
      </w:divBdr>
    </w:div>
    <w:div w:id="1239289442">
      <w:bodyDiv w:val="1"/>
      <w:marLeft w:val="0"/>
      <w:marRight w:val="0"/>
      <w:marTop w:val="0"/>
      <w:marBottom w:val="0"/>
      <w:divBdr>
        <w:top w:val="none" w:sz="0" w:space="0" w:color="auto"/>
        <w:left w:val="none" w:sz="0" w:space="0" w:color="auto"/>
        <w:bottom w:val="none" w:sz="0" w:space="0" w:color="auto"/>
        <w:right w:val="none" w:sz="0" w:space="0" w:color="auto"/>
      </w:divBdr>
    </w:div>
    <w:div w:id="1239944822">
      <w:bodyDiv w:val="1"/>
      <w:marLeft w:val="0"/>
      <w:marRight w:val="0"/>
      <w:marTop w:val="0"/>
      <w:marBottom w:val="0"/>
      <w:divBdr>
        <w:top w:val="none" w:sz="0" w:space="0" w:color="auto"/>
        <w:left w:val="none" w:sz="0" w:space="0" w:color="auto"/>
        <w:bottom w:val="none" w:sz="0" w:space="0" w:color="auto"/>
        <w:right w:val="none" w:sz="0" w:space="0" w:color="auto"/>
      </w:divBdr>
    </w:div>
    <w:div w:id="1253320483">
      <w:bodyDiv w:val="1"/>
      <w:marLeft w:val="0"/>
      <w:marRight w:val="0"/>
      <w:marTop w:val="0"/>
      <w:marBottom w:val="0"/>
      <w:divBdr>
        <w:top w:val="none" w:sz="0" w:space="0" w:color="auto"/>
        <w:left w:val="none" w:sz="0" w:space="0" w:color="auto"/>
        <w:bottom w:val="none" w:sz="0" w:space="0" w:color="auto"/>
        <w:right w:val="none" w:sz="0" w:space="0" w:color="auto"/>
      </w:divBdr>
      <w:divsChild>
        <w:div w:id="308629926">
          <w:marLeft w:val="0"/>
          <w:marRight w:val="0"/>
          <w:marTop w:val="0"/>
          <w:marBottom w:val="0"/>
          <w:divBdr>
            <w:top w:val="none" w:sz="0" w:space="0" w:color="auto"/>
            <w:left w:val="none" w:sz="0" w:space="0" w:color="auto"/>
            <w:bottom w:val="none" w:sz="0" w:space="0" w:color="auto"/>
            <w:right w:val="none" w:sz="0" w:space="0" w:color="auto"/>
          </w:divBdr>
        </w:div>
        <w:div w:id="1635064826">
          <w:marLeft w:val="0"/>
          <w:marRight w:val="0"/>
          <w:marTop w:val="0"/>
          <w:marBottom w:val="0"/>
          <w:divBdr>
            <w:top w:val="none" w:sz="0" w:space="0" w:color="auto"/>
            <w:left w:val="none" w:sz="0" w:space="0" w:color="auto"/>
            <w:bottom w:val="none" w:sz="0" w:space="0" w:color="auto"/>
            <w:right w:val="none" w:sz="0" w:space="0" w:color="auto"/>
          </w:divBdr>
        </w:div>
      </w:divsChild>
    </w:div>
    <w:div w:id="1260334898">
      <w:bodyDiv w:val="1"/>
      <w:marLeft w:val="0"/>
      <w:marRight w:val="0"/>
      <w:marTop w:val="0"/>
      <w:marBottom w:val="0"/>
      <w:divBdr>
        <w:top w:val="none" w:sz="0" w:space="0" w:color="auto"/>
        <w:left w:val="none" w:sz="0" w:space="0" w:color="auto"/>
        <w:bottom w:val="none" w:sz="0" w:space="0" w:color="auto"/>
        <w:right w:val="none" w:sz="0" w:space="0" w:color="auto"/>
      </w:divBdr>
    </w:div>
    <w:div w:id="1266303934">
      <w:bodyDiv w:val="1"/>
      <w:marLeft w:val="0"/>
      <w:marRight w:val="0"/>
      <w:marTop w:val="0"/>
      <w:marBottom w:val="0"/>
      <w:divBdr>
        <w:top w:val="none" w:sz="0" w:space="0" w:color="auto"/>
        <w:left w:val="none" w:sz="0" w:space="0" w:color="auto"/>
        <w:bottom w:val="none" w:sz="0" w:space="0" w:color="auto"/>
        <w:right w:val="none" w:sz="0" w:space="0" w:color="auto"/>
      </w:divBdr>
    </w:div>
    <w:div w:id="1273054998">
      <w:bodyDiv w:val="1"/>
      <w:marLeft w:val="0"/>
      <w:marRight w:val="0"/>
      <w:marTop w:val="0"/>
      <w:marBottom w:val="0"/>
      <w:divBdr>
        <w:top w:val="none" w:sz="0" w:space="0" w:color="auto"/>
        <w:left w:val="none" w:sz="0" w:space="0" w:color="auto"/>
        <w:bottom w:val="none" w:sz="0" w:space="0" w:color="auto"/>
        <w:right w:val="none" w:sz="0" w:space="0" w:color="auto"/>
      </w:divBdr>
    </w:div>
    <w:div w:id="1286082276">
      <w:bodyDiv w:val="1"/>
      <w:marLeft w:val="0"/>
      <w:marRight w:val="0"/>
      <w:marTop w:val="0"/>
      <w:marBottom w:val="0"/>
      <w:divBdr>
        <w:top w:val="none" w:sz="0" w:space="0" w:color="auto"/>
        <w:left w:val="none" w:sz="0" w:space="0" w:color="auto"/>
        <w:bottom w:val="none" w:sz="0" w:space="0" w:color="auto"/>
        <w:right w:val="none" w:sz="0" w:space="0" w:color="auto"/>
      </w:divBdr>
    </w:div>
    <w:div w:id="1317299740">
      <w:bodyDiv w:val="1"/>
      <w:marLeft w:val="0"/>
      <w:marRight w:val="0"/>
      <w:marTop w:val="0"/>
      <w:marBottom w:val="0"/>
      <w:divBdr>
        <w:top w:val="none" w:sz="0" w:space="0" w:color="auto"/>
        <w:left w:val="none" w:sz="0" w:space="0" w:color="auto"/>
        <w:bottom w:val="none" w:sz="0" w:space="0" w:color="auto"/>
        <w:right w:val="none" w:sz="0" w:space="0" w:color="auto"/>
      </w:divBdr>
    </w:div>
    <w:div w:id="1346592012">
      <w:bodyDiv w:val="1"/>
      <w:marLeft w:val="0"/>
      <w:marRight w:val="0"/>
      <w:marTop w:val="0"/>
      <w:marBottom w:val="0"/>
      <w:divBdr>
        <w:top w:val="none" w:sz="0" w:space="0" w:color="auto"/>
        <w:left w:val="none" w:sz="0" w:space="0" w:color="auto"/>
        <w:bottom w:val="none" w:sz="0" w:space="0" w:color="auto"/>
        <w:right w:val="none" w:sz="0" w:space="0" w:color="auto"/>
      </w:divBdr>
    </w:div>
    <w:div w:id="1355038949">
      <w:bodyDiv w:val="1"/>
      <w:marLeft w:val="0"/>
      <w:marRight w:val="0"/>
      <w:marTop w:val="0"/>
      <w:marBottom w:val="0"/>
      <w:divBdr>
        <w:top w:val="none" w:sz="0" w:space="0" w:color="auto"/>
        <w:left w:val="none" w:sz="0" w:space="0" w:color="auto"/>
        <w:bottom w:val="none" w:sz="0" w:space="0" w:color="auto"/>
        <w:right w:val="none" w:sz="0" w:space="0" w:color="auto"/>
      </w:divBdr>
    </w:div>
    <w:div w:id="1355307030">
      <w:bodyDiv w:val="1"/>
      <w:marLeft w:val="0"/>
      <w:marRight w:val="0"/>
      <w:marTop w:val="0"/>
      <w:marBottom w:val="0"/>
      <w:divBdr>
        <w:top w:val="none" w:sz="0" w:space="0" w:color="auto"/>
        <w:left w:val="none" w:sz="0" w:space="0" w:color="auto"/>
        <w:bottom w:val="none" w:sz="0" w:space="0" w:color="auto"/>
        <w:right w:val="none" w:sz="0" w:space="0" w:color="auto"/>
      </w:divBdr>
    </w:div>
    <w:div w:id="1374306487">
      <w:bodyDiv w:val="1"/>
      <w:marLeft w:val="0"/>
      <w:marRight w:val="0"/>
      <w:marTop w:val="0"/>
      <w:marBottom w:val="0"/>
      <w:divBdr>
        <w:top w:val="none" w:sz="0" w:space="0" w:color="auto"/>
        <w:left w:val="none" w:sz="0" w:space="0" w:color="auto"/>
        <w:bottom w:val="none" w:sz="0" w:space="0" w:color="auto"/>
        <w:right w:val="none" w:sz="0" w:space="0" w:color="auto"/>
      </w:divBdr>
    </w:div>
    <w:div w:id="1379864028">
      <w:bodyDiv w:val="1"/>
      <w:marLeft w:val="0"/>
      <w:marRight w:val="0"/>
      <w:marTop w:val="0"/>
      <w:marBottom w:val="0"/>
      <w:divBdr>
        <w:top w:val="none" w:sz="0" w:space="0" w:color="auto"/>
        <w:left w:val="none" w:sz="0" w:space="0" w:color="auto"/>
        <w:bottom w:val="none" w:sz="0" w:space="0" w:color="auto"/>
        <w:right w:val="none" w:sz="0" w:space="0" w:color="auto"/>
      </w:divBdr>
    </w:div>
    <w:div w:id="1383794205">
      <w:bodyDiv w:val="1"/>
      <w:marLeft w:val="0"/>
      <w:marRight w:val="0"/>
      <w:marTop w:val="0"/>
      <w:marBottom w:val="0"/>
      <w:divBdr>
        <w:top w:val="none" w:sz="0" w:space="0" w:color="auto"/>
        <w:left w:val="none" w:sz="0" w:space="0" w:color="auto"/>
        <w:bottom w:val="none" w:sz="0" w:space="0" w:color="auto"/>
        <w:right w:val="none" w:sz="0" w:space="0" w:color="auto"/>
      </w:divBdr>
    </w:div>
    <w:div w:id="1416244679">
      <w:bodyDiv w:val="1"/>
      <w:marLeft w:val="0"/>
      <w:marRight w:val="0"/>
      <w:marTop w:val="0"/>
      <w:marBottom w:val="0"/>
      <w:divBdr>
        <w:top w:val="none" w:sz="0" w:space="0" w:color="auto"/>
        <w:left w:val="none" w:sz="0" w:space="0" w:color="auto"/>
        <w:bottom w:val="none" w:sz="0" w:space="0" w:color="auto"/>
        <w:right w:val="none" w:sz="0" w:space="0" w:color="auto"/>
      </w:divBdr>
    </w:div>
    <w:div w:id="1426339961">
      <w:bodyDiv w:val="1"/>
      <w:marLeft w:val="0"/>
      <w:marRight w:val="0"/>
      <w:marTop w:val="0"/>
      <w:marBottom w:val="0"/>
      <w:divBdr>
        <w:top w:val="none" w:sz="0" w:space="0" w:color="auto"/>
        <w:left w:val="none" w:sz="0" w:space="0" w:color="auto"/>
        <w:bottom w:val="none" w:sz="0" w:space="0" w:color="auto"/>
        <w:right w:val="none" w:sz="0" w:space="0" w:color="auto"/>
      </w:divBdr>
    </w:div>
    <w:div w:id="1429959220">
      <w:bodyDiv w:val="1"/>
      <w:marLeft w:val="0"/>
      <w:marRight w:val="0"/>
      <w:marTop w:val="0"/>
      <w:marBottom w:val="0"/>
      <w:divBdr>
        <w:top w:val="none" w:sz="0" w:space="0" w:color="auto"/>
        <w:left w:val="none" w:sz="0" w:space="0" w:color="auto"/>
        <w:bottom w:val="none" w:sz="0" w:space="0" w:color="auto"/>
        <w:right w:val="none" w:sz="0" w:space="0" w:color="auto"/>
      </w:divBdr>
    </w:div>
    <w:div w:id="1438866405">
      <w:bodyDiv w:val="1"/>
      <w:marLeft w:val="0"/>
      <w:marRight w:val="0"/>
      <w:marTop w:val="0"/>
      <w:marBottom w:val="0"/>
      <w:divBdr>
        <w:top w:val="none" w:sz="0" w:space="0" w:color="auto"/>
        <w:left w:val="none" w:sz="0" w:space="0" w:color="auto"/>
        <w:bottom w:val="none" w:sz="0" w:space="0" w:color="auto"/>
        <w:right w:val="none" w:sz="0" w:space="0" w:color="auto"/>
      </w:divBdr>
    </w:div>
    <w:div w:id="1443573356">
      <w:bodyDiv w:val="1"/>
      <w:marLeft w:val="0"/>
      <w:marRight w:val="0"/>
      <w:marTop w:val="0"/>
      <w:marBottom w:val="0"/>
      <w:divBdr>
        <w:top w:val="none" w:sz="0" w:space="0" w:color="auto"/>
        <w:left w:val="none" w:sz="0" w:space="0" w:color="auto"/>
        <w:bottom w:val="none" w:sz="0" w:space="0" w:color="auto"/>
        <w:right w:val="none" w:sz="0" w:space="0" w:color="auto"/>
      </w:divBdr>
    </w:div>
    <w:div w:id="1449203924">
      <w:bodyDiv w:val="1"/>
      <w:marLeft w:val="0"/>
      <w:marRight w:val="0"/>
      <w:marTop w:val="0"/>
      <w:marBottom w:val="0"/>
      <w:divBdr>
        <w:top w:val="none" w:sz="0" w:space="0" w:color="auto"/>
        <w:left w:val="none" w:sz="0" w:space="0" w:color="auto"/>
        <w:bottom w:val="none" w:sz="0" w:space="0" w:color="auto"/>
        <w:right w:val="none" w:sz="0" w:space="0" w:color="auto"/>
      </w:divBdr>
    </w:div>
    <w:div w:id="1463838702">
      <w:bodyDiv w:val="1"/>
      <w:marLeft w:val="0"/>
      <w:marRight w:val="0"/>
      <w:marTop w:val="0"/>
      <w:marBottom w:val="0"/>
      <w:divBdr>
        <w:top w:val="none" w:sz="0" w:space="0" w:color="auto"/>
        <w:left w:val="none" w:sz="0" w:space="0" w:color="auto"/>
        <w:bottom w:val="none" w:sz="0" w:space="0" w:color="auto"/>
        <w:right w:val="none" w:sz="0" w:space="0" w:color="auto"/>
      </w:divBdr>
    </w:div>
    <w:div w:id="1464541189">
      <w:bodyDiv w:val="1"/>
      <w:marLeft w:val="0"/>
      <w:marRight w:val="0"/>
      <w:marTop w:val="0"/>
      <w:marBottom w:val="0"/>
      <w:divBdr>
        <w:top w:val="none" w:sz="0" w:space="0" w:color="auto"/>
        <w:left w:val="none" w:sz="0" w:space="0" w:color="auto"/>
        <w:bottom w:val="none" w:sz="0" w:space="0" w:color="auto"/>
        <w:right w:val="none" w:sz="0" w:space="0" w:color="auto"/>
      </w:divBdr>
    </w:div>
    <w:div w:id="1478106991">
      <w:bodyDiv w:val="1"/>
      <w:marLeft w:val="0"/>
      <w:marRight w:val="0"/>
      <w:marTop w:val="0"/>
      <w:marBottom w:val="0"/>
      <w:divBdr>
        <w:top w:val="none" w:sz="0" w:space="0" w:color="auto"/>
        <w:left w:val="none" w:sz="0" w:space="0" w:color="auto"/>
        <w:bottom w:val="none" w:sz="0" w:space="0" w:color="auto"/>
        <w:right w:val="none" w:sz="0" w:space="0" w:color="auto"/>
      </w:divBdr>
    </w:div>
    <w:div w:id="1493255631">
      <w:bodyDiv w:val="1"/>
      <w:marLeft w:val="0"/>
      <w:marRight w:val="0"/>
      <w:marTop w:val="0"/>
      <w:marBottom w:val="0"/>
      <w:divBdr>
        <w:top w:val="none" w:sz="0" w:space="0" w:color="auto"/>
        <w:left w:val="none" w:sz="0" w:space="0" w:color="auto"/>
        <w:bottom w:val="none" w:sz="0" w:space="0" w:color="auto"/>
        <w:right w:val="none" w:sz="0" w:space="0" w:color="auto"/>
      </w:divBdr>
    </w:div>
    <w:div w:id="1531454780">
      <w:bodyDiv w:val="1"/>
      <w:marLeft w:val="0"/>
      <w:marRight w:val="0"/>
      <w:marTop w:val="0"/>
      <w:marBottom w:val="0"/>
      <w:divBdr>
        <w:top w:val="none" w:sz="0" w:space="0" w:color="auto"/>
        <w:left w:val="none" w:sz="0" w:space="0" w:color="auto"/>
        <w:bottom w:val="none" w:sz="0" w:space="0" w:color="auto"/>
        <w:right w:val="none" w:sz="0" w:space="0" w:color="auto"/>
      </w:divBdr>
    </w:div>
    <w:div w:id="1539199306">
      <w:bodyDiv w:val="1"/>
      <w:marLeft w:val="0"/>
      <w:marRight w:val="0"/>
      <w:marTop w:val="0"/>
      <w:marBottom w:val="0"/>
      <w:divBdr>
        <w:top w:val="none" w:sz="0" w:space="0" w:color="auto"/>
        <w:left w:val="none" w:sz="0" w:space="0" w:color="auto"/>
        <w:bottom w:val="none" w:sz="0" w:space="0" w:color="auto"/>
        <w:right w:val="none" w:sz="0" w:space="0" w:color="auto"/>
      </w:divBdr>
    </w:div>
    <w:div w:id="1541674099">
      <w:bodyDiv w:val="1"/>
      <w:marLeft w:val="0"/>
      <w:marRight w:val="0"/>
      <w:marTop w:val="0"/>
      <w:marBottom w:val="0"/>
      <w:divBdr>
        <w:top w:val="none" w:sz="0" w:space="0" w:color="auto"/>
        <w:left w:val="none" w:sz="0" w:space="0" w:color="auto"/>
        <w:bottom w:val="none" w:sz="0" w:space="0" w:color="auto"/>
        <w:right w:val="none" w:sz="0" w:space="0" w:color="auto"/>
      </w:divBdr>
    </w:div>
    <w:div w:id="1570382306">
      <w:bodyDiv w:val="1"/>
      <w:marLeft w:val="0"/>
      <w:marRight w:val="0"/>
      <w:marTop w:val="0"/>
      <w:marBottom w:val="0"/>
      <w:divBdr>
        <w:top w:val="none" w:sz="0" w:space="0" w:color="auto"/>
        <w:left w:val="none" w:sz="0" w:space="0" w:color="auto"/>
        <w:bottom w:val="none" w:sz="0" w:space="0" w:color="auto"/>
        <w:right w:val="none" w:sz="0" w:space="0" w:color="auto"/>
      </w:divBdr>
    </w:div>
    <w:div w:id="1570386697">
      <w:bodyDiv w:val="1"/>
      <w:marLeft w:val="0"/>
      <w:marRight w:val="0"/>
      <w:marTop w:val="0"/>
      <w:marBottom w:val="0"/>
      <w:divBdr>
        <w:top w:val="none" w:sz="0" w:space="0" w:color="auto"/>
        <w:left w:val="none" w:sz="0" w:space="0" w:color="auto"/>
        <w:bottom w:val="none" w:sz="0" w:space="0" w:color="auto"/>
        <w:right w:val="none" w:sz="0" w:space="0" w:color="auto"/>
      </w:divBdr>
    </w:div>
    <w:div w:id="1574271505">
      <w:bodyDiv w:val="1"/>
      <w:marLeft w:val="0"/>
      <w:marRight w:val="0"/>
      <w:marTop w:val="0"/>
      <w:marBottom w:val="0"/>
      <w:divBdr>
        <w:top w:val="none" w:sz="0" w:space="0" w:color="auto"/>
        <w:left w:val="none" w:sz="0" w:space="0" w:color="auto"/>
        <w:bottom w:val="none" w:sz="0" w:space="0" w:color="auto"/>
        <w:right w:val="none" w:sz="0" w:space="0" w:color="auto"/>
      </w:divBdr>
    </w:div>
    <w:div w:id="1583030920">
      <w:bodyDiv w:val="1"/>
      <w:marLeft w:val="0"/>
      <w:marRight w:val="0"/>
      <w:marTop w:val="0"/>
      <w:marBottom w:val="0"/>
      <w:divBdr>
        <w:top w:val="none" w:sz="0" w:space="0" w:color="auto"/>
        <w:left w:val="none" w:sz="0" w:space="0" w:color="auto"/>
        <w:bottom w:val="none" w:sz="0" w:space="0" w:color="auto"/>
        <w:right w:val="none" w:sz="0" w:space="0" w:color="auto"/>
      </w:divBdr>
    </w:div>
    <w:div w:id="1605185476">
      <w:bodyDiv w:val="1"/>
      <w:marLeft w:val="0"/>
      <w:marRight w:val="0"/>
      <w:marTop w:val="0"/>
      <w:marBottom w:val="0"/>
      <w:divBdr>
        <w:top w:val="none" w:sz="0" w:space="0" w:color="auto"/>
        <w:left w:val="none" w:sz="0" w:space="0" w:color="auto"/>
        <w:bottom w:val="none" w:sz="0" w:space="0" w:color="auto"/>
        <w:right w:val="none" w:sz="0" w:space="0" w:color="auto"/>
      </w:divBdr>
    </w:div>
    <w:div w:id="1608848255">
      <w:bodyDiv w:val="1"/>
      <w:marLeft w:val="0"/>
      <w:marRight w:val="0"/>
      <w:marTop w:val="0"/>
      <w:marBottom w:val="0"/>
      <w:divBdr>
        <w:top w:val="none" w:sz="0" w:space="0" w:color="auto"/>
        <w:left w:val="none" w:sz="0" w:space="0" w:color="auto"/>
        <w:bottom w:val="none" w:sz="0" w:space="0" w:color="auto"/>
        <w:right w:val="none" w:sz="0" w:space="0" w:color="auto"/>
      </w:divBdr>
    </w:div>
    <w:div w:id="1622955785">
      <w:bodyDiv w:val="1"/>
      <w:marLeft w:val="0"/>
      <w:marRight w:val="0"/>
      <w:marTop w:val="0"/>
      <w:marBottom w:val="0"/>
      <w:divBdr>
        <w:top w:val="none" w:sz="0" w:space="0" w:color="auto"/>
        <w:left w:val="none" w:sz="0" w:space="0" w:color="auto"/>
        <w:bottom w:val="none" w:sz="0" w:space="0" w:color="auto"/>
        <w:right w:val="none" w:sz="0" w:space="0" w:color="auto"/>
      </w:divBdr>
    </w:div>
    <w:div w:id="1624925659">
      <w:bodyDiv w:val="1"/>
      <w:marLeft w:val="0"/>
      <w:marRight w:val="0"/>
      <w:marTop w:val="0"/>
      <w:marBottom w:val="0"/>
      <w:divBdr>
        <w:top w:val="none" w:sz="0" w:space="0" w:color="auto"/>
        <w:left w:val="none" w:sz="0" w:space="0" w:color="auto"/>
        <w:bottom w:val="none" w:sz="0" w:space="0" w:color="auto"/>
        <w:right w:val="none" w:sz="0" w:space="0" w:color="auto"/>
      </w:divBdr>
    </w:div>
    <w:div w:id="1627152917">
      <w:bodyDiv w:val="1"/>
      <w:marLeft w:val="0"/>
      <w:marRight w:val="0"/>
      <w:marTop w:val="0"/>
      <w:marBottom w:val="0"/>
      <w:divBdr>
        <w:top w:val="none" w:sz="0" w:space="0" w:color="auto"/>
        <w:left w:val="none" w:sz="0" w:space="0" w:color="auto"/>
        <w:bottom w:val="none" w:sz="0" w:space="0" w:color="auto"/>
        <w:right w:val="none" w:sz="0" w:space="0" w:color="auto"/>
      </w:divBdr>
    </w:div>
    <w:div w:id="1628585873">
      <w:bodyDiv w:val="1"/>
      <w:marLeft w:val="0"/>
      <w:marRight w:val="0"/>
      <w:marTop w:val="0"/>
      <w:marBottom w:val="0"/>
      <w:divBdr>
        <w:top w:val="none" w:sz="0" w:space="0" w:color="auto"/>
        <w:left w:val="none" w:sz="0" w:space="0" w:color="auto"/>
        <w:bottom w:val="none" w:sz="0" w:space="0" w:color="auto"/>
        <w:right w:val="none" w:sz="0" w:space="0" w:color="auto"/>
      </w:divBdr>
    </w:div>
    <w:div w:id="1630890406">
      <w:bodyDiv w:val="1"/>
      <w:marLeft w:val="0"/>
      <w:marRight w:val="0"/>
      <w:marTop w:val="0"/>
      <w:marBottom w:val="0"/>
      <w:divBdr>
        <w:top w:val="none" w:sz="0" w:space="0" w:color="auto"/>
        <w:left w:val="none" w:sz="0" w:space="0" w:color="auto"/>
        <w:bottom w:val="none" w:sz="0" w:space="0" w:color="auto"/>
        <w:right w:val="none" w:sz="0" w:space="0" w:color="auto"/>
      </w:divBdr>
    </w:div>
    <w:div w:id="1645619179">
      <w:bodyDiv w:val="1"/>
      <w:marLeft w:val="0"/>
      <w:marRight w:val="0"/>
      <w:marTop w:val="0"/>
      <w:marBottom w:val="0"/>
      <w:divBdr>
        <w:top w:val="none" w:sz="0" w:space="0" w:color="auto"/>
        <w:left w:val="none" w:sz="0" w:space="0" w:color="auto"/>
        <w:bottom w:val="none" w:sz="0" w:space="0" w:color="auto"/>
        <w:right w:val="none" w:sz="0" w:space="0" w:color="auto"/>
      </w:divBdr>
    </w:div>
    <w:div w:id="1666931276">
      <w:bodyDiv w:val="1"/>
      <w:marLeft w:val="0"/>
      <w:marRight w:val="0"/>
      <w:marTop w:val="0"/>
      <w:marBottom w:val="0"/>
      <w:divBdr>
        <w:top w:val="none" w:sz="0" w:space="0" w:color="auto"/>
        <w:left w:val="none" w:sz="0" w:space="0" w:color="auto"/>
        <w:bottom w:val="none" w:sz="0" w:space="0" w:color="auto"/>
        <w:right w:val="none" w:sz="0" w:space="0" w:color="auto"/>
      </w:divBdr>
      <w:divsChild>
        <w:div w:id="1886209628">
          <w:marLeft w:val="0"/>
          <w:marRight w:val="0"/>
          <w:marTop w:val="0"/>
          <w:marBottom w:val="0"/>
          <w:divBdr>
            <w:top w:val="none" w:sz="0" w:space="0" w:color="auto"/>
            <w:left w:val="none" w:sz="0" w:space="0" w:color="auto"/>
            <w:bottom w:val="none" w:sz="0" w:space="0" w:color="auto"/>
            <w:right w:val="none" w:sz="0" w:space="0" w:color="auto"/>
          </w:divBdr>
        </w:div>
      </w:divsChild>
    </w:div>
    <w:div w:id="1678846268">
      <w:bodyDiv w:val="1"/>
      <w:marLeft w:val="0"/>
      <w:marRight w:val="0"/>
      <w:marTop w:val="0"/>
      <w:marBottom w:val="0"/>
      <w:divBdr>
        <w:top w:val="none" w:sz="0" w:space="0" w:color="auto"/>
        <w:left w:val="none" w:sz="0" w:space="0" w:color="auto"/>
        <w:bottom w:val="none" w:sz="0" w:space="0" w:color="auto"/>
        <w:right w:val="none" w:sz="0" w:space="0" w:color="auto"/>
      </w:divBdr>
    </w:div>
    <w:div w:id="1682003867">
      <w:bodyDiv w:val="1"/>
      <w:marLeft w:val="0"/>
      <w:marRight w:val="0"/>
      <w:marTop w:val="0"/>
      <w:marBottom w:val="0"/>
      <w:divBdr>
        <w:top w:val="none" w:sz="0" w:space="0" w:color="auto"/>
        <w:left w:val="none" w:sz="0" w:space="0" w:color="auto"/>
        <w:bottom w:val="none" w:sz="0" w:space="0" w:color="auto"/>
        <w:right w:val="none" w:sz="0" w:space="0" w:color="auto"/>
      </w:divBdr>
    </w:div>
    <w:div w:id="1685521331">
      <w:bodyDiv w:val="1"/>
      <w:marLeft w:val="0"/>
      <w:marRight w:val="0"/>
      <w:marTop w:val="0"/>
      <w:marBottom w:val="0"/>
      <w:divBdr>
        <w:top w:val="none" w:sz="0" w:space="0" w:color="auto"/>
        <w:left w:val="none" w:sz="0" w:space="0" w:color="auto"/>
        <w:bottom w:val="none" w:sz="0" w:space="0" w:color="auto"/>
        <w:right w:val="none" w:sz="0" w:space="0" w:color="auto"/>
      </w:divBdr>
    </w:div>
    <w:div w:id="1692149514">
      <w:bodyDiv w:val="1"/>
      <w:marLeft w:val="0"/>
      <w:marRight w:val="0"/>
      <w:marTop w:val="0"/>
      <w:marBottom w:val="0"/>
      <w:divBdr>
        <w:top w:val="none" w:sz="0" w:space="0" w:color="auto"/>
        <w:left w:val="none" w:sz="0" w:space="0" w:color="auto"/>
        <w:bottom w:val="none" w:sz="0" w:space="0" w:color="auto"/>
        <w:right w:val="none" w:sz="0" w:space="0" w:color="auto"/>
      </w:divBdr>
    </w:div>
    <w:div w:id="1697659481">
      <w:bodyDiv w:val="1"/>
      <w:marLeft w:val="0"/>
      <w:marRight w:val="0"/>
      <w:marTop w:val="0"/>
      <w:marBottom w:val="0"/>
      <w:divBdr>
        <w:top w:val="none" w:sz="0" w:space="0" w:color="auto"/>
        <w:left w:val="none" w:sz="0" w:space="0" w:color="auto"/>
        <w:bottom w:val="none" w:sz="0" w:space="0" w:color="auto"/>
        <w:right w:val="none" w:sz="0" w:space="0" w:color="auto"/>
      </w:divBdr>
    </w:div>
    <w:div w:id="1705861151">
      <w:bodyDiv w:val="1"/>
      <w:marLeft w:val="0"/>
      <w:marRight w:val="0"/>
      <w:marTop w:val="0"/>
      <w:marBottom w:val="0"/>
      <w:divBdr>
        <w:top w:val="none" w:sz="0" w:space="0" w:color="auto"/>
        <w:left w:val="none" w:sz="0" w:space="0" w:color="auto"/>
        <w:bottom w:val="none" w:sz="0" w:space="0" w:color="auto"/>
        <w:right w:val="none" w:sz="0" w:space="0" w:color="auto"/>
      </w:divBdr>
    </w:div>
    <w:div w:id="1717005286">
      <w:bodyDiv w:val="1"/>
      <w:marLeft w:val="0"/>
      <w:marRight w:val="0"/>
      <w:marTop w:val="0"/>
      <w:marBottom w:val="0"/>
      <w:divBdr>
        <w:top w:val="none" w:sz="0" w:space="0" w:color="auto"/>
        <w:left w:val="none" w:sz="0" w:space="0" w:color="auto"/>
        <w:bottom w:val="none" w:sz="0" w:space="0" w:color="auto"/>
        <w:right w:val="none" w:sz="0" w:space="0" w:color="auto"/>
      </w:divBdr>
    </w:div>
    <w:div w:id="1719477452">
      <w:bodyDiv w:val="1"/>
      <w:marLeft w:val="0"/>
      <w:marRight w:val="0"/>
      <w:marTop w:val="0"/>
      <w:marBottom w:val="0"/>
      <w:divBdr>
        <w:top w:val="none" w:sz="0" w:space="0" w:color="auto"/>
        <w:left w:val="none" w:sz="0" w:space="0" w:color="auto"/>
        <w:bottom w:val="none" w:sz="0" w:space="0" w:color="auto"/>
        <w:right w:val="none" w:sz="0" w:space="0" w:color="auto"/>
      </w:divBdr>
    </w:div>
    <w:div w:id="1730347140">
      <w:bodyDiv w:val="1"/>
      <w:marLeft w:val="0"/>
      <w:marRight w:val="0"/>
      <w:marTop w:val="0"/>
      <w:marBottom w:val="0"/>
      <w:divBdr>
        <w:top w:val="none" w:sz="0" w:space="0" w:color="auto"/>
        <w:left w:val="none" w:sz="0" w:space="0" w:color="auto"/>
        <w:bottom w:val="none" w:sz="0" w:space="0" w:color="auto"/>
        <w:right w:val="none" w:sz="0" w:space="0" w:color="auto"/>
      </w:divBdr>
    </w:div>
    <w:div w:id="1751809796">
      <w:bodyDiv w:val="1"/>
      <w:marLeft w:val="0"/>
      <w:marRight w:val="0"/>
      <w:marTop w:val="0"/>
      <w:marBottom w:val="0"/>
      <w:divBdr>
        <w:top w:val="none" w:sz="0" w:space="0" w:color="auto"/>
        <w:left w:val="none" w:sz="0" w:space="0" w:color="auto"/>
        <w:bottom w:val="none" w:sz="0" w:space="0" w:color="auto"/>
        <w:right w:val="none" w:sz="0" w:space="0" w:color="auto"/>
      </w:divBdr>
    </w:div>
    <w:div w:id="1765766699">
      <w:bodyDiv w:val="1"/>
      <w:marLeft w:val="0"/>
      <w:marRight w:val="0"/>
      <w:marTop w:val="0"/>
      <w:marBottom w:val="0"/>
      <w:divBdr>
        <w:top w:val="none" w:sz="0" w:space="0" w:color="auto"/>
        <w:left w:val="none" w:sz="0" w:space="0" w:color="auto"/>
        <w:bottom w:val="none" w:sz="0" w:space="0" w:color="auto"/>
        <w:right w:val="none" w:sz="0" w:space="0" w:color="auto"/>
      </w:divBdr>
    </w:div>
    <w:div w:id="1777015065">
      <w:bodyDiv w:val="1"/>
      <w:marLeft w:val="0"/>
      <w:marRight w:val="0"/>
      <w:marTop w:val="0"/>
      <w:marBottom w:val="0"/>
      <w:divBdr>
        <w:top w:val="none" w:sz="0" w:space="0" w:color="auto"/>
        <w:left w:val="none" w:sz="0" w:space="0" w:color="auto"/>
        <w:bottom w:val="none" w:sz="0" w:space="0" w:color="auto"/>
        <w:right w:val="none" w:sz="0" w:space="0" w:color="auto"/>
      </w:divBdr>
    </w:div>
    <w:div w:id="1813478143">
      <w:bodyDiv w:val="1"/>
      <w:marLeft w:val="0"/>
      <w:marRight w:val="0"/>
      <w:marTop w:val="0"/>
      <w:marBottom w:val="0"/>
      <w:divBdr>
        <w:top w:val="none" w:sz="0" w:space="0" w:color="auto"/>
        <w:left w:val="none" w:sz="0" w:space="0" w:color="auto"/>
        <w:bottom w:val="none" w:sz="0" w:space="0" w:color="auto"/>
        <w:right w:val="none" w:sz="0" w:space="0" w:color="auto"/>
      </w:divBdr>
    </w:div>
    <w:div w:id="1860921816">
      <w:bodyDiv w:val="1"/>
      <w:marLeft w:val="0"/>
      <w:marRight w:val="0"/>
      <w:marTop w:val="0"/>
      <w:marBottom w:val="0"/>
      <w:divBdr>
        <w:top w:val="none" w:sz="0" w:space="0" w:color="auto"/>
        <w:left w:val="none" w:sz="0" w:space="0" w:color="auto"/>
        <w:bottom w:val="none" w:sz="0" w:space="0" w:color="auto"/>
        <w:right w:val="none" w:sz="0" w:space="0" w:color="auto"/>
      </w:divBdr>
    </w:div>
    <w:div w:id="1865749872">
      <w:bodyDiv w:val="1"/>
      <w:marLeft w:val="0"/>
      <w:marRight w:val="0"/>
      <w:marTop w:val="0"/>
      <w:marBottom w:val="0"/>
      <w:divBdr>
        <w:top w:val="none" w:sz="0" w:space="0" w:color="auto"/>
        <w:left w:val="none" w:sz="0" w:space="0" w:color="auto"/>
        <w:bottom w:val="none" w:sz="0" w:space="0" w:color="auto"/>
        <w:right w:val="none" w:sz="0" w:space="0" w:color="auto"/>
      </w:divBdr>
    </w:div>
    <w:div w:id="1900051616">
      <w:bodyDiv w:val="1"/>
      <w:marLeft w:val="0"/>
      <w:marRight w:val="0"/>
      <w:marTop w:val="0"/>
      <w:marBottom w:val="0"/>
      <w:divBdr>
        <w:top w:val="none" w:sz="0" w:space="0" w:color="auto"/>
        <w:left w:val="none" w:sz="0" w:space="0" w:color="auto"/>
        <w:bottom w:val="none" w:sz="0" w:space="0" w:color="auto"/>
        <w:right w:val="none" w:sz="0" w:space="0" w:color="auto"/>
      </w:divBdr>
    </w:div>
    <w:div w:id="1905526203">
      <w:bodyDiv w:val="1"/>
      <w:marLeft w:val="0"/>
      <w:marRight w:val="0"/>
      <w:marTop w:val="0"/>
      <w:marBottom w:val="0"/>
      <w:divBdr>
        <w:top w:val="none" w:sz="0" w:space="0" w:color="auto"/>
        <w:left w:val="none" w:sz="0" w:space="0" w:color="auto"/>
        <w:bottom w:val="none" w:sz="0" w:space="0" w:color="auto"/>
        <w:right w:val="none" w:sz="0" w:space="0" w:color="auto"/>
      </w:divBdr>
    </w:div>
    <w:div w:id="1937395077">
      <w:bodyDiv w:val="1"/>
      <w:marLeft w:val="0"/>
      <w:marRight w:val="0"/>
      <w:marTop w:val="0"/>
      <w:marBottom w:val="0"/>
      <w:divBdr>
        <w:top w:val="none" w:sz="0" w:space="0" w:color="auto"/>
        <w:left w:val="none" w:sz="0" w:space="0" w:color="auto"/>
        <w:bottom w:val="none" w:sz="0" w:space="0" w:color="auto"/>
        <w:right w:val="none" w:sz="0" w:space="0" w:color="auto"/>
      </w:divBdr>
    </w:div>
    <w:div w:id="1944264349">
      <w:bodyDiv w:val="1"/>
      <w:marLeft w:val="0"/>
      <w:marRight w:val="0"/>
      <w:marTop w:val="0"/>
      <w:marBottom w:val="0"/>
      <w:divBdr>
        <w:top w:val="none" w:sz="0" w:space="0" w:color="auto"/>
        <w:left w:val="none" w:sz="0" w:space="0" w:color="auto"/>
        <w:bottom w:val="none" w:sz="0" w:space="0" w:color="auto"/>
        <w:right w:val="none" w:sz="0" w:space="0" w:color="auto"/>
      </w:divBdr>
    </w:div>
    <w:div w:id="1949239215">
      <w:bodyDiv w:val="1"/>
      <w:marLeft w:val="0"/>
      <w:marRight w:val="0"/>
      <w:marTop w:val="0"/>
      <w:marBottom w:val="0"/>
      <w:divBdr>
        <w:top w:val="none" w:sz="0" w:space="0" w:color="auto"/>
        <w:left w:val="none" w:sz="0" w:space="0" w:color="auto"/>
        <w:bottom w:val="none" w:sz="0" w:space="0" w:color="auto"/>
        <w:right w:val="none" w:sz="0" w:space="0" w:color="auto"/>
      </w:divBdr>
    </w:div>
    <w:div w:id="1951207352">
      <w:bodyDiv w:val="1"/>
      <w:marLeft w:val="0"/>
      <w:marRight w:val="0"/>
      <w:marTop w:val="0"/>
      <w:marBottom w:val="0"/>
      <w:divBdr>
        <w:top w:val="none" w:sz="0" w:space="0" w:color="auto"/>
        <w:left w:val="none" w:sz="0" w:space="0" w:color="auto"/>
        <w:bottom w:val="none" w:sz="0" w:space="0" w:color="auto"/>
        <w:right w:val="none" w:sz="0" w:space="0" w:color="auto"/>
      </w:divBdr>
    </w:div>
    <w:div w:id="1973637560">
      <w:bodyDiv w:val="1"/>
      <w:marLeft w:val="0"/>
      <w:marRight w:val="0"/>
      <w:marTop w:val="0"/>
      <w:marBottom w:val="0"/>
      <w:divBdr>
        <w:top w:val="none" w:sz="0" w:space="0" w:color="auto"/>
        <w:left w:val="none" w:sz="0" w:space="0" w:color="auto"/>
        <w:bottom w:val="none" w:sz="0" w:space="0" w:color="auto"/>
        <w:right w:val="none" w:sz="0" w:space="0" w:color="auto"/>
      </w:divBdr>
    </w:div>
    <w:div w:id="1987082334">
      <w:bodyDiv w:val="1"/>
      <w:marLeft w:val="0"/>
      <w:marRight w:val="0"/>
      <w:marTop w:val="0"/>
      <w:marBottom w:val="0"/>
      <w:divBdr>
        <w:top w:val="none" w:sz="0" w:space="0" w:color="auto"/>
        <w:left w:val="none" w:sz="0" w:space="0" w:color="auto"/>
        <w:bottom w:val="none" w:sz="0" w:space="0" w:color="auto"/>
        <w:right w:val="none" w:sz="0" w:space="0" w:color="auto"/>
      </w:divBdr>
    </w:div>
    <w:div w:id="2000114462">
      <w:bodyDiv w:val="1"/>
      <w:marLeft w:val="0"/>
      <w:marRight w:val="0"/>
      <w:marTop w:val="0"/>
      <w:marBottom w:val="0"/>
      <w:divBdr>
        <w:top w:val="none" w:sz="0" w:space="0" w:color="auto"/>
        <w:left w:val="none" w:sz="0" w:space="0" w:color="auto"/>
        <w:bottom w:val="none" w:sz="0" w:space="0" w:color="auto"/>
        <w:right w:val="none" w:sz="0" w:space="0" w:color="auto"/>
      </w:divBdr>
    </w:div>
    <w:div w:id="2008291201">
      <w:bodyDiv w:val="1"/>
      <w:marLeft w:val="0"/>
      <w:marRight w:val="0"/>
      <w:marTop w:val="0"/>
      <w:marBottom w:val="0"/>
      <w:divBdr>
        <w:top w:val="none" w:sz="0" w:space="0" w:color="auto"/>
        <w:left w:val="none" w:sz="0" w:space="0" w:color="auto"/>
        <w:bottom w:val="none" w:sz="0" w:space="0" w:color="auto"/>
        <w:right w:val="none" w:sz="0" w:space="0" w:color="auto"/>
      </w:divBdr>
    </w:div>
    <w:div w:id="2011256604">
      <w:bodyDiv w:val="1"/>
      <w:marLeft w:val="0"/>
      <w:marRight w:val="0"/>
      <w:marTop w:val="0"/>
      <w:marBottom w:val="0"/>
      <w:divBdr>
        <w:top w:val="none" w:sz="0" w:space="0" w:color="auto"/>
        <w:left w:val="none" w:sz="0" w:space="0" w:color="auto"/>
        <w:bottom w:val="none" w:sz="0" w:space="0" w:color="auto"/>
        <w:right w:val="none" w:sz="0" w:space="0" w:color="auto"/>
      </w:divBdr>
    </w:div>
    <w:div w:id="2011710545">
      <w:bodyDiv w:val="1"/>
      <w:marLeft w:val="0"/>
      <w:marRight w:val="0"/>
      <w:marTop w:val="0"/>
      <w:marBottom w:val="0"/>
      <w:divBdr>
        <w:top w:val="none" w:sz="0" w:space="0" w:color="auto"/>
        <w:left w:val="none" w:sz="0" w:space="0" w:color="auto"/>
        <w:bottom w:val="none" w:sz="0" w:space="0" w:color="auto"/>
        <w:right w:val="none" w:sz="0" w:space="0" w:color="auto"/>
      </w:divBdr>
    </w:div>
    <w:div w:id="2054765121">
      <w:bodyDiv w:val="1"/>
      <w:marLeft w:val="0"/>
      <w:marRight w:val="0"/>
      <w:marTop w:val="0"/>
      <w:marBottom w:val="0"/>
      <w:divBdr>
        <w:top w:val="none" w:sz="0" w:space="0" w:color="auto"/>
        <w:left w:val="none" w:sz="0" w:space="0" w:color="auto"/>
        <w:bottom w:val="none" w:sz="0" w:space="0" w:color="auto"/>
        <w:right w:val="none" w:sz="0" w:space="0" w:color="auto"/>
      </w:divBdr>
    </w:div>
    <w:div w:id="2071265887">
      <w:bodyDiv w:val="1"/>
      <w:marLeft w:val="0"/>
      <w:marRight w:val="0"/>
      <w:marTop w:val="0"/>
      <w:marBottom w:val="0"/>
      <w:divBdr>
        <w:top w:val="none" w:sz="0" w:space="0" w:color="auto"/>
        <w:left w:val="none" w:sz="0" w:space="0" w:color="auto"/>
        <w:bottom w:val="none" w:sz="0" w:space="0" w:color="auto"/>
        <w:right w:val="none" w:sz="0" w:space="0" w:color="auto"/>
      </w:divBdr>
    </w:div>
    <w:div w:id="2091779343">
      <w:bodyDiv w:val="1"/>
      <w:marLeft w:val="0"/>
      <w:marRight w:val="0"/>
      <w:marTop w:val="0"/>
      <w:marBottom w:val="0"/>
      <w:divBdr>
        <w:top w:val="none" w:sz="0" w:space="0" w:color="auto"/>
        <w:left w:val="none" w:sz="0" w:space="0" w:color="auto"/>
        <w:bottom w:val="none" w:sz="0" w:space="0" w:color="auto"/>
        <w:right w:val="none" w:sz="0" w:space="0" w:color="auto"/>
      </w:divBdr>
    </w:div>
    <w:div w:id="2092119734">
      <w:bodyDiv w:val="1"/>
      <w:marLeft w:val="0"/>
      <w:marRight w:val="0"/>
      <w:marTop w:val="0"/>
      <w:marBottom w:val="0"/>
      <w:divBdr>
        <w:top w:val="none" w:sz="0" w:space="0" w:color="auto"/>
        <w:left w:val="none" w:sz="0" w:space="0" w:color="auto"/>
        <w:bottom w:val="none" w:sz="0" w:space="0" w:color="auto"/>
        <w:right w:val="none" w:sz="0" w:space="0" w:color="auto"/>
      </w:divBdr>
    </w:div>
    <w:div w:id="2102288945">
      <w:bodyDiv w:val="1"/>
      <w:marLeft w:val="0"/>
      <w:marRight w:val="0"/>
      <w:marTop w:val="0"/>
      <w:marBottom w:val="0"/>
      <w:divBdr>
        <w:top w:val="none" w:sz="0" w:space="0" w:color="auto"/>
        <w:left w:val="none" w:sz="0" w:space="0" w:color="auto"/>
        <w:bottom w:val="none" w:sz="0" w:space="0" w:color="auto"/>
        <w:right w:val="none" w:sz="0" w:space="0" w:color="auto"/>
      </w:divBdr>
    </w:div>
    <w:div w:id="2106876225">
      <w:bodyDiv w:val="1"/>
      <w:marLeft w:val="0"/>
      <w:marRight w:val="0"/>
      <w:marTop w:val="0"/>
      <w:marBottom w:val="0"/>
      <w:divBdr>
        <w:top w:val="none" w:sz="0" w:space="0" w:color="auto"/>
        <w:left w:val="none" w:sz="0" w:space="0" w:color="auto"/>
        <w:bottom w:val="none" w:sz="0" w:space="0" w:color="auto"/>
        <w:right w:val="none" w:sz="0" w:space="0" w:color="auto"/>
      </w:divBdr>
    </w:div>
    <w:div w:id="2107840557">
      <w:bodyDiv w:val="1"/>
      <w:marLeft w:val="0"/>
      <w:marRight w:val="0"/>
      <w:marTop w:val="0"/>
      <w:marBottom w:val="0"/>
      <w:divBdr>
        <w:top w:val="none" w:sz="0" w:space="0" w:color="auto"/>
        <w:left w:val="none" w:sz="0" w:space="0" w:color="auto"/>
        <w:bottom w:val="none" w:sz="0" w:space="0" w:color="auto"/>
        <w:right w:val="none" w:sz="0" w:space="0" w:color="auto"/>
      </w:divBdr>
    </w:div>
    <w:div w:id="2112506566">
      <w:bodyDiv w:val="1"/>
      <w:marLeft w:val="0"/>
      <w:marRight w:val="0"/>
      <w:marTop w:val="0"/>
      <w:marBottom w:val="0"/>
      <w:divBdr>
        <w:top w:val="none" w:sz="0" w:space="0" w:color="auto"/>
        <w:left w:val="none" w:sz="0" w:space="0" w:color="auto"/>
        <w:bottom w:val="none" w:sz="0" w:space="0" w:color="auto"/>
        <w:right w:val="none" w:sz="0" w:space="0" w:color="auto"/>
      </w:divBdr>
    </w:div>
    <w:div w:id="2116291928">
      <w:bodyDiv w:val="1"/>
      <w:marLeft w:val="0"/>
      <w:marRight w:val="0"/>
      <w:marTop w:val="0"/>
      <w:marBottom w:val="0"/>
      <w:divBdr>
        <w:top w:val="none" w:sz="0" w:space="0" w:color="auto"/>
        <w:left w:val="none" w:sz="0" w:space="0" w:color="auto"/>
        <w:bottom w:val="none" w:sz="0" w:space="0" w:color="auto"/>
        <w:right w:val="none" w:sz="0" w:space="0" w:color="auto"/>
      </w:divBdr>
    </w:div>
    <w:div w:id="2122796823">
      <w:bodyDiv w:val="1"/>
      <w:marLeft w:val="0"/>
      <w:marRight w:val="0"/>
      <w:marTop w:val="0"/>
      <w:marBottom w:val="0"/>
      <w:divBdr>
        <w:top w:val="none" w:sz="0" w:space="0" w:color="auto"/>
        <w:left w:val="none" w:sz="0" w:space="0" w:color="auto"/>
        <w:bottom w:val="none" w:sz="0" w:space="0" w:color="auto"/>
        <w:right w:val="none" w:sz="0" w:space="0" w:color="auto"/>
      </w:divBdr>
    </w:div>
    <w:div w:id="214361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11773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7BD9-CB8D-49A3-B339-424570B6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2434</Words>
  <Characters>13878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Мединам Бауржан Дамиркаулы</cp:lastModifiedBy>
  <cp:revision>18</cp:revision>
  <cp:lastPrinted>2021-05-18T10:37:00Z</cp:lastPrinted>
  <dcterms:created xsi:type="dcterms:W3CDTF">2022-01-13T09:18:00Z</dcterms:created>
  <dcterms:modified xsi:type="dcterms:W3CDTF">2022-04-20T08:30:00Z</dcterms:modified>
</cp:coreProperties>
</file>